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D" w:rsidRDefault="007D0696" w:rsidP="00B017E2">
      <w:pPr>
        <w:pStyle w:val="Heading1"/>
        <w:jc w:val="center"/>
      </w:pPr>
      <w:r>
        <w:t>Information Technology Outage</w:t>
      </w:r>
      <w:r w:rsidR="00E3435E">
        <w:t xml:space="preserve"> </w:t>
      </w:r>
      <w:r w:rsidR="0055020A" w:rsidRPr="001944D6">
        <w:t>Evaluation Guide</w:t>
      </w:r>
    </w:p>
    <w:p w:rsidR="0078305B" w:rsidRPr="0078305B" w:rsidRDefault="0078305B" w:rsidP="0078305B"/>
    <w:p w:rsidR="0078305B" w:rsidRPr="0078305B" w:rsidRDefault="0078305B" w:rsidP="0078305B">
      <w:pPr>
        <w:rPr>
          <w:b/>
        </w:rPr>
      </w:pPr>
      <w:r w:rsidRPr="0078305B">
        <w:rPr>
          <w:b/>
        </w:rPr>
        <w:t>Evaluator Name:</w:t>
      </w:r>
      <w:r w:rsidRPr="0078305B">
        <w:rPr>
          <w:b/>
        </w:rPr>
        <w:tab/>
        <w:t>Date/Time of Exercise:</w:t>
      </w:r>
    </w:p>
    <w:p w:rsidR="0078305B" w:rsidRPr="0078305B" w:rsidRDefault="0078305B" w:rsidP="0078305B">
      <w:pPr>
        <w:rPr>
          <w:b/>
        </w:rPr>
      </w:pPr>
      <w:r w:rsidRPr="0078305B">
        <w:rPr>
          <w:b/>
        </w:rPr>
        <w:t>Work area:</w:t>
      </w:r>
      <w:r w:rsidRPr="0078305B">
        <w:rPr>
          <w:b/>
        </w:rPr>
        <w:tab/>
        <w:t>Evaluator Phone/Email:</w:t>
      </w:r>
    </w:p>
    <w:p w:rsidR="0078305B" w:rsidRPr="0078305B" w:rsidRDefault="0078305B" w:rsidP="0078305B"/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5000" w:type="pct"/>
        <w:tblLook w:val="04A0"/>
      </w:tblPr>
      <w:tblGrid>
        <w:gridCol w:w="4982"/>
        <w:gridCol w:w="1346"/>
        <w:gridCol w:w="4688"/>
      </w:tblGrid>
      <w:tr w:rsidR="003D6E87" w:rsidRPr="00C430D3">
        <w:trPr>
          <w:tblHeader/>
        </w:trPr>
        <w:tc>
          <w:tcPr>
            <w:tcW w:w="2261" w:type="pct"/>
          </w:tcPr>
          <w:p w:rsidR="003D6E87" w:rsidRPr="003D6E87" w:rsidRDefault="003D6E87" w:rsidP="00B017E2">
            <w:pPr>
              <w:spacing w:before="60" w:after="60"/>
              <w:rPr>
                <w:rFonts w:cs="Arial"/>
                <w:b/>
                <w:bCs/>
              </w:rPr>
            </w:pPr>
            <w:r w:rsidRPr="003D6E87">
              <w:rPr>
                <w:rFonts w:cs="Arial"/>
                <w:b/>
                <w:bCs/>
              </w:rPr>
              <w:t>Evaluation Point</w:t>
            </w:r>
          </w:p>
        </w:tc>
        <w:tc>
          <w:tcPr>
            <w:tcW w:w="611" w:type="pct"/>
            <w:vAlign w:val="bottom"/>
          </w:tcPr>
          <w:p w:rsidR="003D6E87" w:rsidRPr="003D6E87" w:rsidRDefault="003D6E87" w:rsidP="004E608B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  <w:r w:rsidRPr="003D6E87">
              <w:rPr>
                <w:rFonts w:cs="Arial"/>
                <w:b/>
                <w:bCs/>
                <w:szCs w:val="18"/>
              </w:rPr>
              <w:t>Yes or No</w:t>
            </w:r>
          </w:p>
        </w:tc>
        <w:tc>
          <w:tcPr>
            <w:tcW w:w="2128" w:type="pct"/>
          </w:tcPr>
          <w:p w:rsidR="003D6E87" w:rsidRPr="003D6E87" w:rsidRDefault="003D6E87" w:rsidP="003D6E87">
            <w:pPr>
              <w:spacing w:before="60" w:after="60"/>
              <w:rPr>
                <w:rFonts w:cs="Arial"/>
                <w:b/>
                <w:bCs/>
                <w:szCs w:val="18"/>
              </w:rPr>
            </w:pPr>
            <w:r w:rsidRPr="003D6E87">
              <w:rPr>
                <w:rFonts w:cs="Arial"/>
                <w:b/>
                <w:bCs/>
                <w:szCs w:val="18"/>
              </w:rPr>
              <w:t>Comments</w:t>
            </w:r>
          </w:p>
        </w:tc>
      </w:tr>
      <w:tr w:rsidR="003D6E87" w:rsidRPr="00C430D3">
        <w:tc>
          <w:tcPr>
            <w:tcW w:w="2261" w:type="pct"/>
          </w:tcPr>
          <w:p w:rsidR="003D6E87" w:rsidRDefault="003D6E87" w:rsidP="00B017E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Staff checked for outages on the Help Desk website.</w:t>
            </w:r>
          </w:p>
          <w:p w:rsidR="003D6E87" w:rsidRPr="003D6E87" w:rsidRDefault="003D6E87" w:rsidP="003D6E87">
            <w:pPr>
              <w:spacing w:before="60" w:after="60"/>
              <w:rPr>
                <w:rFonts w:cs="Arial"/>
                <w:bCs/>
              </w:rPr>
            </w:pPr>
            <w:r w:rsidRPr="003D6E87">
              <w:rPr>
                <w:rFonts w:cs="Arial"/>
                <w:bCs/>
              </w:rPr>
              <w:t>If not listed, called Help Desk to report.</w:t>
            </w:r>
          </w:p>
        </w:tc>
        <w:tc>
          <w:tcPr>
            <w:tcW w:w="611" w:type="pct"/>
            <w:vAlign w:val="bottom"/>
          </w:tcPr>
          <w:p w:rsidR="003D6E87" w:rsidRPr="00C430D3" w:rsidRDefault="003D6E87" w:rsidP="004E608B">
            <w:pPr>
              <w:spacing w:before="60" w:after="60"/>
              <w:jc w:val="right"/>
            </w:pPr>
          </w:p>
        </w:tc>
        <w:tc>
          <w:tcPr>
            <w:tcW w:w="2128" w:type="pct"/>
          </w:tcPr>
          <w:p w:rsidR="003D6E87" w:rsidRPr="00C430D3" w:rsidRDefault="003D6E87" w:rsidP="004E608B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3D6E87" w:rsidRPr="00C430D3">
        <w:tc>
          <w:tcPr>
            <w:tcW w:w="2261" w:type="pct"/>
          </w:tcPr>
          <w:p w:rsidR="003D6E87" w:rsidRPr="00D66FF9" w:rsidRDefault="003D6E87" w:rsidP="005D3AD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Staff i</w:t>
            </w:r>
            <w:r w:rsidRPr="00B017E2">
              <w:rPr>
                <w:rFonts w:cs="Arial"/>
                <w:bCs/>
              </w:rPr>
              <w:t>nform</w:t>
            </w:r>
            <w:r>
              <w:rPr>
                <w:rFonts w:cs="Arial"/>
                <w:bCs/>
              </w:rPr>
              <w:t>ed</w:t>
            </w:r>
            <w:r w:rsidRPr="00B017E2">
              <w:rPr>
                <w:rFonts w:cs="Arial"/>
                <w:bCs/>
              </w:rPr>
              <w:t xml:space="preserve"> the Supervisor and others in their work</w:t>
            </w:r>
            <w:r>
              <w:rPr>
                <w:rFonts w:cs="Arial"/>
                <w:bCs/>
              </w:rPr>
              <w:t xml:space="preserve"> area.</w:t>
            </w:r>
          </w:p>
        </w:tc>
        <w:tc>
          <w:tcPr>
            <w:tcW w:w="611" w:type="pct"/>
            <w:vAlign w:val="center"/>
          </w:tcPr>
          <w:p w:rsidR="003D6E87" w:rsidRPr="00C430D3" w:rsidRDefault="003D6E87" w:rsidP="00B762E9">
            <w:pPr>
              <w:spacing w:before="60" w:after="60"/>
              <w:jc w:val="right"/>
            </w:pPr>
          </w:p>
        </w:tc>
        <w:tc>
          <w:tcPr>
            <w:tcW w:w="2128" w:type="pct"/>
          </w:tcPr>
          <w:p w:rsidR="003D6E87" w:rsidRPr="00C430D3" w:rsidRDefault="003D6E87" w:rsidP="00B762E9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3D6E87" w:rsidRPr="00C430D3">
        <w:tc>
          <w:tcPr>
            <w:tcW w:w="2261" w:type="pct"/>
          </w:tcPr>
          <w:p w:rsidR="003D6E87" w:rsidRPr="00D66FF9" w:rsidRDefault="003D6E87" w:rsidP="005D3AD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Staff followed their</w:t>
            </w:r>
            <w:r w:rsidRPr="00B017E2">
              <w:rPr>
                <w:rFonts w:cs="Arial"/>
                <w:bCs/>
              </w:rPr>
              <w:t xml:space="preserve"> work</w:t>
            </w:r>
            <w:r>
              <w:rPr>
                <w:rFonts w:cs="Arial"/>
                <w:bCs/>
              </w:rPr>
              <w:t xml:space="preserve"> area response plan procedures and used</w:t>
            </w:r>
            <w:r>
              <w:rPr>
                <w:rFonts w:cs="Arial"/>
              </w:rPr>
              <w:t xml:space="preserve"> the alternative manual processes for documenting critical information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611" w:type="pct"/>
            <w:vAlign w:val="center"/>
          </w:tcPr>
          <w:p w:rsidR="003D6E87" w:rsidRPr="00C430D3" w:rsidRDefault="003D6E87" w:rsidP="00B762E9">
            <w:pPr>
              <w:spacing w:before="60" w:after="60"/>
              <w:jc w:val="right"/>
            </w:pPr>
          </w:p>
        </w:tc>
        <w:tc>
          <w:tcPr>
            <w:tcW w:w="2128" w:type="pct"/>
          </w:tcPr>
          <w:p w:rsidR="003D6E87" w:rsidRPr="00C430D3" w:rsidRDefault="003D6E87" w:rsidP="00B762E9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3D6E87" w:rsidRPr="00C430D3">
        <w:tc>
          <w:tcPr>
            <w:tcW w:w="2261" w:type="pct"/>
          </w:tcPr>
          <w:p w:rsidR="003D6E87" w:rsidRPr="00D66FF9" w:rsidRDefault="003D6E87" w:rsidP="003D6E8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>
              <w:rPr>
                <w:rFonts w:cs="Arial"/>
              </w:rPr>
              <w:t>know where to locate/ access manual back up forms.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 xml:space="preserve">Staff completed </w:t>
            </w:r>
            <w:r>
              <w:rPr>
                <w:rFonts w:cs="Arial"/>
                <w:bCs/>
              </w:rPr>
              <w:t>appropriate back up forms.</w:t>
            </w:r>
          </w:p>
        </w:tc>
        <w:tc>
          <w:tcPr>
            <w:tcW w:w="611" w:type="pct"/>
            <w:vAlign w:val="center"/>
          </w:tcPr>
          <w:p w:rsidR="003D6E87" w:rsidRPr="00C430D3" w:rsidRDefault="003D6E87" w:rsidP="00B762E9">
            <w:pPr>
              <w:spacing w:before="60" w:after="60"/>
              <w:jc w:val="right"/>
            </w:pPr>
          </w:p>
        </w:tc>
        <w:tc>
          <w:tcPr>
            <w:tcW w:w="2128" w:type="pct"/>
          </w:tcPr>
          <w:p w:rsidR="003D6E87" w:rsidRPr="00C430D3" w:rsidRDefault="003D6E87" w:rsidP="00B762E9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3D6E87" w:rsidRPr="00C430D3">
        <w:tc>
          <w:tcPr>
            <w:tcW w:w="2261" w:type="pct"/>
          </w:tcPr>
          <w:p w:rsidR="003D6E87" w:rsidRPr="00D66FF9" w:rsidRDefault="003D6E87" w:rsidP="005D3AD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 w:rsidRPr="00E3435E">
              <w:rPr>
                <w:rFonts w:cs="Arial"/>
                <w:bCs/>
              </w:rPr>
              <w:t>maintain</w:t>
            </w:r>
            <w:r>
              <w:rPr>
                <w:rFonts w:cs="Arial"/>
                <w:bCs/>
              </w:rPr>
              <w:t>ed operations and ensured the</w:t>
            </w:r>
            <w:r w:rsidRPr="00E3435E">
              <w:rPr>
                <w:rFonts w:cs="Arial"/>
                <w:bCs/>
              </w:rPr>
              <w:t xml:space="preserve"> safety of the staff, patients, and visitors</w:t>
            </w:r>
            <w:r>
              <w:rPr>
                <w:rFonts w:cs="Arial"/>
              </w:rPr>
              <w:t xml:space="preserve"> including confidentiality of patient information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611" w:type="pct"/>
            <w:vAlign w:val="center"/>
          </w:tcPr>
          <w:p w:rsidR="003D6E87" w:rsidRPr="00C430D3" w:rsidRDefault="003D6E87" w:rsidP="00B762E9">
            <w:pPr>
              <w:spacing w:before="60" w:after="60"/>
              <w:jc w:val="right"/>
            </w:pPr>
          </w:p>
        </w:tc>
        <w:tc>
          <w:tcPr>
            <w:tcW w:w="2128" w:type="pct"/>
          </w:tcPr>
          <w:p w:rsidR="003D6E87" w:rsidRPr="00C430D3" w:rsidRDefault="003D6E87" w:rsidP="00B762E9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3D6E87" w:rsidRPr="00C430D3">
        <w:tc>
          <w:tcPr>
            <w:tcW w:w="2261" w:type="pct"/>
          </w:tcPr>
          <w:p w:rsidR="003D6E87" w:rsidRPr="00D66FF9" w:rsidRDefault="003D6E87" w:rsidP="005D3AD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All relevant information was entered back into the electronic environment as soon as possible after the system recovered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611" w:type="pct"/>
            <w:vAlign w:val="center"/>
          </w:tcPr>
          <w:p w:rsidR="003D6E87" w:rsidRPr="00C430D3" w:rsidRDefault="003D6E87" w:rsidP="00345CAA">
            <w:pPr>
              <w:spacing w:before="60" w:after="60"/>
              <w:jc w:val="right"/>
            </w:pPr>
          </w:p>
        </w:tc>
        <w:tc>
          <w:tcPr>
            <w:tcW w:w="2128" w:type="pct"/>
          </w:tcPr>
          <w:p w:rsidR="003D6E87" w:rsidRPr="00C430D3" w:rsidRDefault="003D6E87" w:rsidP="00345CAA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3D6E87" w:rsidRPr="00C430D3">
        <w:tc>
          <w:tcPr>
            <w:tcW w:w="2261" w:type="pct"/>
          </w:tcPr>
          <w:p w:rsidR="003D6E87" w:rsidRPr="00D66FF9" w:rsidRDefault="003D6E87" w:rsidP="005D3AD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Forms and/or equipment were restocked.</w:t>
            </w:r>
          </w:p>
        </w:tc>
        <w:tc>
          <w:tcPr>
            <w:tcW w:w="611" w:type="pct"/>
            <w:vAlign w:val="center"/>
          </w:tcPr>
          <w:p w:rsidR="003D6E87" w:rsidRPr="00C430D3" w:rsidRDefault="003D6E87" w:rsidP="00FD050B">
            <w:pPr>
              <w:spacing w:before="60" w:after="60"/>
              <w:jc w:val="right"/>
            </w:pPr>
          </w:p>
        </w:tc>
        <w:tc>
          <w:tcPr>
            <w:tcW w:w="2128" w:type="pct"/>
          </w:tcPr>
          <w:p w:rsidR="003D6E87" w:rsidRPr="00C430D3" w:rsidRDefault="003D6E87" w:rsidP="00FD050B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3D6E87" w:rsidRPr="00F750ED">
        <w:tc>
          <w:tcPr>
            <w:tcW w:w="2261" w:type="pct"/>
          </w:tcPr>
          <w:p w:rsidR="003D6E87" w:rsidRPr="00F750ED" w:rsidRDefault="003D6E87" w:rsidP="00AE0F4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“Blue Book referenced.”]</w:t>
            </w:r>
          </w:p>
        </w:tc>
        <w:tc>
          <w:tcPr>
            <w:tcW w:w="611" w:type="pct"/>
          </w:tcPr>
          <w:p w:rsidR="003D6E87" w:rsidRPr="00F750ED" w:rsidRDefault="003D6E87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128" w:type="pct"/>
          </w:tcPr>
          <w:p w:rsidR="003D6E87" w:rsidRPr="00F750ED" w:rsidRDefault="003D6E87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bookmarkEnd w:id="0"/>
    <w:bookmarkEnd w:id="1"/>
    <w:bookmarkEnd w:id="2"/>
    <w:p w:rsidR="003D6E87" w:rsidRDefault="00CB6103" w:rsidP="003D6E87">
      <w:pPr>
        <w:pStyle w:val="Heading2"/>
        <w:keepLines/>
      </w:pPr>
      <w:r w:rsidRPr="00CB6103">
        <w:t>Top 3 Successes</w:t>
      </w:r>
    </w:p>
    <w:p w:rsidR="003D6E87" w:rsidRPr="000B67F9" w:rsidRDefault="003D6E87" w:rsidP="003D6E87">
      <w:pPr>
        <w:pStyle w:val="ListParagraph"/>
        <w:numPr>
          <w:ilvl w:val="0"/>
          <w:numId w:val="33"/>
        </w:numPr>
        <w:rPr>
          <w:highlight w:val="lightGray"/>
        </w:rPr>
      </w:pPr>
      <w:r w:rsidRPr="000B67F9">
        <w:rPr>
          <w:highlight w:val="lightGray"/>
        </w:rPr>
        <w:t>List first success</w:t>
      </w:r>
    </w:p>
    <w:p w:rsidR="003D6E87" w:rsidRPr="000B67F9" w:rsidRDefault="003D6E87" w:rsidP="003D6E87">
      <w:pPr>
        <w:pStyle w:val="ListParagraph"/>
        <w:numPr>
          <w:ilvl w:val="0"/>
          <w:numId w:val="33"/>
        </w:numPr>
        <w:rPr>
          <w:highlight w:val="lightGray"/>
        </w:rPr>
      </w:pPr>
      <w:r w:rsidRPr="000B67F9">
        <w:rPr>
          <w:highlight w:val="lightGray"/>
        </w:rPr>
        <w:t>List second success</w:t>
      </w:r>
    </w:p>
    <w:p w:rsidR="003D6E87" w:rsidRPr="000B67F9" w:rsidRDefault="003D6E87" w:rsidP="003D6E87">
      <w:pPr>
        <w:pStyle w:val="ListParagraph"/>
        <w:numPr>
          <w:ilvl w:val="0"/>
          <w:numId w:val="33"/>
        </w:numPr>
        <w:rPr>
          <w:highlight w:val="lightGray"/>
        </w:rPr>
      </w:pPr>
      <w:r w:rsidRPr="000B67F9">
        <w:rPr>
          <w:highlight w:val="lightGray"/>
        </w:rPr>
        <w:t>List third success</w:t>
      </w:r>
    </w:p>
    <w:p w:rsidR="000D7CCD" w:rsidRPr="00CB6103" w:rsidRDefault="00CB40C8" w:rsidP="00170388">
      <w:pPr>
        <w:pStyle w:val="Heading2"/>
        <w:keepLines/>
      </w:pPr>
      <w:bookmarkStart w:id="3" w:name="_GoBack"/>
      <w:bookmarkEnd w:id="3"/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90"/>
      </w:tblGrid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10"/>
      <w:pgSz w:w="12240" w:h="15840" w:code="1"/>
      <w:pgMar w:top="720" w:right="720" w:bottom="720" w:left="720" w:header="1440" w:footer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="000A55B4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="000A55B4" w:rsidRPr="0061539E">
      <w:rPr>
        <w:sz w:val="18"/>
        <w:szCs w:val="18"/>
      </w:rPr>
      <w:fldChar w:fldCharType="separate"/>
    </w:r>
    <w:r w:rsidR="00DE021A">
      <w:rPr>
        <w:noProof/>
        <w:sz w:val="18"/>
        <w:szCs w:val="18"/>
      </w:rPr>
      <w:t>2</w:t>
    </w:r>
    <w:r w:rsidR="000A55B4"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="000A55B4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="000A55B4" w:rsidRPr="0061539E">
      <w:rPr>
        <w:sz w:val="18"/>
        <w:szCs w:val="18"/>
      </w:rPr>
      <w:fldChar w:fldCharType="separate"/>
    </w:r>
    <w:r w:rsidR="00DE021A">
      <w:rPr>
        <w:noProof/>
        <w:sz w:val="18"/>
        <w:szCs w:val="18"/>
      </w:rPr>
      <w:t>9</w:t>
    </w:r>
    <w:r w:rsidR="00DE021A" w:rsidRPr="0061539E">
      <w:rPr>
        <w:noProof/>
        <w:sz w:val="18"/>
        <w:szCs w:val="18"/>
      </w:rPr>
      <w:t>/</w:t>
    </w:r>
    <w:r w:rsidR="00DE021A">
      <w:rPr>
        <w:noProof/>
        <w:sz w:val="18"/>
        <w:szCs w:val="18"/>
      </w:rPr>
      <w:t>11</w:t>
    </w:r>
    <w:r w:rsidR="00DE021A" w:rsidRPr="0061539E">
      <w:rPr>
        <w:noProof/>
        <w:sz w:val="18"/>
        <w:szCs w:val="18"/>
      </w:rPr>
      <w:t>/</w:t>
    </w:r>
    <w:r w:rsidR="00DE021A">
      <w:rPr>
        <w:noProof/>
        <w:sz w:val="18"/>
        <w:szCs w:val="18"/>
      </w:rPr>
      <w:t>2018</w:t>
    </w:r>
    <w:r w:rsidR="000A55B4" w:rsidRPr="0061539E">
      <w:rPr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16577C"/>
    <w:multiLevelType w:val="hybridMultilevel"/>
    <w:tmpl w:val="7D50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6DC59C6"/>
    <w:multiLevelType w:val="hybridMultilevel"/>
    <w:tmpl w:val="6E0E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24"/>
  </w:num>
  <w:num w:numId="8">
    <w:abstractNumId w:val="29"/>
  </w:num>
  <w:num w:numId="9">
    <w:abstractNumId w:val="25"/>
  </w:num>
  <w:num w:numId="10">
    <w:abstractNumId w:val="6"/>
  </w:num>
  <w:num w:numId="11">
    <w:abstractNumId w:val="9"/>
  </w:num>
  <w:num w:numId="12">
    <w:abstractNumId w:val="19"/>
  </w:num>
  <w:num w:numId="13">
    <w:abstractNumId w:val="14"/>
  </w:num>
  <w:num w:numId="14">
    <w:abstractNumId w:val="1"/>
  </w:num>
  <w:num w:numId="15">
    <w:abstractNumId w:val="16"/>
  </w:num>
  <w:num w:numId="16">
    <w:abstractNumId w:val="30"/>
  </w:num>
  <w:num w:numId="17">
    <w:abstractNumId w:val="27"/>
  </w:num>
  <w:num w:numId="18">
    <w:abstractNumId w:val="2"/>
  </w:num>
  <w:num w:numId="19">
    <w:abstractNumId w:val="12"/>
  </w:num>
  <w:num w:numId="20">
    <w:abstractNumId w:val="13"/>
  </w:num>
  <w:num w:numId="21">
    <w:abstractNumId w:val="31"/>
  </w:num>
  <w:num w:numId="22">
    <w:abstractNumId w:val="10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6"/>
  </w:num>
  <w:num w:numId="28">
    <w:abstractNumId w:val="15"/>
  </w:num>
  <w:num w:numId="29">
    <w:abstractNumId w:val="3"/>
  </w:num>
  <w:num w:numId="30">
    <w:abstractNumId w:val="17"/>
  </w:num>
  <w:num w:numId="31">
    <w:abstractNumId w:val="18"/>
  </w:num>
  <w:num w:numId="32">
    <w:abstractNumId w:val="28"/>
  </w:num>
  <w:num w:numId="3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36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A55B4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84B"/>
    <w:rsid w:val="003B6ED0"/>
    <w:rsid w:val="003C2DC3"/>
    <w:rsid w:val="003D6E87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E608B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D3ADB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5868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305B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0696"/>
    <w:rsid w:val="007D1CBF"/>
    <w:rsid w:val="007D6DD0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AE0F4C"/>
    <w:rsid w:val="00B0096C"/>
    <w:rsid w:val="00B017E2"/>
    <w:rsid w:val="00B118C0"/>
    <w:rsid w:val="00B120AE"/>
    <w:rsid w:val="00B22714"/>
    <w:rsid w:val="00B25572"/>
    <w:rsid w:val="00B366B7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30D3"/>
    <w:rsid w:val="00C5488C"/>
    <w:rsid w:val="00C76BAB"/>
    <w:rsid w:val="00C805B3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021A"/>
    <w:rsid w:val="00DE4BB6"/>
    <w:rsid w:val="00DE569C"/>
    <w:rsid w:val="00DF55C5"/>
    <w:rsid w:val="00E01FE6"/>
    <w:rsid w:val="00E05BA3"/>
    <w:rsid w:val="00E05D3D"/>
    <w:rsid w:val="00E123DE"/>
    <w:rsid w:val="00E30AC2"/>
    <w:rsid w:val="00E3435E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rsid w:val="000A55B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0A55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55B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55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55B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A55B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A55B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0A55B4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0A55B4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0A55B4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0A55B4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0A55B4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0A55B4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0A55B4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0A55B4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0A55B4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0A5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55B4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0A55B4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0A55B4"/>
    <w:rPr>
      <w:sz w:val="18"/>
    </w:rPr>
  </w:style>
  <w:style w:type="paragraph" w:styleId="BodyText3">
    <w:name w:val="Body Text 3"/>
    <w:basedOn w:val="Normal"/>
    <w:rsid w:val="000A55B4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0A55B4"/>
    <w:rPr>
      <w:sz w:val="16"/>
    </w:rPr>
  </w:style>
  <w:style w:type="paragraph" w:customStyle="1" w:styleId="StyleHeading3Italic">
    <w:name w:val="Style Heading 3 + Italic"/>
    <w:basedOn w:val="Heading3"/>
    <w:rsid w:val="000A55B4"/>
    <w:rPr>
      <w:i/>
      <w:iCs/>
    </w:rPr>
  </w:style>
  <w:style w:type="character" w:customStyle="1" w:styleId="StyleHeading3ItalicChar">
    <w:name w:val="Style Heading 3 + Italic Char"/>
    <w:basedOn w:val="Heading3CharChar"/>
    <w:rsid w:val="000A55B4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0A55B4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0A55B4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0A55B4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3D6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Exercise evaluation guides</Categori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E05C6-C499-400A-ABCD-5197BADC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43CF6-DD42-4B12-82CF-6CE700E05A97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4ffaa22-1e5a-4833-9f6c-cc99bded59e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2426D7-4BBF-4D53-ADA7-EB4889A65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\Users\m075968\AppData\Roaming\Microsoft\Templates\Project lessons learned.dot</Template>
  <TotalTime>0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O Teske</dc:creator>
  <cp:lastModifiedBy>Vicki Neidt</cp:lastModifiedBy>
  <cp:revision>2</cp:revision>
  <cp:lastPrinted>2004-08-16T17:22:00Z</cp:lastPrinted>
  <dcterms:created xsi:type="dcterms:W3CDTF">2018-09-11T18:27:00Z</dcterms:created>
  <dcterms:modified xsi:type="dcterms:W3CDTF">2018-09-11T18:27:00Z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  <property fmtid="{D5CDD505-2E9C-101B-9397-08002B2CF9AE}" pid="3" name="ContentTypeId">
    <vt:lpwstr>0x0101003C8EC4D4CCAE814CBA2A400998724D4A</vt:lpwstr>
  </property>
</Properties>
</file>