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A01A9F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r w:rsidRPr="00A01A9F">
        <w:rPr>
          <w:rFonts w:ascii="Open Sans" w:hAnsi="Open Sans"/>
          <w:b/>
          <w:bCs/>
          <w:color w:val="17375E"/>
          <w:sz w:val="36"/>
          <w:szCs w:val="36"/>
        </w:rPr>
        <w:t xml:space="preserve">Establish </w:t>
      </w:r>
      <w:r w:rsidR="00763777">
        <w:rPr>
          <w:rFonts w:ascii="Open Sans" w:hAnsi="Open Sans"/>
          <w:b/>
          <w:bCs/>
          <w:color w:val="17375E"/>
          <w:sz w:val="36"/>
          <w:szCs w:val="36"/>
        </w:rPr>
        <w:t>IT systems</w:t>
      </w:r>
      <w:r w:rsidRPr="00A01A9F">
        <w:rPr>
          <w:rFonts w:ascii="Open Sans" w:hAnsi="Open Sans"/>
          <w:b/>
          <w:bCs/>
          <w:color w:val="17375E"/>
          <w:sz w:val="36"/>
          <w:szCs w:val="36"/>
        </w:rPr>
        <w:t xml:space="preserve"> impacts</w:t>
      </w:r>
    </w:p>
    <w:p w:rsidR="009906E8" w:rsidRPr="009906E8" w:rsidRDefault="00A01A9F" w:rsidP="00A01A9F">
      <w:pPr>
        <w:numPr>
          <w:ilvl w:val="1"/>
          <w:numId w:val="10"/>
        </w:numPr>
        <w:tabs>
          <w:tab w:val="clear" w:pos="1440"/>
        </w:tabs>
        <w:spacing w:after="120"/>
        <w:ind w:left="126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 xml:space="preserve">Use the </w:t>
      </w:r>
      <w:r w:rsidR="00A14CEE">
        <w:rPr>
          <w:rFonts w:ascii="Open Sans" w:hAnsi="Open Sans"/>
          <w:color w:val="17375E"/>
          <w:sz w:val="32"/>
          <w:szCs w:val="32"/>
        </w:rPr>
        <w:t xml:space="preserve">sample </w:t>
      </w:r>
      <w:r w:rsidR="00763777">
        <w:rPr>
          <w:rFonts w:ascii="Open Sans" w:hAnsi="Open Sans"/>
          <w:b/>
          <w:i/>
          <w:color w:val="17375E"/>
          <w:sz w:val="32"/>
          <w:szCs w:val="32"/>
        </w:rPr>
        <w:t xml:space="preserve">Systems Impact </w:t>
      </w:r>
      <w:r>
        <w:rPr>
          <w:rFonts w:ascii="Open Sans" w:hAnsi="Open Sans"/>
          <w:color w:val="17375E"/>
          <w:sz w:val="32"/>
          <w:szCs w:val="32"/>
        </w:rPr>
        <w:t xml:space="preserve">worksheet (below) </w:t>
      </w:r>
      <w:r>
        <w:rPr>
          <w:rFonts w:ascii="Open Sans" w:hAnsi="Open Sans"/>
          <w:bCs/>
          <w:iCs/>
          <w:color w:val="17375E"/>
          <w:sz w:val="32"/>
          <w:szCs w:val="32"/>
        </w:rPr>
        <w:t xml:space="preserve">from the </w:t>
      </w:r>
      <w:r w:rsidRPr="00A01A9F">
        <w:rPr>
          <w:rFonts w:ascii="Open Sans" w:hAnsi="Open Sans"/>
          <w:b/>
          <w:bCs/>
          <w:i/>
          <w:iCs/>
          <w:color w:val="17375E"/>
          <w:sz w:val="32"/>
          <w:szCs w:val="32"/>
        </w:rPr>
        <w:t>Questionnaire Scores Analytics Demo</w:t>
      </w:r>
      <w:r>
        <w:rPr>
          <w:rFonts w:ascii="Open Sans" w:hAnsi="Open Sans"/>
          <w:b/>
          <w:bCs/>
          <w:i/>
          <w:iCs/>
          <w:color w:val="17375E"/>
          <w:sz w:val="32"/>
          <w:szCs w:val="32"/>
        </w:rPr>
        <w:t xml:space="preserve"> </w:t>
      </w:r>
    </w:p>
    <w:p w:rsidR="009906E8" w:rsidRPr="009906E8" w:rsidRDefault="00FA786C" w:rsidP="00A01A9F">
      <w:pPr>
        <w:numPr>
          <w:ilvl w:val="1"/>
          <w:numId w:val="10"/>
        </w:numPr>
        <w:spacing w:after="120"/>
        <w:ind w:left="126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bCs/>
          <w:iCs/>
          <w:color w:val="17375E"/>
          <w:sz w:val="32"/>
          <w:szCs w:val="32"/>
        </w:rPr>
        <w:t>For each function/service listed in your worksheet from Exercise-6, enter the names of the IT applications required</w:t>
      </w:r>
    </w:p>
    <w:p w:rsidR="009906E8" w:rsidRDefault="00D0344B" w:rsidP="00A01A9F">
      <w:pPr>
        <w:numPr>
          <w:ilvl w:val="1"/>
          <w:numId w:val="10"/>
        </w:numPr>
        <w:spacing w:after="120"/>
        <w:ind w:left="1260"/>
        <w:rPr>
          <w:rFonts w:ascii="Open Sans" w:hAnsi="Open Sans"/>
          <w:color w:val="17375E"/>
          <w:sz w:val="32"/>
          <w:szCs w:val="32"/>
        </w:rPr>
      </w:pPr>
      <w:r w:rsidRPr="00D0344B">
        <w:rPr>
          <w:rFonts w:ascii="Open Sans" w:hAnsi="Open Sans"/>
          <w:color w:val="17375E"/>
          <w:sz w:val="32"/>
          <w:szCs w:val="32"/>
        </w:rPr>
        <w:t>Enter any additional impact categories that you may have identified in Exercise-6</w:t>
      </w:r>
    </w:p>
    <w:p w:rsidR="009906E8" w:rsidRDefault="00D0344B" w:rsidP="00A14CEE">
      <w:pPr>
        <w:numPr>
          <w:ilvl w:val="1"/>
          <w:numId w:val="10"/>
        </w:numPr>
        <w:spacing w:after="240"/>
        <w:ind w:left="1267"/>
        <w:rPr>
          <w:rFonts w:ascii="Open Sans" w:hAnsi="Open Sans"/>
          <w:color w:val="17375E"/>
          <w:sz w:val="32"/>
          <w:szCs w:val="32"/>
        </w:rPr>
      </w:pPr>
      <w:r w:rsidRPr="00D0344B">
        <w:rPr>
          <w:rFonts w:ascii="Open Sans" w:hAnsi="Open Sans"/>
          <w:color w:val="17375E"/>
          <w:sz w:val="32"/>
          <w:szCs w:val="32"/>
        </w:rPr>
        <w:t>For each IT system, assign ratings in each impact category using the scoring chart provided</w:t>
      </w:r>
    </w:p>
    <w:p w:rsidR="00763777" w:rsidRPr="00763777" w:rsidRDefault="00763777" w:rsidP="00763777">
      <w:pPr>
        <w:spacing w:after="0"/>
        <w:rPr>
          <w:rFonts w:ascii="Open Sans" w:hAnsi="Open Sans"/>
          <w:b/>
          <w:color w:val="17375E"/>
          <w:sz w:val="32"/>
          <w:szCs w:val="32"/>
        </w:rPr>
      </w:pPr>
      <w:r w:rsidRPr="00763777">
        <w:rPr>
          <w:rFonts w:ascii="Open Sans" w:hAnsi="Open Sans"/>
          <w:b/>
          <w:color w:val="17375E"/>
          <w:sz w:val="32"/>
          <w:szCs w:val="32"/>
        </w:rPr>
        <w:t>IT Systems Impact</w:t>
      </w:r>
    </w:p>
    <w:tbl>
      <w:tblPr>
        <w:tblW w:w="101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77"/>
        <w:gridCol w:w="2078"/>
        <w:gridCol w:w="900"/>
        <w:gridCol w:w="1350"/>
        <w:gridCol w:w="1260"/>
        <w:gridCol w:w="1260"/>
        <w:gridCol w:w="1260"/>
      </w:tblGrid>
      <w:tr w:rsidR="00FA786C" w:rsidRPr="00A14CEE" w:rsidTr="00FA786C">
        <w:trPr>
          <w:trHeight w:val="855"/>
        </w:trPr>
        <w:tc>
          <w:tcPr>
            <w:tcW w:w="2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  <w:hideMark/>
          </w:tcPr>
          <w:p w:rsidR="00FA786C" w:rsidRPr="00A14CEE" w:rsidRDefault="00FA786C" w:rsidP="00BC0B3B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Essential </w:t>
            </w:r>
            <w:proofErr w:type="spellStart"/>
            <w:r w:rsidRPr="00A14CEE">
              <w:rPr>
                <w:rFonts w:ascii="Tw Cen MT" w:eastAsia="Times New Roman" w:hAnsi="Tw Cen MT" w:cs="Times New Roman"/>
                <w:b/>
                <w:bCs/>
                <w:color w:val="000000"/>
              </w:rPr>
              <w:t>Fx</w:t>
            </w:r>
            <w:proofErr w:type="spellEnd"/>
          </w:p>
        </w:tc>
        <w:tc>
          <w:tcPr>
            <w:tcW w:w="20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  <w:hideMark/>
          </w:tcPr>
          <w:p w:rsidR="00FA786C" w:rsidRPr="00A14CEE" w:rsidRDefault="00D0344B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IT Systems</w:t>
            </w:r>
            <w:r w:rsidR="00FA786C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Required to Perform Function</w:t>
            </w:r>
          </w:p>
        </w:tc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color w:val="000000"/>
              </w:rPr>
              <w:t>Patient Safety Impact</w:t>
            </w:r>
          </w:p>
        </w:tc>
        <w:tc>
          <w:tcPr>
            <w:tcW w:w="13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color w:val="000000"/>
              </w:rPr>
              <w:t>Operational Impact</w:t>
            </w:r>
          </w:p>
        </w:tc>
        <w:tc>
          <w:tcPr>
            <w:tcW w:w="12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color w:val="000000"/>
              </w:rPr>
              <w:t>Patient Experience Impact</w:t>
            </w:r>
          </w:p>
        </w:tc>
        <w:tc>
          <w:tcPr>
            <w:tcW w:w="12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</w:tcPr>
          <w:p w:rsidR="00FA786C" w:rsidRPr="00A14CEE" w:rsidRDefault="00FA786C" w:rsidP="00BC0B3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vAlign w:val="center"/>
          </w:tcPr>
          <w:p w:rsidR="00FA786C" w:rsidRPr="00A14CEE" w:rsidRDefault="00FA786C" w:rsidP="00BC0B3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</w:tr>
      <w:tr w:rsidR="00FA786C" w:rsidRPr="00A14CEE" w:rsidTr="00FA786C">
        <w:trPr>
          <w:trHeight w:val="559"/>
        </w:trPr>
        <w:tc>
          <w:tcPr>
            <w:tcW w:w="207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FA786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Provide patient care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FA786C" w:rsidRPr="00A14CEE" w:rsidRDefault="00FA786C" w:rsidP="00FA786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Electronic Health Record Meds System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6174B5">
            <w:pPr>
              <w:spacing w:after="0" w:line="240" w:lineRule="auto"/>
              <w:ind w:left="-108" w:right="-108" w:firstLine="108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FA786C" w:rsidRPr="00A14CEE" w:rsidTr="00FA786C">
        <w:trPr>
          <w:trHeight w:val="559"/>
        </w:trPr>
        <w:tc>
          <w:tcPr>
            <w:tcW w:w="207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BC0B3B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Acquisition and requisition of essential supplies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FA786C" w:rsidRPr="00A14CEE" w:rsidRDefault="00FA786C" w:rsidP="00A14CE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Ordering System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FA786C" w:rsidRPr="00A14CEE" w:rsidTr="00FA786C">
        <w:trPr>
          <w:trHeight w:val="559"/>
        </w:trPr>
        <w:tc>
          <w:tcPr>
            <w:tcW w:w="207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bCs/>
                <w:sz w:val="20"/>
                <w:szCs w:val="20"/>
              </w:rPr>
              <w:t> </w:t>
            </w:r>
            <w:r w:rsidRPr="00FA786C">
              <w:rPr>
                <w:rFonts w:ascii="Tw Cen MT" w:eastAsia="Times New Roman" w:hAnsi="Tw Cen MT" w:cs="Times New Roman"/>
                <w:bCs/>
                <w:sz w:val="20"/>
                <w:szCs w:val="20"/>
              </w:rPr>
              <w:t>Ordering and documentation of diagnostic testing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FA786C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Lab / Radiology Systems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2</w:t>
            </w: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FA786C" w:rsidRPr="00A14CEE" w:rsidTr="00FA786C">
        <w:trPr>
          <w:trHeight w:val="559"/>
        </w:trPr>
        <w:tc>
          <w:tcPr>
            <w:tcW w:w="207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FA786C" w:rsidRPr="00A14CEE" w:rsidRDefault="00FA786C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FA786C" w:rsidRPr="00A14CEE" w:rsidTr="00FA786C">
        <w:trPr>
          <w:trHeight w:val="559"/>
        </w:trPr>
        <w:tc>
          <w:tcPr>
            <w:tcW w:w="207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FA786C" w:rsidRPr="00A14CEE" w:rsidRDefault="00FA786C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FA786C" w:rsidRPr="00A14CEE" w:rsidTr="00FA786C">
        <w:trPr>
          <w:trHeight w:val="559"/>
        </w:trPr>
        <w:tc>
          <w:tcPr>
            <w:tcW w:w="207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FA786C" w:rsidRPr="00A14CEE" w:rsidRDefault="00FA786C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  <w:tr w:rsidR="00FA786C" w:rsidRPr="00A14CEE" w:rsidTr="00FA786C">
        <w:trPr>
          <w:trHeight w:val="559"/>
        </w:trPr>
        <w:tc>
          <w:tcPr>
            <w:tcW w:w="207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A786C" w:rsidRPr="00A14CEE" w:rsidRDefault="00FA786C" w:rsidP="00A14CE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A14CEE">
              <w:rPr>
                <w:rFonts w:ascii="Tw Cen MT" w:eastAsia="Times New Roman" w:hAnsi="Tw Cen MT" w:cs="Times New Roman"/>
                <w:sz w:val="20"/>
                <w:szCs w:val="20"/>
              </w:rPr>
              <w:t> </w:t>
            </w:r>
          </w:p>
        </w:tc>
      </w:tr>
    </w:tbl>
    <w:p w:rsidR="00ED7235" w:rsidRDefault="00522221" w:rsidP="00EE672B">
      <w:pPr>
        <w:rPr>
          <w:rFonts w:ascii="Open Sans" w:hAnsi="Open Sans"/>
          <w:b/>
          <w:bCs/>
          <w:color w:val="17375E"/>
          <w:sz w:val="36"/>
          <w:szCs w:val="36"/>
        </w:rPr>
      </w:pPr>
      <w:r>
        <w:rPr>
          <w:rFonts w:ascii="Open Sans" w:hAnsi="Open Sans"/>
          <w:b/>
          <w:bCs/>
          <w:noProof/>
          <w:color w:val="17375E"/>
          <w:sz w:val="36"/>
          <w:szCs w:val="36"/>
        </w:rPr>
        <w:pict w14:anchorId="46713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2" o:spid="_x0000_s1026" type="#_x0000_t75" style="position:absolute;margin-left:-7.2pt;margin-top:27.35pt;width:382.85pt;height:120.95pt;z-index:251658240;visibility:visible;mso-position-horizontal-relative:text;mso-position-vertical-relative:text">
            <v:imagedata r:id="rId8" o:title=""/>
          </v:shape>
          <o:OLEObject Type="Embed" ProgID="Word.Document.12" ShapeID="Object 12" DrawAspect="Content" ObjectID="_1474069764" r:id="rId9">
            <o:FieldCodes>\s</o:FieldCodes>
          </o:OLEObject>
        </w:pict>
      </w:r>
    </w:p>
    <w:p w:rsidR="00A14CEE" w:rsidRPr="00B95E1B" w:rsidRDefault="00A14CEE" w:rsidP="00EE672B">
      <w:pPr>
        <w:rPr>
          <w:rFonts w:ascii="Open Sans" w:hAnsi="Open Sans"/>
          <w:b/>
          <w:bCs/>
          <w:color w:val="17375E"/>
          <w:sz w:val="36"/>
          <w:szCs w:val="36"/>
        </w:rPr>
      </w:pPr>
    </w:p>
    <w:sectPr w:rsidR="00A14CEE" w:rsidRPr="00B95E1B" w:rsidSect="00F506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21" w:rsidRDefault="00522221" w:rsidP="00ED7235">
      <w:pPr>
        <w:spacing w:after="0" w:line="240" w:lineRule="auto"/>
      </w:pPr>
      <w:r>
        <w:separator/>
      </w:r>
    </w:p>
  </w:endnote>
  <w:endnote w:type="continuationSeparator" w:id="0">
    <w:p w:rsidR="00522221" w:rsidRDefault="00522221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C" w:rsidRDefault="00AD2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C" w:rsidRDefault="00AD22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C" w:rsidRDefault="00AD2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21" w:rsidRDefault="00522221" w:rsidP="00ED7235">
      <w:pPr>
        <w:spacing w:after="0" w:line="240" w:lineRule="auto"/>
      </w:pPr>
      <w:r>
        <w:separator/>
      </w:r>
    </w:p>
  </w:footnote>
  <w:footnote w:type="continuationSeparator" w:id="0">
    <w:p w:rsidR="00522221" w:rsidRDefault="00522221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C" w:rsidRDefault="00AD2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F506F9" w:rsidTr="00F506F9">
      <w:tc>
        <w:tcPr>
          <w:tcW w:w="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06F9" w:rsidRDefault="00F506F9">
          <w:pPr>
            <w:pStyle w:val="Header"/>
          </w:pPr>
        </w:p>
      </w:tc>
      <w:tc>
        <w:tcPr>
          <w:tcW w:w="76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EB4E3"/>
          <w:vAlign w:val="center"/>
          <w:hideMark/>
        </w:tcPr>
        <w:p w:rsidR="00F506F9" w:rsidRDefault="00F506F9" w:rsidP="00F506F9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>Exercise – 7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06F9" w:rsidRDefault="00F506F9">
          <w:pPr>
            <w:pStyle w:val="Header"/>
          </w:pPr>
          <w:bookmarkStart w:id="0" w:name="_GoBack"/>
          <w:bookmarkEnd w:id="0"/>
        </w:p>
      </w:tc>
    </w:tr>
  </w:tbl>
  <w:p w:rsidR="00ED7235" w:rsidRPr="00F506F9" w:rsidRDefault="00ED7235" w:rsidP="00F506F9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C" w:rsidRDefault="00AD2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C143A"/>
    <w:multiLevelType w:val="hybridMultilevel"/>
    <w:tmpl w:val="4CACFAC4"/>
    <w:lvl w:ilvl="0" w:tplc="E752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3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1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B1F9E"/>
    <w:multiLevelType w:val="hybridMultilevel"/>
    <w:tmpl w:val="6456D1A6"/>
    <w:lvl w:ilvl="0" w:tplc="7004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C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2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04A89"/>
    <w:multiLevelType w:val="hybridMultilevel"/>
    <w:tmpl w:val="85407CA2"/>
    <w:lvl w:ilvl="0" w:tplc="8B4C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405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C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E4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24B50"/>
    <w:rsid w:val="00053F94"/>
    <w:rsid w:val="00090571"/>
    <w:rsid w:val="000C24C1"/>
    <w:rsid w:val="000E5695"/>
    <w:rsid w:val="00240739"/>
    <w:rsid w:val="00254B76"/>
    <w:rsid w:val="002A51A0"/>
    <w:rsid w:val="00310AA4"/>
    <w:rsid w:val="00332BBA"/>
    <w:rsid w:val="00522221"/>
    <w:rsid w:val="005F32F8"/>
    <w:rsid w:val="006174B5"/>
    <w:rsid w:val="006434A3"/>
    <w:rsid w:val="00653A05"/>
    <w:rsid w:val="0067454B"/>
    <w:rsid w:val="006B5494"/>
    <w:rsid w:val="006D65F3"/>
    <w:rsid w:val="0072416F"/>
    <w:rsid w:val="00754F50"/>
    <w:rsid w:val="00763777"/>
    <w:rsid w:val="008E366F"/>
    <w:rsid w:val="009906E8"/>
    <w:rsid w:val="00A01A9F"/>
    <w:rsid w:val="00A14CEE"/>
    <w:rsid w:val="00A66C62"/>
    <w:rsid w:val="00AD220C"/>
    <w:rsid w:val="00B95E1B"/>
    <w:rsid w:val="00D0344B"/>
    <w:rsid w:val="00D37075"/>
    <w:rsid w:val="00DC534B"/>
    <w:rsid w:val="00ED7235"/>
    <w:rsid w:val="00EE672B"/>
    <w:rsid w:val="00F506F9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7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9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6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7</cp:revision>
  <cp:lastPrinted>2014-10-05T20:18:00Z</cp:lastPrinted>
  <dcterms:created xsi:type="dcterms:W3CDTF">2014-10-05T23:55:00Z</dcterms:created>
  <dcterms:modified xsi:type="dcterms:W3CDTF">2014-10-06T07:03:00Z</dcterms:modified>
</cp:coreProperties>
</file>