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564077"/>
        <w:docPartObj>
          <w:docPartGallery w:val="Cover Pages"/>
          <w:docPartUnique/>
        </w:docPartObj>
      </w:sdtPr>
      <w:sdtEndPr>
        <w:rPr>
          <w:b/>
          <w:bCs/>
        </w:rPr>
      </w:sdtEndPr>
      <w:sdtContent>
        <w:p w14:paraId="1690DB94" w14:textId="77777777" w:rsidR="004977F5" w:rsidRDefault="004977F5">
          <w:r>
            <w:rPr>
              <w:noProof/>
            </w:rPr>
            <mc:AlternateContent>
              <mc:Choice Requires="wpg">
                <w:drawing>
                  <wp:anchor distT="0" distB="0" distL="114300" distR="114300" simplePos="0" relativeHeight="251665920" behindDoc="0" locked="0" layoutInCell="1" allowOverlap="1" wp14:anchorId="31FB05E3" wp14:editId="061DA45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495EB9" id="Group 149" o:spid="_x0000_s1026" style="position:absolute;margin-left:0;margin-top:0;width:8in;height:95.7pt;z-index:2516659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4E447AE1" w14:textId="77777777" w:rsidR="004977F5" w:rsidRDefault="007D71B3">
          <w:r>
            <w:rPr>
              <w:noProof/>
            </w:rPr>
            <mc:AlternateContent>
              <mc:Choice Requires="wps">
                <w:drawing>
                  <wp:anchor distT="0" distB="0" distL="114300" distR="114300" simplePos="0" relativeHeight="251662848" behindDoc="0" locked="0" layoutInCell="1" allowOverlap="1" wp14:anchorId="1D33E8C3" wp14:editId="6B75447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50196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01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AF2FE" w14:textId="77777777" w:rsidR="00F51389" w:rsidRDefault="00E04DF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51389">
                                      <w:rPr>
                                        <w:caps/>
                                        <w:color w:val="4F81BD" w:themeColor="accent1"/>
                                        <w:sz w:val="64"/>
                                        <w:szCs w:val="64"/>
                                      </w:rPr>
                                      <w:t>Northwest Health Services Coalition</w:t>
                                    </w:r>
                                    <w:r w:rsidR="00F51389">
                                      <w:rPr>
                                        <w:caps/>
                                        <w:color w:val="4F81BD" w:themeColor="accent1"/>
                                        <w:sz w:val="64"/>
                                        <w:szCs w:val="64"/>
                                      </w:rPr>
                                      <w:br/>
                                    </w:r>
                                    <w:r w:rsidR="00F51389">
                                      <w:rPr>
                                        <w:color w:val="4F81BD" w:themeColor="accent1"/>
                                        <w:sz w:val="64"/>
                                        <w:szCs w:val="64"/>
                                      </w:rPr>
                                      <w:t>CHARTER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E18BE4F" w14:textId="6654CD18" w:rsidR="00F51389" w:rsidRDefault="00F51389">
                                    <w:pPr>
                                      <w:jc w:val="right"/>
                                      <w:rPr>
                                        <w:smallCaps/>
                                        <w:color w:val="404040" w:themeColor="text1" w:themeTint="BF"/>
                                        <w:sz w:val="36"/>
                                        <w:szCs w:val="36"/>
                                      </w:rPr>
                                    </w:pPr>
                                    <w:r>
                                      <w:rPr>
                                        <w:color w:val="404040" w:themeColor="text1" w:themeTint="BF"/>
                                        <w:sz w:val="36"/>
                                        <w:szCs w:val="36"/>
                                      </w:rPr>
                                      <w:t>Approval December 10,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D33E8C3" id="_x0000_t202" coordsize="21600,21600" o:spt="202" path="m,l,21600r21600,l21600,xe">
                    <v:stroke joinstyle="miter"/>
                    <v:path gradientshapeok="t" o:connecttype="rect"/>
                  </v:shapetype>
                  <v:shape id="Text Box 154" o:spid="_x0000_s1026" type="#_x0000_t202" style="position:absolute;margin-left:0;margin-top:0;width:8in;height:395.25pt;z-index:251662848;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twggIAAGIFAAAOAAAAZHJzL2Uyb0RvYy54bWysVN9P2zAQfp+0/8Hy+0gKa+kqUtSBmCYh&#10;QIOJZ9exaTTb59nXJt1fv7OTFMT2wrQX53L33fl+fOez884atlMhNuAqPjkqOVNOQt24p4p/f7j6&#10;MOcsonC1MOBUxfcq8vPl+3dnrV+oY9iAqVVgFMTFResrvkH0i6KIcqOsiEfglSOjhmAF0m94Kuog&#10;WopuTXFclrOihVD7AFLFSNrL3siXOb7WSuKt1lEhMxWn3DCfIZ/rdBbLM7F4CsJvGjmkIf4hCysa&#10;R5ceQl0KFGwbmj9C2UYGiKDxSIItQOtGqlwDVTMpX1VzvxFe5VqoOdEf2hT/X1h5s7sLrKlpdtOP&#10;nDlhaUgPqkP2GTqWdNSh1scFAe89QbEjA6FHfSRlKrzTwaYvlcTITr3eH/qbwklSnp5MpjQ0ziTZ&#10;puXk0+x0muIUz+4+RPyiwLIkVDzQAHNfxe46Yg8dIek2B1eNMXmIxrG24rOTaZkdDhYKblzCqkyH&#10;IUwqqU89S7g3KmGM+6Y0tSNXkBSZiOrCBLYTRCEhpXKYi89xCZ1QmpJ4i+OAf87qLc59HePN4PDg&#10;bBsHIVf/Ku36x5iy7vHU8xd1JxG7dTeMeg31niYdoN+W6OVVQ9O4FhHvRKD1oAnSyuMtHdoAdR0G&#10;ibMNhF9/0yc8sZasnLW0bhWPP7ciKM7MV0d8nszKMlMD8y/dELIwm0/niTHrUe229gJoEhN6V7zM&#10;YgKjGUUdwD7So7BKF5JJOEnXVnw9ihfY7z89KlKtVhlEy+gFXrt7L1PoNJhEs4fuUQQ/cBGJxjcw&#10;7qRYvKJkj02eDlZbBN1kvqbe9g0dek6LnBk/PDrppXj5n1HPT+PyNwAAAP//AwBQSwMEFAAGAAgA&#10;AAAhAK1OhbDdAAAABgEAAA8AAABkcnMvZG93bnJldi54bWxMj81OwzAQhO9IvIO1SNyonaJCG7Kp&#10;+BEXJA6kSHB0420SEa8j221Cnx6XC1xGGs1q5ttiPdleHMiHzjFCNlMgiGtnOm4Q3jfPV0sQIWo2&#10;undMCN8UYF2enxU6N27kNzpUsRGphEOuEdoYh1zKULdkdZi5gThlO+etjsn6Rhqvx1RuezlX6kZa&#10;3XFaaPVAjy3VX9XeInxU1KjV53ITsqfX3cPLePTX4Yh4eTHd34GINMW/YzjhJ3QoE9PW7dkE0SOk&#10;R+KvnrJsMU9+i3C7UguQZSH/45c/AAAA//8DAFBLAQItABQABgAIAAAAIQC2gziS/gAAAOEBAAAT&#10;AAAAAAAAAAAAAAAAAAAAAABbQ29udGVudF9UeXBlc10ueG1sUEsBAi0AFAAGAAgAAAAhADj9If/W&#10;AAAAlAEAAAsAAAAAAAAAAAAAAAAALwEAAF9yZWxzLy5yZWxzUEsBAi0AFAAGAAgAAAAhAHL1q3CC&#10;AgAAYgUAAA4AAAAAAAAAAAAAAAAALgIAAGRycy9lMm9Eb2MueG1sUEsBAi0AFAAGAAgAAAAhAK1O&#10;hbDdAAAABgEAAA8AAAAAAAAAAAAAAAAA3AQAAGRycy9kb3ducmV2LnhtbFBLBQYAAAAABAAEAPMA&#10;AADmBQAAAAA=&#10;" filled="f" stroked="f" strokeweight=".5pt">
                    <v:textbox inset="126pt,0,54pt,0">
                      <w:txbxContent>
                        <w:p w14:paraId="2B0AF2FE" w14:textId="77777777" w:rsidR="00F51389" w:rsidRDefault="00F5138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Northwest Health Services Coalition</w:t>
                              </w:r>
                              <w:r>
                                <w:rPr>
                                  <w:caps/>
                                  <w:color w:val="4F81BD" w:themeColor="accent1"/>
                                  <w:sz w:val="64"/>
                                  <w:szCs w:val="64"/>
                                </w:rPr>
                                <w:br/>
                              </w:r>
                              <w:r>
                                <w:rPr>
                                  <w:color w:val="4F81BD" w:themeColor="accent1"/>
                                  <w:sz w:val="64"/>
                                  <w:szCs w:val="64"/>
                                </w:rPr>
                                <w:t>CHARTER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E18BE4F" w14:textId="6654CD18" w:rsidR="00F51389" w:rsidRDefault="00F51389">
                              <w:pPr>
                                <w:jc w:val="right"/>
                                <w:rPr>
                                  <w:smallCaps/>
                                  <w:color w:val="404040" w:themeColor="text1" w:themeTint="BF"/>
                                  <w:sz w:val="36"/>
                                  <w:szCs w:val="36"/>
                                </w:rPr>
                              </w:pPr>
                              <w:r>
                                <w:rPr>
                                  <w:color w:val="404040" w:themeColor="text1" w:themeTint="BF"/>
                                  <w:sz w:val="36"/>
                                  <w:szCs w:val="36"/>
                                </w:rPr>
                                <w:t>Approval December 10, 2019</w:t>
                              </w:r>
                            </w:p>
                          </w:sdtContent>
                        </w:sdt>
                      </w:txbxContent>
                    </v:textbox>
                    <w10:wrap type="square" anchorx="page" anchory="page"/>
                  </v:shape>
                </w:pict>
              </mc:Fallback>
            </mc:AlternateContent>
          </w:r>
          <w:r w:rsidR="004977F5">
            <w:rPr>
              <w:b/>
              <w:bCs/>
              <w:noProof/>
            </w:rPr>
            <w:drawing>
              <wp:anchor distT="0" distB="0" distL="114300" distR="114300" simplePos="0" relativeHeight="251666944" behindDoc="0" locked="0" layoutInCell="1" allowOverlap="1" wp14:anchorId="697ADA84" wp14:editId="291DFBA8">
                <wp:simplePos x="0" y="0"/>
                <wp:positionH relativeFrom="column">
                  <wp:posOffset>257175</wp:posOffset>
                </wp:positionH>
                <wp:positionV relativeFrom="paragraph">
                  <wp:posOffset>221615</wp:posOffset>
                </wp:positionV>
                <wp:extent cx="3806255" cy="3042920"/>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se this 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7545" cy="3043951"/>
                        </a:xfrm>
                        <a:prstGeom prst="rect">
                          <a:avLst/>
                        </a:prstGeom>
                      </pic:spPr>
                    </pic:pic>
                  </a:graphicData>
                </a:graphic>
                <wp14:sizeRelH relativeFrom="page">
                  <wp14:pctWidth>0</wp14:pctWidth>
                </wp14:sizeRelH>
                <wp14:sizeRelV relativeFrom="page">
                  <wp14:pctHeight>0</wp14:pctHeight>
                </wp14:sizeRelV>
              </wp:anchor>
            </w:drawing>
          </w:r>
          <w:r w:rsidR="004977F5">
            <w:rPr>
              <w:b/>
              <w:bCs/>
            </w:rPr>
            <w:br w:type="page"/>
          </w:r>
        </w:p>
      </w:sdtContent>
    </w:sdt>
    <w:p w14:paraId="342AF9D5" w14:textId="77777777" w:rsidR="003A5717" w:rsidRDefault="003A5717" w:rsidP="00BF1857">
      <w:pPr>
        <w:pStyle w:val="TOCHeading"/>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14:paraId="6FBF3006" w14:textId="77777777" w:rsidR="00BF1857" w:rsidRDefault="00EE4777" w:rsidP="00BF1857">
          <w:pPr>
            <w:pStyle w:val="TOCHeading"/>
          </w:pPr>
          <w:r>
            <w:t>Ta</w:t>
          </w:r>
          <w:r w:rsidR="00BF1857">
            <w:t>ble of Contents</w:t>
          </w:r>
        </w:p>
        <w:p w14:paraId="172C65A3" w14:textId="77777777" w:rsidR="00165797"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08B68942" w14:textId="54D1ADE0" w:rsidR="00165797" w:rsidRDefault="00E04DFE">
          <w:pPr>
            <w:pStyle w:val="TOC2"/>
            <w:tabs>
              <w:tab w:val="right" w:leader="dot" w:pos="9350"/>
            </w:tabs>
            <w:rPr>
              <w:rFonts w:eastAsiaTheme="minorEastAsia"/>
              <w:noProof/>
            </w:rPr>
          </w:pPr>
          <w:hyperlink w:anchor="_Toc10699346" w:history="1">
            <w:r w:rsidR="00165797" w:rsidRPr="008F4F00">
              <w:rPr>
                <w:rStyle w:val="Hyperlink"/>
                <w:noProof/>
              </w:rPr>
              <w:t>Article I – Name</w:t>
            </w:r>
            <w:r w:rsidR="00165797">
              <w:rPr>
                <w:noProof/>
                <w:webHidden/>
              </w:rPr>
              <w:tab/>
            </w:r>
            <w:r w:rsidR="00165797">
              <w:rPr>
                <w:noProof/>
                <w:webHidden/>
              </w:rPr>
              <w:fldChar w:fldCharType="begin"/>
            </w:r>
            <w:r w:rsidR="00165797">
              <w:rPr>
                <w:noProof/>
                <w:webHidden/>
              </w:rPr>
              <w:instrText xml:space="preserve"> PAGEREF _Toc10699346 \h </w:instrText>
            </w:r>
            <w:r w:rsidR="00165797">
              <w:rPr>
                <w:noProof/>
                <w:webHidden/>
              </w:rPr>
            </w:r>
            <w:r w:rsidR="00165797">
              <w:rPr>
                <w:noProof/>
                <w:webHidden/>
              </w:rPr>
              <w:fldChar w:fldCharType="separate"/>
            </w:r>
            <w:r w:rsidR="00165797">
              <w:rPr>
                <w:noProof/>
                <w:webHidden/>
              </w:rPr>
              <w:t>1</w:t>
            </w:r>
            <w:r w:rsidR="00165797">
              <w:rPr>
                <w:noProof/>
                <w:webHidden/>
              </w:rPr>
              <w:fldChar w:fldCharType="end"/>
            </w:r>
          </w:hyperlink>
        </w:p>
        <w:p w14:paraId="5DBC69B7" w14:textId="4A5A2991" w:rsidR="00165797" w:rsidRDefault="00E04DFE">
          <w:pPr>
            <w:pStyle w:val="TOC2"/>
            <w:tabs>
              <w:tab w:val="right" w:leader="dot" w:pos="9350"/>
            </w:tabs>
            <w:rPr>
              <w:rFonts w:eastAsiaTheme="minorEastAsia"/>
              <w:noProof/>
            </w:rPr>
          </w:pPr>
          <w:hyperlink w:anchor="_Toc10699347" w:history="1">
            <w:r w:rsidR="00165797" w:rsidRPr="008F4F00">
              <w:rPr>
                <w:rStyle w:val="Hyperlink"/>
                <w:noProof/>
              </w:rPr>
              <w:t>Article II – Mission</w:t>
            </w:r>
            <w:r w:rsidR="00165797">
              <w:rPr>
                <w:noProof/>
                <w:webHidden/>
              </w:rPr>
              <w:tab/>
            </w:r>
            <w:r w:rsidR="00165797">
              <w:rPr>
                <w:noProof/>
                <w:webHidden/>
              </w:rPr>
              <w:fldChar w:fldCharType="begin"/>
            </w:r>
            <w:r w:rsidR="00165797">
              <w:rPr>
                <w:noProof/>
                <w:webHidden/>
              </w:rPr>
              <w:instrText xml:space="preserve"> PAGEREF _Toc10699347 \h </w:instrText>
            </w:r>
            <w:r w:rsidR="00165797">
              <w:rPr>
                <w:noProof/>
                <w:webHidden/>
              </w:rPr>
            </w:r>
            <w:r w:rsidR="00165797">
              <w:rPr>
                <w:noProof/>
                <w:webHidden/>
              </w:rPr>
              <w:fldChar w:fldCharType="separate"/>
            </w:r>
            <w:r w:rsidR="00165797">
              <w:rPr>
                <w:noProof/>
                <w:webHidden/>
              </w:rPr>
              <w:t>2</w:t>
            </w:r>
            <w:r w:rsidR="00165797">
              <w:rPr>
                <w:noProof/>
                <w:webHidden/>
              </w:rPr>
              <w:fldChar w:fldCharType="end"/>
            </w:r>
          </w:hyperlink>
        </w:p>
        <w:p w14:paraId="203068ED" w14:textId="3848A34F" w:rsidR="00165797" w:rsidRDefault="00E04DFE">
          <w:pPr>
            <w:pStyle w:val="TOC2"/>
            <w:tabs>
              <w:tab w:val="right" w:leader="dot" w:pos="9350"/>
            </w:tabs>
            <w:rPr>
              <w:rFonts w:eastAsiaTheme="minorEastAsia"/>
              <w:noProof/>
            </w:rPr>
          </w:pPr>
          <w:hyperlink w:anchor="_Toc10699348" w:history="1">
            <w:r w:rsidR="00165797" w:rsidRPr="008F4F00">
              <w:rPr>
                <w:rStyle w:val="Hyperlink"/>
                <w:noProof/>
              </w:rPr>
              <w:t>Article III – Purpose</w:t>
            </w:r>
            <w:r w:rsidR="00165797">
              <w:rPr>
                <w:noProof/>
                <w:webHidden/>
              </w:rPr>
              <w:tab/>
            </w:r>
            <w:r w:rsidR="00165797">
              <w:rPr>
                <w:noProof/>
                <w:webHidden/>
              </w:rPr>
              <w:fldChar w:fldCharType="begin"/>
            </w:r>
            <w:r w:rsidR="00165797">
              <w:rPr>
                <w:noProof/>
                <w:webHidden/>
              </w:rPr>
              <w:instrText xml:space="preserve"> PAGEREF _Toc10699348 \h </w:instrText>
            </w:r>
            <w:r w:rsidR="00165797">
              <w:rPr>
                <w:noProof/>
                <w:webHidden/>
              </w:rPr>
            </w:r>
            <w:r w:rsidR="00165797">
              <w:rPr>
                <w:noProof/>
                <w:webHidden/>
              </w:rPr>
              <w:fldChar w:fldCharType="separate"/>
            </w:r>
            <w:r w:rsidR="00165797">
              <w:rPr>
                <w:noProof/>
                <w:webHidden/>
              </w:rPr>
              <w:t>2</w:t>
            </w:r>
            <w:r w:rsidR="00165797">
              <w:rPr>
                <w:noProof/>
                <w:webHidden/>
              </w:rPr>
              <w:fldChar w:fldCharType="end"/>
            </w:r>
          </w:hyperlink>
        </w:p>
        <w:p w14:paraId="7C35FE99" w14:textId="30886F2D" w:rsidR="00165797" w:rsidRDefault="00E04DFE">
          <w:pPr>
            <w:pStyle w:val="TOC2"/>
            <w:tabs>
              <w:tab w:val="right" w:leader="dot" w:pos="9350"/>
            </w:tabs>
            <w:rPr>
              <w:rFonts w:eastAsiaTheme="minorEastAsia"/>
              <w:noProof/>
            </w:rPr>
          </w:pPr>
          <w:hyperlink w:anchor="_Toc10699349" w:history="1">
            <w:r w:rsidR="00165797" w:rsidRPr="008F4F00">
              <w:rPr>
                <w:rStyle w:val="Hyperlink"/>
                <w:noProof/>
              </w:rPr>
              <w:t>Article IV – Health Care Preparedness Coalition Membership(Preparedness Plan 2017 – 2.3)</w:t>
            </w:r>
            <w:r w:rsidR="00165797">
              <w:rPr>
                <w:noProof/>
                <w:webHidden/>
              </w:rPr>
              <w:tab/>
            </w:r>
            <w:r w:rsidR="00165797">
              <w:rPr>
                <w:noProof/>
                <w:webHidden/>
              </w:rPr>
              <w:fldChar w:fldCharType="begin"/>
            </w:r>
            <w:r w:rsidR="00165797">
              <w:rPr>
                <w:noProof/>
                <w:webHidden/>
              </w:rPr>
              <w:instrText xml:space="preserve"> PAGEREF _Toc10699349 \h </w:instrText>
            </w:r>
            <w:r w:rsidR="00165797">
              <w:rPr>
                <w:noProof/>
                <w:webHidden/>
              </w:rPr>
            </w:r>
            <w:r w:rsidR="00165797">
              <w:rPr>
                <w:noProof/>
                <w:webHidden/>
              </w:rPr>
              <w:fldChar w:fldCharType="separate"/>
            </w:r>
            <w:r w:rsidR="00165797">
              <w:rPr>
                <w:noProof/>
                <w:webHidden/>
              </w:rPr>
              <w:t>2</w:t>
            </w:r>
            <w:r w:rsidR="00165797">
              <w:rPr>
                <w:noProof/>
                <w:webHidden/>
              </w:rPr>
              <w:fldChar w:fldCharType="end"/>
            </w:r>
          </w:hyperlink>
        </w:p>
        <w:p w14:paraId="3E751DC1" w14:textId="6CA7B538" w:rsidR="00165797" w:rsidRDefault="00E04DFE">
          <w:pPr>
            <w:pStyle w:val="TOC2"/>
            <w:tabs>
              <w:tab w:val="right" w:leader="dot" w:pos="9350"/>
            </w:tabs>
            <w:rPr>
              <w:rFonts w:eastAsiaTheme="minorEastAsia"/>
              <w:noProof/>
            </w:rPr>
          </w:pPr>
          <w:hyperlink w:anchor="_Toc10699350" w:history="1">
            <w:r w:rsidR="00165797" w:rsidRPr="008F4F00">
              <w:rPr>
                <w:rStyle w:val="Hyperlink"/>
                <w:noProof/>
              </w:rPr>
              <w:t>The Coalition shall have three categories of membership:</w:t>
            </w:r>
            <w:r w:rsidR="00165797">
              <w:rPr>
                <w:noProof/>
                <w:webHidden/>
              </w:rPr>
              <w:tab/>
            </w:r>
            <w:r w:rsidR="00165797">
              <w:rPr>
                <w:noProof/>
                <w:webHidden/>
              </w:rPr>
              <w:fldChar w:fldCharType="begin"/>
            </w:r>
            <w:r w:rsidR="00165797">
              <w:rPr>
                <w:noProof/>
                <w:webHidden/>
              </w:rPr>
              <w:instrText xml:space="preserve"> PAGEREF _Toc10699350 \h </w:instrText>
            </w:r>
            <w:r w:rsidR="00165797">
              <w:rPr>
                <w:noProof/>
                <w:webHidden/>
              </w:rPr>
            </w:r>
            <w:r w:rsidR="00165797">
              <w:rPr>
                <w:noProof/>
                <w:webHidden/>
              </w:rPr>
              <w:fldChar w:fldCharType="separate"/>
            </w:r>
            <w:r w:rsidR="00165797">
              <w:rPr>
                <w:noProof/>
                <w:webHidden/>
              </w:rPr>
              <w:t>2</w:t>
            </w:r>
            <w:r w:rsidR="00165797">
              <w:rPr>
                <w:noProof/>
                <w:webHidden/>
              </w:rPr>
              <w:fldChar w:fldCharType="end"/>
            </w:r>
          </w:hyperlink>
        </w:p>
        <w:p w14:paraId="2E035DCA" w14:textId="0BA10C12" w:rsidR="00165797" w:rsidRDefault="00E04DFE">
          <w:pPr>
            <w:pStyle w:val="TOC3"/>
            <w:tabs>
              <w:tab w:val="right" w:leader="dot" w:pos="9350"/>
            </w:tabs>
            <w:rPr>
              <w:rFonts w:eastAsiaTheme="minorEastAsia"/>
              <w:noProof/>
            </w:rPr>
          </w:pPr>
          <w:hyperlink w:anchor="_Toc10699351" w:history="1">
            <w:r w:rsidR="00165797" w:rsidRPr="008F4F00">
              <w:rPr>
                <w:rStyle w:val="Hyperlink"/>
                <w:noProof/>
              </w:rPr>
              <w:t>Member Categories</w:t>
            </w:r>
            <w:r w:rsidR="00165797">
              <w:rPr>
                <w:noProof/>
                <w:webHidden/>
              </w:rPr>
              <w:tab/>
            </w:r>
            <w:r w:rsidR="00165797">
              <w:rPr>
                <w:noProof/>
                <w:webHidden/>
              </w:rPr>
              <w:fldChar w:fldCharType="begin"/>
            </w:r>
            <w:r w:rsidR="00165797">
              <w:rPr>
                <w:noProof/>
                <w:webHidden/>
              </w:rPr>
              <w:instrText xml:space="preserve"> PAGEREF _Toc10699351 \h </w:instrText>
            </w:r>
            <w:r w:rsidR="00165797">
              <w:rPr>
                <w:noProof/>
                <w:webHidden/>
              </w:rPr>
            </w:r>
            <w:r w:rsidR="00165797">
              <w:rPr>
                <w:noProof/>
                <w:webHidden/>
              </w:rPr>
              <w:fldChar w:fldCharType="separate"/>
            </w:r>
            <w:r w:rsidR="00165797">
              <w:rPr>
                <w:noProof/>
                <w:webHidden/>
              </w:rPr>
              <w:t>3</w:t>
            </w:r>
            <w:r w:rsidR="00165797">
              <w:rPr>
                <w:noProof/>
                <w:webHidden/>
              </w:rPr>
              <w:fldChar w:fldCharType="end"/>
            </w:r>
          </w:hyperlink>
        </w:p>
        <w:p w14:paraId="5231DEB5" w14:textId="4CAC02B1" w:rsidR="00165797" w:rsidRDefault="00E04DFE">
          <w:pPr>
            <w:pStyle w:val="TOC3"/>
            <w:tabs>
              <w:tab w:val="right" w:leader="dot" w:pos="9350"/>
            </w:tabs>
            <w:rPr>
              <w:rFonts w:eastAsiaTheme="minorEastAsia"/>
              <w:noProof/>
            </w:rPr>
          </w:pPr>
          <w:hyperlink w:anchor="_Toc10699352" w:history="1">
            <w:r w:rsidR="00165797" w:rsidRPr="008F4F00">
              <w:rPr>
                <w:rStyle w:val="Hyperlink"/>
                <w:noProof/>
              </w:rPr>
              <w:t>Membership Guidelines</w:t>
            </w:r>
            <w:r w:rsidR="00165797">
              <w:rPr>
                <w:noProof/>
                <w:webHidden/>
              </w:rPr>
              <w:tab/>
            </w:r>
            <w:r w:rsidR="00165797">
              <w:rPr>
                <w:noProof/>
                <w:webHidden/>
              </w:rPr>
              <w:fldChar w:fldCharType="begin"/>
            </w:r>
            <w:r w:rsidR="00165797">
              <w:rPr>
                <w:noProof/>
                <w:webHidden/>
              </w:rPr>
              <w:instrText xml:space="preserve"> PAGEREF _Toc10699352 \h </w:instrText>
            </w:r>
            <w:r w:rsidR="00165797">
              <w:rPr>
                <w:noProof/>
                <w:webHidden/>
              </w:rPr>
            </w:r>
            <w:r w:rsidR="00165797">
              <w:rPr>
                <w:noProof/>
                <w:webHidden/>
              </w:rPr>
              <w:fldChar w:fldCharType="separate"/>
            </w:r>
            <w:r w:rsidR="00165797">
              <w:rPr>
                <w:noProof/>
                <w:webHidden/>
              </w:rPr>
              <w:t>4</w:t>
            </w:r>
            <w:r w:rsidR="00165797">
              <w:rPr>
                <w:noProof/>
                <w:webHidden/>
              </w:rPr>
              <w:fldChar w:fldCharType="end"/>
            </w:r>
          </w:hyperlink>
        </w:p>
        <w:p w14:paraId="5E3994CD" w14:textId="343DBC6B" w:rsidR="00165797" w:rsidRDefault="00E04DFE">
          <w:pPr>
            <w:pStyle w:val="TOC2"/>
            <w:tabs>
              <w:tab w:val="right" w:leader="dot" w:pos="9350"/>
            </w:tabs>
            <w:rPr>
              <w:rFonts w:eastAsiaTheme="minorEastAsia"/>
              <w:noProof/>
            </w:rPr>
          </w:pPr>
          <w:hyperlink w:anchor="_Toc10699353" w:history="1">
            <w:r w:rsidR="00165797" w:rsidRPr="008F4F00">
              <w:rPr>
                <w:rStyle w:val="Hyperlink"/>
                <w:noProof/>
              </w:rPr>
              <w:t>Article V – Meetings and Structure(Preparedness Plan 2017 – 2.4)</w:t>
            </w:r>
            <w:r w:rsidR="00165797">
              <w:rPr>
                <w:noProof/>
                <w:webHidden/>
              </w:rPr>
              <w:tab/>
            </w:r>
            <w:r w:rsidR="00165797">
              <w:rPr>
                <w:noProof/>
                <w:webHidden/>
              </w:rPr>
              <w:fldChar w:fldCharType="begin"/>
            </w:r>
            <w:r w:rsidR="00165797">
              <w:rPr>
                <w:noProof/>
                <w:webHidden/>
              </w:rPr>
              <w:instrText xml:space="preserve"> PAGEREF _Toc10699353 \h </w:instrText>
            </w:r>
            <w:r w:rsidR="00165797">
              <w:rPr>
                <w:noProof/>
                <w:webHidden/>
              </w:rPr>
            </w:r>
            <w:r w:rsidR="00165797">
              <w:rPr>
                <w:noProof/>
                <w:webHidden/>
              </w:rPr>
              <w:fldChar w:fldCharType="separate"/>
            </w:r>
            <w:r w:rsidR="00165797">
              <w:rPr>
                <w:noProof/>
                <w:webHidden/>
              </w:rPr>
              <w:t>4</w:t>
            </w:r>
            <w:r w:rsidR="00165797">
              <w:rPr>
                <w:noProof/>
                <w:webHidden/>
              </w:rPr>
              <w:fldChar w:fldCharType="end"/>
            </w:r>
          </w:hyperlink>
        </w:p>
        <w:p w14:paraId="620E6E83" w14:textId="6E30F84F" w:rsidR="00165797" w:rsidRDefault="00E04DFE">
          <w:pPr>
            <w:pStyle w:val="TOC3"/>
            <w:tabs>
              <w:tab w:val="right" w:leader="dot" w:pos="9350"/>
            </w:tabs>
            <w:rPr>
              <w:rFonts w:eastAsiaTheme="minorEastAsia"/>
              <w:noProof/>
            </w:rPr>
          </w:pPr>
          <w:hyperlink w:anchor="_Toc10699354" w:history="1">
            <w:r w:rsidR="00165797" w:rsidRPr="008F4F00">
              <w:rPr>
                <w:rStyle w:val="Hyperlink"/>
                <w:noProof/>
              </w:rPr>
              <w:t>Health Services Coalition Membership</w:t>
            </w:r>
            <w:r w:rsidR="00165797">
              <w:rPr>
                <w:noProof/>
                <w:webHidden/>
              </w:rPr>
              <w:tab/>
            </w:r>
            <w:r w:rsidR="00165797">
              <w:rPr>
                <w:noProof/>
                <w:webHidden/>
              </w:rPr>
              <w:fldChar w:fldCharType="begin"/>
            </w:r>
            <w:r w:rsidR="00165797">
              <w:rPr>
                <w:noProof/>
                <w:webHidden/>
              </w:rPr>
              <w:instrText xml:space="preserve"> PAGEREF _Toc10699354 \h </w:instrText>
            </w:r>
            <w:r w:rsidR="00165797">
              <w:rPr>
                <w:noProof/>
                <w:webHidden/>
              </w:rPr>
            </w:r>
            <w:r w:rsidR="00165797">
              <w:rPr>
                <w:noProof/>
                <w:webHidden/>
              </w:rPr>
              <w:fldChar w:fldCharType="separate"/>
            </w:r>
            <w:r w:rsidR="00165797">
              <w:rPr>
                <w:noProof/>
                <w:webHidden/>
              </w:rPr>
              <w:t>4</w:t>
            </w:r>
            <w:r w:rsidR="00165797">
              <w:rPr>
                <w:noProof/>
                <w:webHidden/>
              </w:rPr>
              <w:fldChar w:fldCharType="end"/>
            </w:r>
          </w:hyperlink>
        </w:p>
        <w:p w14:paraId="5EB282F6" w14:textId="136E75AD" w:rsidR="00165797" w:rsidRDefault="00E04DFE">
          <w:pPr>
            <w:pStyle w:val="TOC3"/>
            <w:tabs>
              <w:tab w:val="right" w:leader="dot" w:pos="9350"/>
            </w:tabs>
            <w:rPr>
              <w:rFonts w:eastAsiaTheme="minorEastAsia"/>
              <w:noProof/>
            </w:rPr>
          </w:pPr>
          <w:hyperlink w:anchor="_Toc10699355" w:history="1">
            <w:r w:rsidR="00165797" w:rsidRPr="008F4F00">
              <w:rPr>
                <w:rStyle w:val="Hyperlink"/>
                <w:noProof/>
              </w:rPr>
              <w:t>Coalition Meetings</w:t>
            </w:r>
            <w:r w:rsidR="00165797">
              <w:rPr>
                <w:noProof/>
                <w:webHidden/>
              </w:rPr>
              <w:tab/>
            </w:r>
            <w:r w:rsidR="00165797">
              <w:rPr>
                <w:noProof/>
                <w:webHidden/>
              </w:rPr>
              <w:fldChar w:fldCharType="begin"/>
            </w:r>
            <w:r w:rsidR="00165797">
              <w:rPr>
                <w:noProof/>
                <w:webHidden/>
              </w:rPr>
              <w:instrText xml:space="preserve"> PAGEREF _Toc10699355 \h </w:instrText>
            </w:r>
            <w:r w:rsidR="00165797">
              <w:rPr>
                <w:noProof/>
                <w:webHidden/>
              </w:rPr>
            </w:r>
            <w:r w:rsidR="00165797">
              <w:rPr>
                <w:noProof/>
                <w:webHidden/>
              </w:rPr>
              <w:fldChar w:fldCharType="separate"/>
            </w:r>
            <w:r w:rsidR="00165797">
              <w:rPr>
                <w:noProof/>
                <w:webHidden/>
              </w:rPr>
              <w:t>4</w:t>
            </w:r>
            <w:r w:rsidR="00165797">
              <w:rPr>
                <w:noProof/>
                <w:webHidden/>
              </w:rPr>
              <w:fldChar w:fldCharType="end"/>
            </w:r>
          </w:hyperlink>
        </w:p>
        <w:p w14:paraId="0156FC60" w14:textId="01E29036" w:rsidR="00165797" w:rsidRDefault="00E04DFE">
          <w:pPr>
            <w:pStyle w:val="TOC2"/>
            <w:tabs>
              <w:tab w:val="right" w:leader="dot" w:pos="9350"/>
            </w:tabs>
            <w:rPr>
              <w:rFonts w:eastAsiaTheme="minorEastAsia"/>
              <w:noProof/>
            </w:rPr>
          </w:pPr>
          <w:hyperlink w:anchor="_Toc10699356" w:history="1">
            <w:r w:rsidR="00165797" w:rsidRPr="008F4F00">
              <w:rPr>
                <w:rStyle w:val="Hyperlink"/>
                <w:noProof/>
              </w:rPr>
              <w:t>Health Services Coalition Advisory Committee: (Preparedness Plan 2017 – 4.1)</w:t>
            </w:r>
            <w:r w:rsidR="00165797">
              <w:rPr>
                <w:noProof/>
                <w:webHidden/>
              </w:rPr>
              <w:tab/>
            </w:r>
            <w:r w:rsidR="00165797">
              <w:rPr>
                <w:noProof/>
                <w:webHidden/>
              </w:rPr>
              <w:fldChar w:fldCharType="begin"/>
            </w:r>
            <w:r w:rsidR="00165797">
              <w:rPr>
                <w:noProof/>
                <w:webHidden/>
              </w:rPr>
              <w:instrText xml:space="preserve"> PAGEREF _Toc10699356 \h </w:instrText>
            </w:r>
            <w:r w:rsidR="00165797">
              <w:rPr>
                <w:noProof/>
                <w:webHidden/>
              </w:rPr>
            </w:r>
            <w:r w:rsidR="00165797">
              <w:rPr>
                <w:noProof/>
                <w:webHidden/>
              </w:rPr>
              <w:fldChar w:fldCharType="separate"/>
            </w:r>
            <w:r w:rsidR="00165797">
              <w:rPr>
                <w:noProof/>
                <w:webHidden/>
              </w:rPr>
              <w:t>5</w:t>
            </w:r>
            <w:r w:rsidR="00165797">
              <w:rPr>
                <w:noProof/>
                <w:webHidden/>
              </w:rPr>
              <w:fldChar w:fldCharType="end"/>
            </w:r>
          </w:hyperlink>
        </w:p>
        <w:p w14:paraId="011C9CA9" w14:textId="6A801974" w:rsidR="00165797" w:rsidRDefault="00E04DFE">
          <w:pPr>
            <w:pStyle w:val="TOC3"/>
            <w:tabs>
              <w:tab w:val="right" w:leader="dot" w:pos="9350"/>
            </w:tabs>
            <w:rPr>
              <w:rFonts w:eastAsiaTheme="minorEastAsia"/>
              <w:noProof/>
            </w:rPr>
          </w:pPr>
          <w:hyperlink w:anchor="_Toc10699357" w:history="1">
            <w:r w:rsidR="00165797" w:rsidRPr="008F4F00">
              <w:rPr>
                <w:rStyle w:val="Hyperlink"/>
                <w:noProof/>
              </w:rPr>
              <w:t>Advisory Committee Meetings:</w:t>
            </w:r>
            <w:r w:rsidR="00165797">
              <w:rPr>
                <w:noProof/>
                <w:webHidden/>
              </w:rPr>
              <w:tab/>
            </w:r>
            <w:r w:rsidR="00165797">
              <w:rPr>
                <w:noProof/>
                <w:webHidden/>
              </w:rPr>
              <w:fldChar w:fldCharType="begin"/>
            </w:r>
            <w:r w:rsidR="00165797">
              <w:rPr>
                <w:noProof/>
                <w:webHidden/>
              </w:rPr>
              <w:instrText xml:space="preserve"> PAGEREF _Toc10699357 \h </w:instrText>
            </w:r>
            <w:r w:rsidR="00165797">
              <w:rPr>
                <w:noProof/>
                <w:webHidden/>
              </w:rPr>
            </w:r>
            <w:r w:rsidR="00165797">
              <w:rPr>
                <w:noProof/>
                <w:webHidden/>
              </w:rPr>
              <w:fldChar w:fldCharType="separate"/>
            </w:r>
            <w:r w:rsidR="00165797">
              <w:rPr>
                <w:noProof/>
                <w:webHidden/>
              </w:rPr>
              <w:t>6</w:t>
            </w:r>
            <w:r w:rsidR="00165797">
              <w:rPr>
                <w:noProof/>
                <w:webHidden/>
              </w:rPr>
              <w:fldChar w:fldCharType="end"/>
            </w:r>
          </w:hyperlink>
        </w:p>
        <w:p w14:paraId="41B2B233" w14:textId="569582D8" w:rsidR="00165797" w:rsidRDefault="00E04DFE">
          <w:pPr>
            <w:pStyle w:val="TOC3"/>
            <w:tabs>
              <w:tab w:val="right" w:leader="dot" w:pos="9350"/>
            </w:tabs>
            <w:rPr>
              <w:rFonts w:eastAsiaTheme="minorEastAsia"/>
              <w:noProof/>
            </w:rPr>
          </w:pPr>
          <w:hyperlink w:anchor="_Toc10699358" w:history="1">
            <w:r w:rsidR="00165797" w:rsidRPr="008F4F00">
              <w:rPr>
                <w:rStyle w:val="Hyperlink"/>
                <w:noProof/>
              </w:rPr>
              <w:t>Advisory Committee Resignation:</w:t>
            </w:r>
            <w:r w:rsidR="00165797">
              <w:rPr>
                <w:noProof/>
                <w:webHidden/>
              </w:rPr>
              <w:tab/>
            </w:r>
            <w:r w:rsidR="00165797">
              <w:rPr>
                <w:noProof/>
                <w:webHidden/>
              </w:rPr>
              <w:fldChar w:fldCharType="begin"/>
            </w:r>
            <w:r w:rsidR="00165797">
              <w:rPr>
                <w:noProof/>
                <w:webHidden/>
              </w:rPr>
              <w:instrText xml:space="preserve"> PAGEREF _Toc10699358 \h </w:instrText>
            </w:r>
            <w:r w:rsidR="00165797">
              <w:rPr>
                <w:noProof/>
                <w:webHidden/>
              </w:rPr>
            </w:r>
            <w:r w:rsidR="00165797">
              <w:rPr>
                <w:noProof/>
                <w:webHidden/>
              </w:rPr>
              <w:fldChar w:fldCharType="separate"/>
            </w:r>
            <w:r w:rsidR="00165797">
              <w:rPr>
                <w:noProof/>
                <w:webHidden/>
              </w:rPr>
              <w:t>6</w:t>
            </w:r>
            <w:r w:rsidR="00165797">
              <w:rPr>
                <w:noProof/>
                <w:webHidden/>
              </w:rPr>
              <w:fldChar w:fldCharType="end"/>
            </w:r>
          </w:hyperlink>
        </w:p>
        <w:p w14:paraId="7F6B1358" w14:textId="2D23FD81" w:rsidR="00165797" w:rsidRDefault="00E04DFE">
          <w:pPr>
            <w:pStyle w:val="TOC2"/>
            <w:tabs>
              <w:tab w:val="right" w:leader="dot" w:pos="9350"/>
            </w:tabs>
            <w:rPr>
              <w:rFonts w:eastAsiaTheme="minorEastAsia"/>
              <w:noProof/>
            </w:rPr>
          </w:pPr>
          <w:hyperlink w:anchor="_Toc10699359" w:history="1">
            <w:r w:rsidR="00165797" w:rsidRPr="008F4F00">
              <w:rPr>
                <w:rStyle w:val="Hyperlink"/>
                <w:noProof/>
              </w:rPr>
              <w:t>Article VI – Leadership(Preparedness Plan 2017 – 2.4.1)</w:t>
            </w:r>
            <w:r w:rsidR="00165797">
              <w:rPr>
                <w:noProof/>
                <w:webHidden/>
              </w:rPr>
              <w:tab/>
            </w:r>
            <w:r w:rsidR="00165797">
              <w:rPr>
                <w:noProof/>
                <w:webHidden/>
              </w:rPr>
              <w:fldChar w:fldCharType="begin"/>
            </w:r>
            <w:r w:rsidR="00165797">
              <w:rPr>
                <w:noProof/>
                <w:webHidden/>
              </w:rPr>
              <w:instrText xml:space="preserve"> PAGEREF _Toc10699359 \h </w:instrText>
            </w:r>
            <w:r w:rsidR="00165797">
              <w:rPr>
                <w:noProof/>
                <w:webHidden/>
              </w:rPr>
            </w:r>
            <w:r w:rsidR="00165797">
              <w:rPr>
                <w:noProof/>
                <w:webHidden/>
              </w:rPr>
              <w:fldChar w:fldCharType="separate"/>
            </w:r>
            <w:r w:rsidR="00165797">
              <w:rPr>
                <w:noProof/>
                <w:webHidden/>
              </w:rPr>
              <w:t>6</w:t>
            </w:r>
            <w:r w:rsidR="00165797">
              <w:rPr>
                <w:noProof/>
                <w:webHidden/>
              </w:rPr>
              <w:fldChar w:fldCharType="end"/>
            </w:r>
          </w:hyperlink>
        </w:p>
        <w:p w14:paraId="49D20D21" w14:textId="37196534" w:rsidR="00165797" w:rsidRDefault="00E04DFE">
          <w:pPr>
            <w:pStyle w:val="TOC2"/>
            <w:tabs>
              <w:tab w:val="right" w:leader="dot" w:pos="9350"/>
            </w:tabs>
            <w:rPr>
              <w:rFonts w:eastAsiaTheme="minorEastAsia"/>
              <w:noProof/>
            </w:rPr>
          </w:pPr>
          <w:hyperlink w:anchor="_Toc10699360" w:history="1">
            <w:r w:rsidR="00165797" w:rsidRPr="008F4F00">
              <w:rPr>
                <w:rStyle w:val="Hyperlink"/>
                <w:noProof/>
              </w:rPr>
              <w:t>Article VII – Approvals and Revisions</w:t>
            </w:r>
            <w:r w:rsidR="00165797">
              <w:rPr>
                <w:noProof/>
                <w:webHidden/>
              </w:rPr>
              <w:tab/>
            </w:r>
            <w:r w:rsidR="00165797">
              <w:rPr>
                <w:noProof/>
                <w:webHidden/>
              </w:rPr>
              <w:fldChar w:fldCharType="begin"/>
            </w:r>
            <w:r w:rsidR="00165797">
              <w:rPr>
                <w:noProof/>
                <w:webHidden/>
              </w:rPr>
              <w:instrText xml:space="preserve"> PAGEREF _Toc10699360 \h </w:instrText>
            </w:r>
            <w:r w:rsidR="00165797">
              <w:rPr>
                <w:noProof/>
                <w:webHidden/>
              </w:rPr>
            </w:r>
            <w:r w:rsidR="00165797">
              <w:rPr>
                <w:noProof/>
                <w:webHidden/>
              </w:rPr>
              <w:fldChar w:fldCharType="separate"/>
            </w:r>
            <w:r w:rsidR="00165797">
              <w:rPr>
                <w:noProof/>
                <w:webHidden/>
              </w:rPr>
              <w:t>6</w:t>
            </w:r>
            <w:r w:rsidR="00165797">
              <w:rPr>
                <w:noProof/>
                <w:webHidden/>
              </w:rPr>
              <w:fldChar w:fldCharType="end"/>
            </w:r>
          </w:hyperlink>
        </w:p>
        <w:p w14:paraId="1A4E9610" w14:textId="4CE2E29B" w:rsidR="00165797" w:rsidRDefault="00E04DFE">
          <w:pPr>
            <w:pStyle w:val="TOC1"/>
            <w:tabs>
              <w:tab w:val="right" w:leader="dot" w:pos="9350"/>
            </w:tabs>
            <w:rPr>
              <w:rFonts w:eastAsiaTheme="minorEastAsia"/>
              <w:noProof/>
            </w:rPr>
          </w:pPr>
          <w:hyperlink w:anchor="_Toc10699361" w:history="1">
            <w:r w:rsidR="00165797" w:rsidRPr="008F4F00">
              <w:rPr>
                <w:rStyle w:val="Hyperlink"/>
                <w:noProof/>
              </w:rPr>
              <w:t>Appendix A – Signed Organizational Members  (Preparedness Plan 2017 – 2.3)</w:t>
            </w:r>
            <w:r w:rsidR="00165797">
              <w:rPr>
                <w:noProof/>
                <w:webHidden/>
              </w:rPr>
              <w:tab/>
            </w:r>
            <w:r w:rsidR="00165797">
              <w:rPr>
                <w:noProof/>
                <w:webHidden/>
              </w:rPr>
              <w:fldChar w:fldCharType="begin"/>
            </w:r>
            <w:r w:rsidR="00165797">
              <w:rPr>
                <w:noProof/>
                <w:webHidden/>
              </w:rPr>
              <w:instrText xml:space="preserve"> PAGEREF _Toc10699361 \h </w:instrText>
            </w:r>
            <w:r w:rsidR="00165797">
              <w:rPr>
                <w:noProof/>
                <w:webHidden/>
              </w:rPr>
            </w:r>
            <w:r w:rsidR="00165797">
              <w:rPr>
                <w:noProof/>
                <w:webHidden/>
              </w:rPr>
              <w:fldChar w:fldCharType="separate"/>
            </w:r>
            <w:r w:rsidR="00165797">
              <w:rPr>
                <w:noProof/>
                <w:webHidden/>
              </w:rPr>
              <w:t>8</w:t>
            </w:r>
            <w:r w:rsidR="00165797">
              <w:rPr>
                <w:noProof/>
                <w:webHidden/>
              </w:rPr>
              <w:fldChar w:fldCharType="end"/>
            </w:r>
          </w:hyperlink>
        </w:p>
        <w:p w14:paraId="53DFACF1" w14:textId="7E3C45F7" w:rsidR="00165797" w:rsidRDefault="00E04DFE">
          <w:pPr>
            <w:pStyle w:val="TOC1"/>
            <w:tabs>
              <w:tab w:val="right" w:leader="dot" w:pos="9350"/>
            </w:tabs>
            <w:rPr>
              <w:rFonts w:eastAsiaTheme="minorEastAsia"/>
              <w:noProof/>
            </w:rPr>
          </w:pPr>
          <w:hyperlink w:anchor="_Toc10699362" w:history="1">
            <w:r w:rsidR="00165797" w:rsidRPr="008F4F00">
              <w:rPr>
                <w:rStyle w:val="Hyperlink"/>
                <w:noProof/>
              </w:rPr>
              <w:t>Appendix B – Health Care Preparedness Coalition Boundaries</w:t>
            </w:r>
            <w:r w:rsidR="00165797">
              <w:rPr>
                <w:noProof/>
                <w:webHidden/>
              </w:rPr>
              <w:tab/>
            </w:r>
            <w:r w:rsidR="00165797">
              <w:rPr>
                <w:noProof/>
                <w:webHidden/>
              </w:rPr>
              <w:fldChar w:fldCharType="begin"/>
            </w:r>
            <w:r w:rsidR="00165797">
              <w:rPr>
                <w:noProof/>
                <w:webHidden/>
              </w:rPr>
              <w:instrText xml:space="preserve"> PAGEREF _Toc10699362 \h </w:instrText>
            </w:r>
            <w:r w:rsidR="00165797">
              <w:rPr>
                <w:noProof/>
                <w:webHidden/>
              </w:rPr>
            </w:r>
            <w:r w:rsidR="00165797">
              <w:rPr>
                <w:noProof/>
                <w:webHidden/>
              </w:rPr>
              <w:fldChar w:fldCharType="separate"/>
            </w:r>
            <w:r w:rsidR="00165797">
              <w:rPr>
                <w:noProof/>
                <w:webHidden/>
              </w:rPr>
              <w:t>14</w:t>
            </w:r>
            <w:r w:rsidR="00165797">
              <w:rPr>
                <w:noProof/>
                <w:webHidden/>
              </w:rPr>
              <w:fldChar w:fldCharType="end"/>
            </w:r>
          </w:hyperlink>
        </w:p>
        <w:p w14:paraId="46FA7E2E" w14:textId="36CD0F63" w:rsidR="00165797" w:rsidRDefault="00E04DFE">
          <w:pPr>
            <w:pStyle w:val="TOC1"/>
            <w:tabs>
              <w:tab w:val="right" w:leader="dot" w:pos="9350"/>
            </w:tabs>
            <w:rPr>
              <w:rFonts w:eastAsiaTheme="minorEastAsia"/>
              <w:noProof/>
            </w:rPr>
          </w:pPr>
          <w:hyperlink w:anchor="_Toc10699363" w:history="1">
            <w:r w:rsidR="00165797" w:rsidRPr="008F4F00">
              <w:rPr>
                <w:rStyle w:val="Hyperlink"/>
                <w:noProof/>
              </w:rPr>
              <w:t xml:space="preserve">Appendix C – </w:t>
            </w:r>
            <w:r w:rsidR="00165797" w:rsidRPr="008F4F00">
              <w:rPr>
                <w:rStyle w:val="Hyperlink"/>
                <w:rFonts w:ascii="Arial" w:eastAsia="Calibri" w:hAnsi="Arial" w:cs="Arial"/>
                <w:noProof/>
              </w:rPr>
              <w:t>Northwest Health Services Coalition Agreement</w:t>
            </w:r>
            <w:r w:rsidR="00165797">
              <w:rPr>
                <w:noProof/>
                <w:webHidden/>
              </w:rPr>
              <w:tab/>
            </w:r>
            <w:r w:rsidR="00165797">
              <w:rPr>
                <w:noProof/>
                <w:webHidden/>
              </w:rPr>
              <w:fldChar w:fldCharType="begin"/>
            </w:r>
            <w:r w:rsidR="00165797">
              <w:rPr>
                <w:noProof/>
                <w:webHidden/>
              </w:rPr>
              <w:instrText xml:space="preserve"> PAGEREF _Toc10699363 \h </w:instrText>
            </w:r>
            <w:r w:rsidR="00165797">
              <w:rPr>
                <w:noProof/>
                <w:webHidden/>
              </w:rPr>
            </w:r>
            <w:r w:rsidR="00165797">
              <w:rPr>
                <w:noProof/>
                <w:webHidden/>
              </w:rPr>
              <w:fldChar w:fldCharType="separate"/>
            </w:r>
            <w:r w:rsidR="00165797">
              <w:rPr>
                <w:noProof/>
                <w:webHidden/>
              </w:rPr>
              <w:t>15</w:t>
            </w:r>
            <w:r w:rsidR="00165797">
              <w:rPr>
                <w:noProof/>
                <w:webHidden/>
              </w:rPr>
              <w:fldChar w:fldCharType="end"/>
            </w:r>
          </w:hyperlink>
        </w:p>
        <w:p w14:paraId="07904C19" w14:textId="77777777" w:rsidR="00BF1857" w:rsidRDefault="00BF1857" w:rsidP="00BF1857">
          <w:r>
            <w:rPr>
              <w:b/>
              <w:bCs/>
              <w:noProof/>
            </w:rPr>
            <w:fldChar w:fldCharType="end"/>
          </w:r>
        </w:p>
      </w:sdtContent>
    </w:sdt>
    <w:p w14:paraId="45C40BDC" w14:textId="77777777" w:rsidR="00EE4777" w:rsidRDefault="00EE4777"/>
    <w:p w14:paraId="0D07DA48" w14:textId="00A2FA41" w:rsidR="00EE4777" w:rsidRDefault="00EE4777"/>
    <w:p w14:paraId="0767468A" w14:textId="77777777" w:rsidR="00165797" w:rsidRDefault="00165797"/>
    <w:p w14:paraId="014DAA17" w14:textId="77777777" w:rsidR="00EE4777" w:rsidRDefault="00EE4777"/>
    <w:p w14:paraId="1B82F519" w14:textId="77777777" w:rsidR="00B34353" w:rsidRPr="009276FC" w:rsidRDefault="00B34353" w:rsidP="009276FC">
      <w:pPr>
        <w:pStyle w:val="Heading2"/>
      </w:pPr>
      <w:bookmarkStart w:id="0" w:name="_Toc10699346"/>
      <w:r w:rsidRPr="009276FC">
        <w:lastRenderedPageBreak/>
        <w:t>Article I – Name</w:t>
      </w:r>
      <w:bookmarkEnd w:id="0"/>
    </w:p>
    <w:p w14:paraId="0A01712A" w14:textId="77777777" w:rsidR="00B34353" w:rsidRPr="009276FC" w:rsidRDefault="00B34353" w:rsidP="00B34353">
      <w:pPr>
        <w:spacing w:after="0" w:line="240" w:lineRule="auto"/>
        <w:rPr>
          <w:rFonts w:cs="Times New Roman"/>
        </w:rPr>
      </w:pPr>
      <w:r w:rsidRPr="009276FC">
        <w:rPr>
          <w:rFonts w:cs="Times New Roman"/>
        </w:rPr>
        <w:t>Northwest Health Services Coalition</w:t>
      </w:r>
    </w:p>
    <w:p w14:paraId="745F1642" w14:textId="77777777" w:rsidR="00B34353" w:rsidRPr="009276FC" w:rsidRDefault="00B34353" w:rsidP="00B34353">
      <w:pPr>
        <w:spacing w:after="0" w:line="240" w:lineRule="auto"/>
        <w:rPr>
          <w:rFonts w:cs="Times New Roman"/>
        </w:rPr>
      </w:pPr>
    </w:p>
    <w:p w14:paraId="7EE5DACC" w14:textId="77777777" w:rsidR="00B34353" w:rsidRPr="009276FC" w:rsidRDefault="00B34353" w:rsidP="009276FC">
      <w:pPr>
        <w:pStyle w:val="Heading2"/>
      </w:pPr>
      <w:bookmarkStart w:id="1" w:name="_Toc10699347"/>
      <w:r w:rsidRPr="009276FC">
        <w:t>Article II – Mission</w:t>
      </w:r>
      <w:bookmarkEnd w:id="1"/>
    </w:p>
    <w:p w14:paraId="5307AD3C" w14:textId="77777777" w:rsidR="00B34353" w:rsidRPr="009276FC" w:rsidRDefault="00B34353" w:rsidP="00B34353">
      <w:pPr>
        <w:spacing w:after="0" w:line="240" w:lineRule="auto"/>
        <w:rPr>
          <w:rFonts w:cs="Times New Roman"/>
        </w:rPr>
      </w:pPr>
      <w:r w:rsidRPr="009276FC">
        <w:rPr>
          <w:rFonts w:cs="Times New Roman"/>
        </w:rPr>
        <w:t>The Northwest Health Services Coalition mission is to serve as a resource for local and regional partners through collaboration, guidance, leadership and support by promoting sustainable planning, training and exercising.</w:t>
      </w:r>
    </w:p>
    <w:p w14:paraId="688DAAA4" w14:textId="77777777" w:rsidR="00B34353" w:rsidRPr="009276FC" w:rsidRDefault="00B34353" w:rsidP="00B34353">
      <w:pPr>
        <w:spacing w:after="0" w:line="240" w:lineRule="auto"/>
        <w:rPr>
          <w:rFonts w:cs="Times New Roman"/>
        </w:rPr>
      </w:pPr>
    </w:p>
    <w:p w14:paraId="1DD8393C" w14:textId="77777777" w:rsidR="00B34353" w:rsidRPr="009276FC" w:rsidRDefault="00B34353" w:rsidP="00583A56">
      <w:pPr>
        <w:pStyle w:val="Heading2"/>
      </w:pPr>
      <w:bookmarkStart w:id="2" w:name="_Toc10699348"/>
      <w:r w:rsidRPr="009276FC">
        <w:t>Article III – Purpose</w:t>
      </w:r>
      <w:bookmarkEnd w:id="2"/>
    </w:p>
    <w:p w14:paraId="0B187C9B"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 xml:space="preserve">Provide oversight and guidance for planning, implementation of strategies, guidance of financial resources and the execution of respective roles and responsibilities of the Northwest Health Services Coalition. The Northwest regions geographic boundaries </w:t>
      </w:r>
      <w:proofErr w:type="gramStart"/>
      <w:r w:rsidRPr="009276FC">
        <w:rPr>
          <w:rFonts w:cs="Times New Roman"/>
        </w:rPr>
        <w:t>are outlined</w:t>
      </w:r>
      <w:proofErr w:type="gramEnd"/>
      <w:r w:rsidRPr="009276FC">
        <w:rPr>
          <w:rFonts w:cs="Times New Roman"/>
        </w:rPr>
        <w:t xml:space="preserve"> in </w:t>
      </w:r>
      <w:hyperlink w:anchor="_Appendix_B_–" w:history="1">
        <w:r w:rsidRPr="009276FC">
          <w:rPr>
            <w:rStyle w:val="Hyperlink"/>
            <w:rFonts w:cs="Times New Roman"/>
          </w:rPr>
          <w:t xml:space="preserve">Appendix </w:t>
        </w:r>
      </w:hyperlink>
      <w:r w:rsidRPr="009276FC">
        <w:rPr>
          <w:rStyle w:val="Hyperlink"/>
          <w:rFonts w:cs="Times New Roman"/>
        </w:rPr>
        <w:t>B</w:t>
      </w:r>
      <w:r w:rsidRPr="009276FC">
        <w:rPr>
          <w:rFonts w:cs="Times New Roman"/>
        </w:rPr>
        <w:t>.</w:t>
      </w:r>
    </w:p>
    <w:p w14:paraId="4570F690"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During times of disaster that may have regional implications, determine a strategy for ongoing coordination of planning, response and recovery.</w:t>
      </w:r>
    </w:p>
    <w:p w14:paraId="19AFCB41"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Monitor, review and implement strategies for improvement consistent with national and statewide capabilities, performance measures and regulations.</w:t>
      </w:r>
    </w:p>
    <w:p w14:paraId="08154765"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Promote strategies to strengthen and sustain the healthcare coalition including:</w:t>
      </w:r>
    </w:p>
    <w:p w14:paraId="3360ABCF" w14:textId="77777777" w:rsidR="00B34353" w:rsidRPr="009276FC" w:rsidRDefault="00B34353" w:rsidP="00B34353">
      <w:pPr>
        <w:pStyle w:val="ListParagraph"/>
        <w:numPr>
          <w:ilvl w:val="1"/>
          <w:numId w:val="25"/>
        </w:numPr>
        <w:spacing w:after="0" w:line="240" w:lineRule="auto"/>
        <w:ind w:left="1620"/>
        <w:rPr>
          <w:rFonts w:cs="Times New Roman"/>
        </w:rPr>
      </w:pPr>
      <w:r w:rsidRPr="009276FC">
        <w:rPr>
          <w:rFonts w:cs="Times New Roman"/>
        </w:rPr>
        <w:t>Develop and maintain guidelines, participation rules and responsibilities of members within the Health Services Coalition.</w:t>
      </w:r>
    </w:p>
    <w:p w14:paraId="1EABEDEE" w14:textId="77777777" w:rsidR="00B34353" w:rsidRPr="009276FC" w:rsidRDefault="00B34353" w:rsidP="00B34353">
      <w:pPr>
        <w:pStyle w:val="ListParagraph"/>
        <w:numPr>
          <w:ilvl w:val="1"/>
          <w:numId w:val="25"/>
        </w:numPr>
        <w:spacing w:after="0" w:line="240" w:lineRule="auto"/>
        <w:ind w:left="1620"/>
        <w:rPr>
          <w:rFonts w:cs="Times New Roman"/>
        </w:rPr>
      </w:pPr>
      <w:r w:rsidRPr="009276FC">
        <w:rPr>
          <w:rFonts w:cs="Times New Roman"/>
        </w:rPr>
        <w:t>Plan for the sustainment of the Health Services Coalition.</w:t>
      </w:r>
    </w:p>
    <w:p w14:paraId="44D3931C"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Promote preparedness in the healthcare community through standardized practices and integration with other response partners.</w:t>
      </w:r>
    </w:p>
    <w:p w14:paraId="03BF763D" w14:textId="3029834C"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 xml:space="preserve">Foster communication, information and resource sharing between local, regional, </w:t>
      </w:r>
      <w:r w:rsidR="00A206B0" w:rsidRPr="004B3779">
        <w:rPr>
          <w:rFonts w:cs="Times New Roman"/>
        </w:rPr>
        <w:t>tribal</w:t>
      </w:r>
      <w:r w:rsidR="00A206B0" w:rsidRPr="00A206B0">
        <w:rPr>
          <w:rFonts w:cs="Times New Roman"/>
          <w:color w:val="FF0000"/>
        </w:rPr>
        <w:t xml:space="preserve"> </w:t>
      </w:r>
      <w:r w:rsidRPr="009276FC">
        <w:rPr>
          <w:rFonts w:cs="Times New Roman"/>
        </w:rPr>
        <w:t xml:space="preserve">and </w:t>
      </w:r>
      <w:proofErr w:type="gramStart"/>
      <w:r w:rsidRPr="009276FC">
        <w:rPr>
          <w:rFonts w:cs="Times New Roman"/>
        </w:rPr>
        <w:t>state</w:t>
      </w:r>
      <w:proofErr w:type="gramEnd"/>
      <w:r w:rsidRPr="009276FC">
        <w:rPr>
          <w:rFonts w:cs="Times New Roman"/>
        </w:rPr>
        <w:t xml:space="preserve"> entities during emergency planning and response.</w:t>
      </w:r>
    </w:p>
    <w:p w14:paraId="6327A633"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Coordinate</w:t>
      </w:r>
      <w:r w:rsidR="0015636B">
        <w:rPr>
          <w:rFonts w:cs="Times New Roman"/>
        </w:rPr>
        <w:t xml:space="preserve"> local, State and Federal </w:t>
      </w:r>
      <w:r w:rsidRPr="009276FC">
        <w:rPr>
          <w:rFonts w:cs="Times New Roman"/>
        </w:rPr>
        <w:t>healthcare assets needed and available during a response according to the Coalition All-Hazards Plan.</w:t>
      </w:r>
    </w:p>
    <w:p w14:paraId="031FDA88"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 xml:space="preserve">Recognize gaps in the health services coalition’s ability </w:t>
      </w:r>
      <w:proofErr w:type="gramStart"/>
      <w:r w:rsidRPr="009276FC">
        <w:rPr>
          <w:rFonts w:cs="Times New Roman"/>
        </w:rPr>
        <w:t>to effectively respond</w:t>
      </w:r>
      <w:proofErr w:type="gramEnd"/>
      <w:r w:rsidRPr="009276FC">
        <w:rPr>
          <w:rFonts w:cs="Times New Roman"/>
        </w:rPr>
        <w:t xml:space="preserve"> to an incident through exercises and training.</w:t>
      </w:r>
    </w:p>
    <w:p w14:paraId="780F4B60" w14:textId="77777777" w:rsidR="00B34353" w:rsidRPr="009276FC" w:rsidRDefault="00B34353" w:rsidP="00B34353">
      <w:pPr>
        <w:pStyle w:val="ListParagraph"/>
        <w:numPr>
          <w:ilvl w:val="0"/>
          <w:numId w:val="25"/>
        </w:numPr>
        <w:spacing w:after="0" w:line="240" w:lineRule="auto"/>
        <w:rPr>
          <w:rFonts w:cs="Times New Roman"/>
        </w:rPr>
      </w:pPr>
      <w:r w:rsidRPr="009276FC">
        <w:rPr>
          <w:rFonts w:cs="Times New Roman"/>
        </w:rPr>
        <w:t>Provide tools, resources, and venues for coalition members to engage the organization they represent.</w:t>
      </w:r>
    </w:p>
    <w:p w14:paraId="7DCB9603" w14:textId="77777777" w:rsidR="00B34353" w:rsidRDefault="00B34353" w:rsidP="00B34353">
      <w:pPr>
        <w:spacing w:after="0" w:line="240" w:lineRule="auto"/>
        <w:rPr>
          <w:rFonts w:cs="Times New Roman"/>
        </w:rPr>
      </w:pPr>
    </w:p>
    <w:p w14:paraId="0646F6D7" w14:textId="77777777" w:rsidR="00942ECB" w:rsidRDefault="00942ECB" w:rsidP="00B34353">
      <w:pPr>
        <w:spacing w:after="0" w:line="240" w:lineRule="auto"/>
        <w:rPr>
          <w:rFonts w:cs="Times New Roman"/>
        </w:rPr>
      </w:pPr>
    </w:p>
    <w:p w14:paraId="6B78526C" w14:textId="77777777" w:rsidR="00942ECB" w:rsidRDefault="00942ECB" w:rsidP="00B34353">
      <w:pPr>
        <w:spacing w:after="0" w:line="240" w:lineRule="auto"/>
        <w:rPr>
          <w:rFonts w:cs="Times New Roman"/>
        </w:rPr>
      </w:pPr>
    </w:p>
    <w:p w14:paraId="01FEDB8B" w14:textId="77777777" w:rsidR="00942ECB" w:rsidRDefault="00942ECB" w:rsidP="00B34353">
      <w:pPr>
        <w:spacing w:after="0" w:line="240" w:lineRule="auto"/>
        <w:rPr>
          <w:rFonts w:cs="Times New Roman"/>
        </w:rPr>
      </w:pPr>
    </w:p>
    <w:p w14:paraId="293922F6" w14:textId="77777777" w:rsidR="00942ECB" w:rsidRDefault="00942ECB" w:rsidP="00B34353">
      <w:pPr>
        <w:spacing w:after="0" w:line="240" w:lineRule="auto"/>
        <w:rPr>
          <w:rFonts w:cs="Times New Roman"/>
        </w:rPr>
      </w:pPr>
    </w:p>
    <w:p w14:paraId="0FFF0B71" w14:textId="77777777" w:rsidR="00942ECB" w:rsidRDefault="00942ECB" w:rsidP="00B34353">
      <w:pPr>
        <w:spacing w:after="0" w:line="240" w:lineRule="auto"/>
        <w:rPr>
          <w:rFonts w:cs="Times New Roman"/>
        </w:rPr>
      </w:pPr>
    </w:p>
    <w:p w14:paraId="4666B0E3" w14:textId="77777777" w:rsidR="00942ECB" w:rsidRPr="009276FC" w:rsidRDefault="00942ECB" w:rsidP="00B34353">
      <w:pPr>
        <w:spacing w:after="0" w:line="240" w:lineRule="auto"/>
        <w:rPr>
          <w:rFonts w:cs="Times New Roman"/>
        </w:rPr>
      </w:pPr>
    </w:p>
    <w:p w14:paraId="6C9CCF33" w14:textId="77777777" w:rsidR="00B34353" w:rsidRPr="009276FC" w:rsidRDefault="00B34353" w:rsidP="009276FC">
      <w:pPr>
        <w:pStyle w:val="Heading2"/>
      </w:pPr>
      <w:bookmarkStart w:id="3" w:name="_Toc10699349"/>
      <w:r w:rsidRPr="009276FC">
        <w:t xml:space="preserve">Article IV – Health Care Preparedness Coalition </w:t>
      </w:r>
      <w:proofErr w:type="gramStart"/>
      <w:r w:rsidRPr="009276FC">
        <w:t>Membership</w:t>
      </w:r>
      <w:r w:rsidR="008A25B9" w:rsidRPr="00627CD2">
        <w:rPr>
          <w:b w:val="0"/>
          <w:color w:val="FF0000"/>
          <w:sz w:val="16"/>
          <w:szCs w:val="16"/>
        </w:rPr>
        <w:t>(</w:t>
      </w:r>
      <w:proofErr w:type="gramEnd"/>
      <w:r w:rsidR="008A25B9" w:rsidRPr="00627CD2">
        <w:rPr>
          <w:b w:val="0"/>
          <w:color w:val="FF0000"/>
          <w:sz w:val="16"/>
          <w:szCs w:val="16"/>
        </w:rPr>
        <w:t>Preparedness Plan 2017 – 2.3)</w:t>
      </w:r>
      <w:bookmarkEnd w:id="3"/>
    </w:p>
    <w:p w14:paraId="56C5D674" w14:textId="77777777" w:rsidR="00B34353" w:rsidRPr="009276FC" w:rsidRDefault="00B34353" w:rsidP="009276FC">
      <w:pPr>
        <w:pStyle w:val="Heading2"/>
        <w:rPr>
          <w:sz w:val="22"/>
          <w:szCs w:val="22"/>
        </w:rPr>
      </w:pPr>
      <w:bookmarkStart w:id="4" w:name="_Toc10699350"/>
      <w:r w:rsidRPr="009276FC">
        <w:rPr>
          <w:sz w:val="22"/>
          <w:szCs w:val="22"/>
        </w:rPr>
        <w:t>The Coalition shall have three categories of membership:</w:t>
      </w:r>
      <w:bookmarkEnd w:id="4"/>
    </w:p>
    <w:p w14:paraId="7EC114F3" w14:textId="77777777" w:rsidR="00B34353" w:rsidRPr="009276FC" w:rsidRDefault="00B34353" w:rsidP="00B34353">
      <w:pPr>
        <w:spacing w:after="0" w:line="240" w:lineRule="auto"/>
        <w:rPr>
          <w:rFonts w:cs="Times New Roman"/>
        </w:rPr>
      </w:pPr>
    </w:p>
    <w:p w14:paraId="504DB54C" w14:textId="77777777" w:rsidR="00B34353" w:rsidRPr="009276FC" w:rsidRDefault="00B34353" w:rsidP="00583A56">
      <w:pPr>
        <w:pStyle w:val="Heading3"/>
      </w:pPr>
      <w:bookmarkStart w:id="5" w:name="_Toc10699351"/>
      <w:r w:rsidRPr="009276FC">
        <w:t>Member Categories</w:t>
      </w:r>
      <w:bookmarkEnd w:id="5"/>
    </w:p>
    <w:p w14:paraId="50310ABC" w14:textId="77777777" w:rsidR="00B34353" w:rsidRPr="009276FC" w:rsidRDefault="00B34353" w:rsidP="00B34353">
      <w:pPr>
        <w:pStyle w:val="ListParagraph"/>
        <w:numPr>
          <w:ilvl w:val="0"/>
          <w:numId w:val="26"/>
        </w:numPr>
        <w:spacing w:after="0" w:line="240" w:lineRule="auto"/>
        <w:rPr>
          <w:rFonts w:cs="Times New Roman"/>
        </w:rPr>
      </w:pPr>
      <w:r w:rsidRPr="009276FC">
        <w:rPr>
          <w:rFonts w:cs="Times New Roman"/>
        </w:rPr>
        <w:t>Primary members:</w:t>
      </w:r>
    </w:p>
    <w:p w14:paraId="0475BE3E" w14:textId="77777777" w:rsidR="00B34353" w:rsidRPr="009276FC" w:rsidRDefault="00B34353" w:rsidP="00B34353">
      <w:pPr>
        <w:pStyle w:val="ListParagraph"/>
        <w:numPr>
          <w:ilvl w:val="1"/>
          <w:numId w:val="25"/>
        </w:numPr>
        <w:spacing w:after="0" w:line="240" w:lineRule="auto"/>
        <w:rPr>
          <w:rFonts w:cs="Times New Roman"/>
        </w:rPr>
      </w:pPr>
      <w:r w:rsidRPr="009276FC">
        <w:rPr>
          <w:rFonts w:cs="Times New Roman"/>
        </w:rPr>
        <w:t>Those agencies and organizations with an operational role in providing health services.</w:t>
      </w:r>
    </w:p>
    <w:p w14:paraId="3410123D" w14:textId="77777777" w:rsidR="00B34353" w:rsidRPr="009276FC" w:rsidRDefault="00B34353" w:rsidP="00B34353">
      <w:pPr>
        <w:pStyle w:val="ListParagraph"/>
        <w:numPr>
          <w:ilvl w:val="1"/>
          <w:numId w:val="25"/>
        </w:numPr>
        <w:spacing w:after="0" w:line="240" w:lineRule="auto"/>
        <w:rPr>
          <w:rFonts w:cs="Times New Roman"/>
        </w:rPr>
      </w:pPr>
      <w:r w:rsidRPr="009276FC">
        <w:rPr>
          <w:rFonts w:cs="Times New Roman"/>
        </w:rPr>
        <w:t xml:space="preserve">Active membership </w:t>
      </w:r>
      <w:proofErr w:type="gramStart"/>
      <w:r w:rsidRPr="009276FC">
        <w:rPr>
          <w:rFonts w:cs="Times New Roman"/>
        </w:rPr>
        <w:t>will be evidenced</w:t>
      </w:r>
      <w:proofErr w:type="gramEnd"/>
      <w:r w:rsidRPr="009276FC">
        <w:rPr>
          <w:rFonts w:cs="Times New Roman"/>
        </w:rPr>
        <w:t xml:space="preserve"> by a signed </w:t>
      </w:r>
      <w:r w:rsidR="007D71B3">
        <w:rPr>
          <w:rFonts w:cs="Times New Roman"/>
        </w:rPr>
        <w:t>Agreement</w:t>
      </w:r>
      <w:r w:rsidRPr="009276FC">
        <w:rPr>
          <w:rFonts w:cs="Times New Roman"/>
        </w:rPr>
        <w:t xml:space="preserve"> and regular participation in meetings, trainings and exercises.</w:t>
      </w:r>
    </w:p>
    <w:p w14:paraId="67986D19"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Hospital</w:t>
      </w:r>
    </w:p>
    <w:p w14:paraId="5D9E4819"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Medical Transportation</w:t>
      </w:r>
    </w:p>
    <w:p w14:paraId="1C40D621"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Emergency Management</w:t>
      </w:r>
    </w:p>
    <w:p w14:paraId="7E636ACE"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Public Health</w:t>
      </w:r>
    </w:p>
    <w:p w14:paraId="4705513A"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Tribal Health</w:t>
      </w:r>
    </w:p>
    <w:p w14:paraId="320A0998"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Clinics</w:t>
      </w:r>
    </w:p>
    <w:p w14:paraId="461ED8CC"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Long-term Care</w:t>
      </w:r>
    </w:p>
    <w:p w14:paraId="286FD603"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Behavioral Health</w:t>
      </w:r>
    </w:p>
    <w:p w14:paraId="65720B00" w14:textId="77777777" w:rsidR="00B34353" w:rsidRPr="009276FC" w:rsidRDefault="00B34353" w:rsidP="00B34353">
      <w:pPr>
        <w:pStyle w:val="ListParagraph"/>
        <w:numPr>
          <w:ilvl w:val="0"/>
          <w:numId w:val="26"/>
        </w:numPr>
        <w:spacing w:after="0" w:line="240" w:lineRule="auto"/>
        <w:rPr>
          <w:rFonts w:cs="Times New Roman"/>
        </w:rPr>
      </w:pPr>
      <w:r w:rsidRPr="009276FC">
        <w:rPr>
          <w:rFonts w:cs="Times New Roman"/>
        </w:rPr>
        <w:t>Partner members:</w:t>
      </w:r>
    </w:p>
    <w:p w14:paraId="631CFE00" w14:textId="77777777" w:rsidR="00B34353" w:rsidRPr="009276FC" w:rsidRDefault="00B34353" w:rsidP="00B34353">
      <w:pPr>
        <w:pStyle w:val="ListParagraph"/>
        <w:numPr>
          <w:ilvl w:val="1"/>
          <w:numId w:val="26"/>
        </w:numPr>
        <w:spacing w:after="0" w:line="240" w:lineRule="auto"/>
        <w:rPr>
          <w:rFonts w:cs="Times New Roman"/>
        </w:rPr>
      </w:pPr>
      <w:r w:rsidRPr="009276FC">
        <w:rPr>
          <w:rFonts w:cs="Times New Roman"/>
        </w:rPr>
        <w:t>Those agencies and organizations with an operational role in health services in the Region who may contribute to, or benefit from Coalition activities.</w:t>
      </w:r>
    </w:p>
    <w:p w14:paraId="6A4941A1" w14:textId="77777777" w:rsidR="00B34353" w:rsidRPr="009276FC" w:rsidRDefault="00B34353" w:rsidP="00B34353">
      <w:pPr>
        <w:pStyle w:val="ListParagraph"/>
        <w:numPr>
          <w:ilvl w:val="1"/>
          <w:numId w:val="26"/>
        </w:numPr>
        <w:spacing w:after="0" w:line="240" w:lineRule="auto"/>
        <w:rPr>
          <w:rFonts w:cs="Times New Roman"/>
        </w:rPr>
      </w:pPr>
      <w:r w:rsidRPr="009276FC">
        <w:rPr>
          <w:rFonts w:cs="Times New Roman"/>
        </w:rPr>
        <w:t xml:space="preserve">Active membership </w:t>
      </w:r>
      <w:proofErr w:type="gramStart"/>
      <w:r w:rsidRPr="009276FC">
        <w:rPr>
          <w:rFonts w:cs="Times New Roman"/>
        </w:rPr>
        <w:t>will be evidenced</w:t>
      </w:r>
      <w:proofErr w:type="gramEnd"/>
      <w:r w:rsidRPr="009276FC">
        <w:rPr>
          <w:rFonts w:cs="Times New Roman"/>
        </w:rPr>
        <w:t xml:space="preserve"> by a signed Agreement along with regular participation in meetings, trainings and exercises.</w:t>
      </w:r>
    </w:p>
    <w:p w14:paraId="1767B274" w14:textId="77777777" w:rsidR="00B34353" w:rsidRPr="009276FC" w:rsidRDefault="00B34353" w:rsidP="00B34353">
      <w:pPr>
        <w:pStyle w:val="ListParagraph"/>
        <w:numPr>
          <w:ilvl w:val="1"/>
          <w:numId w:val="26"/>
        </w:numPr>
        <w:spacing w:after="0" w:line="240" w:lineRule="auto"/>
        <w:rPr>
          <w:rFonts w:cs="Times New Roman"/>
        </w:rPr>
      </w:pPr>
      <w:r w:rsidRPr="009276FC">
        <w:rPr>
          <w:rFonts w:cs="Times New Roman"/>
        </w:rPr>
        <w:t>Partner members may include, but are not limited to:</w:t>
      </w:r>
    </w:p>
    <w:p w14:paraId="0035D460"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All-Inclusive Care for the Elderly (PACE)</w:t>
      </w:r>
    </w:p>
    <w:p w14:paraId="2C211E40"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Ambulatory Surgical Centers (ASCs)</w:t>
      </w:r>
    </w:p>
    <w:p w14:paraId="0D9239A6"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Rehabilitation Agencies</w:t>
      </w:r>
    </w:p>
    <w:p w14:paraId="3DBA403D"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Comprehensive Outpatient Rehabilitation Facilities (CORFs)</w:t>
      </w:r>
    </w:p>
    <w:p w14:paraId="2D3F4113"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End-Stage Renal Disease (ESRD) Facilities</w:t>
      </w:r>
    </w:p>
    <w:p w14:paraId="6EB0325E"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Home Health Agencies</w:t>
      </w:r>
    </w:p>
    <w:p w14:paraId="78893063"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Hospices</w:t>
      </w:r>
    </w:p>
    <w:p w14:paraId="42124A10"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Intermediate Care Facilities for Individuals with Intellectual Disabilities (ICF/IID)</w:t>
      </w:r>
    </w:p>
    <w:p w14:paraId="52B02AA4"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Organ Procurement Organizations (OPOs)</w:t>
      </w:r>
    </w:p>
    <w:p w14:paraId="4B60C5D2"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Reference Laboratories</w:t>
      </w:r>
    </w:p>
    <w:p w14:paraId="5A91E6E0"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Religious Nonmedical Health Care Institutions (RNHCIs)</w:t>
      </w:r>
    </w:p>
    <w:p w14:paraId="2A52F432" w14:textId="77777777" w:rsidR="00B34353" w:rsidRPr="009276FC" w:rsidRDefault="00B34353" w:rsidP="00B34353">
      <w:pPr>
        <w:pStyle w:val="ListParagraph"/>
        <w:numPr>
          <w:ilvl w:val="2"/>
          <w:numId w:val="26"/>
        </w:numPr>
        <w:spacing w:after="0" w:line="240" w:lineRule="auto"/>
        <w:ind w:left="2340" w:hanging="360"/>
        <w:rPr>
          <w:rFonts w:cs="Times New Roman"/>
        </w:rPr>
      </w:pPr>
      <w:r w:rsidRPr="009276FC">
        <w:rPr>
          <w:rFonts w:cs="Times New Roman"/>
        </w:rPr>
        <w:t>Transplant Centers</w:t>
      </w:r>
    </w:p>
    <w:p w14:paraId="4B6EED51" w14:textId="77777777" w:rsidR="00B34353" w:rsidRDefault="00B34353" w:rsidP="00B34353">
      <w:pPr>
        <w:pStyle w:val="ListParagraph"/>
        <w:numPr>
          <w:ilvl w:val="2"/>
          <w:numId w:val="26"/>
        </w:numPr>
        <w:spacing w:after="0" w:line="240" w:lineRule="auto"/>
        <w:ind w:left="2340" w:hanging="360"/>
        <w:rPr>
          <w:rFonts w:cs="Times New Roman"/>
        </w:rPr>
      </w:pPr>
      <w:r w:rsidRPr="009276FC">
        <w:rPr>
          <w:rFonts w:cs="Times New Roman"/>
        </w:rPr>
        <w:t>Urgent Care Centers</w:t>
      </w:r>
    </w:p>
    <w:p w14:paraId="79931D61" w14:textId="77777777" w:rsidR="00045B13" w:rsidRPr="009276FC" w:rsidRDefault="00045B13" w:rsidP="009276FC">
      <w:pPr>
        <w:pStyle w:val="ListParagraph"/>
        <w:spacing w:after="0" w:line="240" w:lineRule="auto"/>
        <w:ind w:left="2340"/>
        <w:rPr>
          <w:rFonts w:cs="Times New Roman"/>
        </w:rPr>
      </w:pPr>
    </w:p>
    <w:p w14:paraId="1BDB1417" w14:textId="77777777" w:rsidR="00B34353" w:rsidRPr="009276FC" w:rsidRDefault="00B34353" w:rsidP="00B34353">
      <w:pPr>
        <w:pStyle w:val="ListParagraph"/>
        <w:numPr>
          <w:ilvl w:val="0"/>
          <w:numId w:val="26"/>
        </w:numPr>
        <w:spacing w:after="0" w:line="240" w:lineRule="auto"/>
        <w:rPr>
          <w:rFonts w:cs="Times New Roman"/>
        </w:rPr>
      </w:pPr>
      <w:r w:rsidRPr="009276FC">
        <w:rPr>
          <w:rFonts w:cs="Times New Roman"/>
        </w:rPr>
        <w:t>Associate members:</w:t>
      </w:r>
    </w:p>
    <w:p w14:paraId="3E9E87F4" w14:textId="77777777" w:rsidR="00B34353" w:rsidRPr="009276FC" w:rsidRDefault="00B34353" w:rsidP="00B34353">
      <w:pPr>
        <w:pStyle w:val="ListParagraph"/>
        <w:numPr>
          <w:ilvl w:val="1"/>
          <w:numId w:val="26"/>
        </w:numPr>
        <w:spacing w:after="0" w:line="240" w:lineRule="auto"/>
        <w:rPr>
          <w:rFonts w:cs="Times New Roman"/>
        </w:rPr>
      </w:pPr>
      <w:r w:rsidRPr="009276FC">
        <w:rPr>
          <w:rFonts w:cs="Times New Roman"/>
        </w:rPr>
        <w:t>Those agencies and organizations who may contribute to the success of the Coalition but do not have an operational role in health services in the Region.</w:t>
      </w:r>
    </w:p>
    <w:p w14:paraId="62D26E0F" w14:textId="77777777" w:rsidR="00B34353" w:rsidRPr="009276FC" w:rsidRDefault="00B34353" w:rsidP="00B34353">
      <w:pPr>
        <w:pStyle w:val="ListParagraph"/>
        <w:numPr>
          <w:ilvl w:val="1"/>
          <w:numId w:val="26"/>
        </w:numPr>
        <w:spacing w:after="0" w:line="240" w:lineRule="auto"/>
        <w:rPr>
          <w:rFonts w:cs="Times New Roman"/>
        </w:rPr>
      </w:pPr>
      <w:r w:rsidRPr="009276FC">
        <w:rPr>
          <w:rFonts w:cs="Times New Roman"/>
        </w:rPr>
        <w:t>Associate members may include, but are not limited to:</w:t>
      </w:r>
    </w:p>
    <w:p w14:paraId="3DD52E29"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Minnesota Responds Medical Reserve Corp.</w:t>
      </w:r>
    </w:p>
    <w:p w14:paraId="3658A646"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Homeland Security Emergency Management</w:t>
      </w:r>
    </w:p>
    <w:p w14:paraId="01EF9AEF"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Medical Advisor</w:t>
      </w:r>
    </w:p>
    <w:p w14:paraId="60176B95"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MN Department of Health</w:t>
      </w:r>
    </w:p>
    <w:p w14:paraId="7D872C23" w14:textId="77777777" w:rsidR="00B34353" w:rsidRPr="009276FC" w:rsidRDefault="00B34353" w:rsidP="00B34353">
      <w:pPr>
        <w:pStyle w:val="ListParagraph"/>
        <w:numPr>
          <w:ilvl w:val="3"/>
          <w:numId w:val="28"/>
        </w:numPr>
        <w:spacing w:after="0" w:line="240" w:lineRule="auto"/>
        <w:rPr>
          <w:rFonts w:cs="Times New Roman"/>
        </w:rPr>
      </w:pPr>
      <w:r w:rsidRPr="009276FC">
        <w:rPr>
          <w:rFonts w:cs="Times New Roman"/>
        </w:rPr>
        <w:t>Public Health Preparedness</w:t>
      </w:r>
    </w:p>
    <w:p w14:paraId="45B538F8" w14:textId="77777777" w:rsidR="00B34353" w:rsidRPr="009276FC" w:rsidRDefault="00B34353" w:rsidP="00B34353">
      <w:pPr>
        <w:pStyle w:val="ListParagraph"/>
        <w:numPr>
          <w:ilvl w:val="3"/>
          <w:numId w:val="28"/>
        </w:numPr>
        <w:spacing w:after="0" w:line="240" w:lineRule="auto"/>
        <w:rPr>
          <w:rFonts w:cs="Times New Roman"/>
        </w:rPr>
      </w:pPr>
      <w:r w:rsidRPr="009276FC">
        <w:rPr>
          <w:rFonts w:cs="Times New Roman"/>
        </w:rPr>
        <w:t>Epidemiology</w:t>
      </w:r>
    </w:p>
    <w:p w14:paraId="54575E7B" w14:textId="77777777" w:rsidR="00B34353" w:rsidRPr="009276FC" w:rsidRDefault="00B34353" w:rsidP="00B34353">
      <w:pPr>
        <w:pStyle w:val="ListParagraph"/>
        <w:numPr>
          <w:ilvl w:val="3"/>
          <w:numId w:val="28"/>
        </w:numPr>
        <w:spacing w:after="0" w:line="240" w:lineRule="auto"/>
        <w:rPr>
          <w:rFonts w:cs="Times New Roman"/>
        </w:rPr>
      </w:pPr>
      <w:r w:rsidRPr="009276FC">
        <w:rPr>
          <w:rFonts w:cs="Times New Roman"/>
        </w:rPr>
        <w:t>Nurse Consultant</w:t>
      </w:r>
    </w:p>
    <w:p w14:paraId="36D06D1A" w14:textId="77777777" w:rsidR="00B34353" w:rsidRPr="009276FC" w:rsidRDefault="00B34353" w:rsidP="00B34353">
      <w:pPr>
        <w:pStyle w:val="ListParagraph"/>
        <w:numPr>
          <w:ilvl w:val="2"/>
          <w:numId w:val="26"/>
        </w:numPr>
        <w:spacing w:after="0" w:line="240" w:lineRule="auto"/>
        <w:rPr>
          <w:rFonts w:cs="Times New Roman"/>
        </w:rPr>
      </w:pPr>
      <w:r w:rsidRPr="009276FC">
        <w:rPr>
          <w:rFonts w:cs="Times New Roman"/>
        </w:rPr>
        <w:t>Emergency Medical Services Regulatory Board</w:t>
      </w:r>
    </w:p>
    <w:p w14:paraId="74F63ECE" w14:textId="77777777" w:rsidR="00B34353" w:rsidRPr="009276FC" w:rsidRDefault="00B34353" w:rsidP="009276FC">
      <w:pPr>
        <w:pStyle w:val="ListParagraph"/>
        <w:numPr>
          <w:ilvl w:val="2"/>
          <w:numId w:val="26"/>
        </w:numPr>
        <w:spacing w:after="0" w:line="240" w:lineRule="auto"/>
        <w:rPr>
          <w:rFonts w:cs="Times New Roman"/>
        </w:rPr>
      </w:pPr>
      <w:r w:rsidRPr="009276FC">
        <w:rPr>
          <w:rFonts w:cs="Times New Roman"/>
        </w:rPr>
        <w:t>Volunteer Organizations</w:t>
      </w:r>
    </w:p>
    <w:p w14:paraId="25D4662A" w14:textId="77777777" w:rsidR="00B34353" w:rsidRPr="00583A56" w:rsidRDefault="00B34353" w:rsidP="00583A56">
      <w:pPr>
        <w:pStyle w:val="Heading3"/>
      </w:pPr>
      <w:bookmarkStart w:id="6" w:name="_Toc10699352"/>
      <w:r w:rsidRPr="00583A56">
        <w:t>Membership Guidelines</w:t>
      </w:r>
      <w:bookmarkEnd w:id="6"/>
    </w:p>
    <w:p w14:paraId="60602083" w14:textId="77777777" w:rsidR="00B34353" w:rsidRPr="009276FC" w:rsidRDefault="00B34353" w:rsidP="00B34353">
      <w:pPr>
        <w:pStyle w:val="ListParagraph"/>
        <w:numPr>
          <w:ilvl w:val="0"/>
          <w:numId w:val="29"/>
        </w:numPr>
        <w:spacing w:after="0" w:line="240" w:lineRule="auto"/>
        <w:rPr>
          <w:rFonts w:cs="Times New Roman"/>
        </w:rPr>
      </w:pPr>
      <w:r w:rsidRPr="009276FC">
        <w:rPr>
          <w:rFonts w:cs="Times New Roman"/>
        </w:rPr>
        <w:t xml:space="preserve">Active membership in the coalition </w:t>
      </w:r>
      <w:proofErr w:type="gramStart"/>
      <w:r w:rsidRPr="009276FC">
        <w:rPr>
          <w:rFonts w:cs="Times New Roman"/>
        </w:rPr>
        <w:t>may be evidenced</w:t>
      </w:r>
      <w:proofErr w:type="gramEnd"/>
      <w:r w:rsidRPr="009276FC">
        <w:rPr>
          <w:rFonts w:cs="Times New Roman"/>
        </w:rPr>
        <w:t xml:space="preserve"> by written documents such as a Memorandum of Understanding (MOU).</w:t>
      </w:r>
    </w:p>
    <w:p w14:paraId="62CC37D3" w14:textId="77777777" w:rsidR="00B34353" w:rsidRPr="009276FC" w:rsidRDefault="00B34353" w:rsidP="00B34353">
      <w:pPr>
        <w:pStyle w:val="ListParagraph"/>
        <w:numPr>
          <w:ilvl w:val="1"/>
          <w:numId w:val="29"/>
        </w:numPr>
        <w:spacing w:after="0" w:line="240" w:lineRule="auto"/>
        <w:rPr>
          <w:rFonts w:cs="Times New Roman"/>
        </w:rPr>
      </w:pPr>
      <w:r w:rsidRPr="009276FC">
        <w:rPr>
          <w:rFonts w:cs="Times New Roman"/>
        </w:rPr>
        <w:t xml:space="preserve">See </w:t>
      </w:r>
      <w:hyperlink r:id="rId11" w:anchor="_Appendix_A_–" w:history="1">
        <w:r w:rsidRPr="009276FC">
          <w:rPr>
            <w:rStyle w:val="Hyperlink"/>
            <w:rFonts w:cs="Times New Roman"/>
          </w:rPr>
          <w:t>Attachment A</w:t>
        </w:r>
      </w:hyperlink>
      <w:r w:rsidRPr="009276FC">
        <w:rPr>
          <w:rFonts w:cs="Times New Roman"/>
        </w:rPr>
        <w:t xml:space="preserve"> for member status.</w:t>
      </w:r>
    </w:p>
    <w:p w14:paraId="4F868B9E" w14:textId="77777777" w:rsidR="00B34353" w:rsidRPr="009276FC" w:rsidRDefault="00B34353" w:rsidP="00B34353">
      <w:pPr>
        <w:pStyle w:val="ListParagraph"/>
        <w:numPr>
          <w:ilvl w:val="0"/>
          <w:numId w:val="29"/>
        </w:numPr>
        <w:spacing w:after="0" w:line="240" w:lineRule="auto"/>
        <w:rPr>
          <w:rFonts w:cs="Times New Roman"/>
        </w:rPr>
      </w:pPr>
      <w:r w:rsidRPr="009276FC">
        <w:rPr>
          <w:rFonts w:cs="Times New Roman"/>
        </w:rPr>
        <w:t>Process for when member participation wanes or ceases:</w:t>
      </w:r>
    </w:p>
    <w:p w14:paraId="77A710CD" w14:textId="77777777" w:rsidR="00B34353" w:rsidRPr="009276FC" w:rsidRDefault="00B34353" w:rsidP="00B34353">
      <w:pPr>
        <w:pStyle w:val="ListParagraph"/>
        <w:numPr>
          <w:ilvl w:val="1"/>
          <w:numId w:val="29"/>
        </w:numPr>
        <w:spacing w:after="0" w:line="240" w:lineRule="auto"/>
        <w:rPr>
          <w:rFonts w:cs="Times New Roman"/>
        </w:rPr>
      </w:pPr>
      <w:r w:rsidRPr="009276FC">
        <w:rPr>
          <w:rFonts w:cs="Times New Roman"/>
        </w:rPr>
        <w:t>Regional Healthcare Preparedness Coordinator (RHPC) will have a discussion or send a letter to the facility representative.</w:t>
      </w:r>
    </w:p>
    <w:p w14:paraId="5F3C7198" w14:textId="77777777" w:rsidR="00B34353" w:rsidRPr="009276FC" w:rsidRDefault="00B34353" w:rsidP="00B34353">
      <w:pPr>
        <w:pStyle w:val="ListParagraph"/>
        <w:numPr>
          <w:ilvl w:val="1"/>
          <w:numId w:val="29"/>
        </w:numPr>
        <w:spacing w:after="0" w:line="240" w:lineRule="auto"/>
        <w:rPr>
          <w:rFonts w:cs="Times New Roman"/>
        </w:rPr>
      </w:pPr>
      <w:r w:rsidRPr="009276FC">
        <w:rPr>
          <w:rFonts w:cs="Times New Roman"/>
        </w:rPr>
        <w:t>Regional Healthcare Preparedness Coordinator will send a written notice to the Agency or Organization’s top Executive followed up by a phone call.</w:t>
      </w:r>
    </w:p>
    <w:p w14:paraId="2CDECE6E" w14:textId="77777777" w:rsidR="00B34353" w:rsidRPr="009276FC" w:rsidRDefault="007D71B3" w:rsidP="00B34353">
      <w:pPr>
        <w:pStyle w:val="ListParagraph"/>
        <w:numPr>
          <w:ilvl w:val="0"/>
          <w:numId w:val="29"/>
        </w:numPr>
        <w:spacing w:after="0" w:line="240" w:lineRule="auto"/>
        <w:rPr>
          <w:rFonts w:cs="Times New Roman"/>
        </w:rPr>
      </w:pPr>
      <w:r>
        <w:rPr>
          <w:rFonts w:cs="Times New Roman"/>
        </w:rPr>
        <w:t xml:space="preserve">A Memorandum of Understanding </w:t>
      </w:r>
      <w:r w:rsidR="00B34353" w:rsidRPr="009276FC">
        <w:rPr>
          <w:rFonts w:cs="Times New Roman"/>
        </w:rPr>
        <w:t>will be cancelled when:</w:t>
      </w:r>
    </w:p>
    <w:p w14:paraId="7AA20F40" w14:textId="77777777" w:rsidR="00B34353" w:rsidRPr="009276FC" w:rsidRDefault="00B34353" w:rsidP="00B34353">
      <w:pPr>
        <w:pStyle w:val="ListParagraph"/>
        <w:numPr>
          <w:ilvl w:val="1"/>
          <w:numId w:val="29"/>
        </w:numPr>
        <w:spacing w:after="0" w:line="240" w:lineRule="auto"/>
        <w:rPr>
          <w:rFonts w:cs="Times New Roman"/>
        </w:rPr>
      </w:pPr>
      <w:r w:rsidRPr="009276FC">
        <w:rPr>
          <w:rFonts w:cs="Times New Roman"/>
        </w:rPr>
        <w:t>The Member has indicated they wish to do so,</w:t>
      </w:r>
    </w:p>
    <w:p w14:paraId="362FFA6B" w14:textId="77777777" w:rsidR="00B34353" w:rsidRPr="009276FC" w:rsidRDefault="00B34353" w:rsidP="00B34353">
      <w:pPr>
        <w:pStyle w:val="ListParagraph"/>
        <w:numPr>
          <w:ilvl w:val="1"/>
          <w:numId w:val="29"/>
        </w:numPr>
        <w:spacing w:after="0" w:line="240" w:lineRule="auto"/>
        <w:rPr>
          <w:rFonts w:cs="Times New Roman"/>
        </w:rPr>
      </w:pPr>
      <w:r w:rsidRPr="009276FC">
        <w:rPr>
          <w:rFonts w:cs="Times New Roman"/>
        </w:rPr>
        <w:t>The Advisory Committee votes to do so upon recommendation by the Regional Healthcare Preparedness Coordinator (RHPC).</w:t>
      </w:r>
    </w:p>
    <w:p w14:paraId="69A6B190" w14:textId="77777777" w:rsidR="00B34353" w:rsidRPr="009276FC" w:rsidRDefault="00B34353" w:rsidP="00B34353">
      <w:pPr>
        <w:spacing w:after="0" w:line="240" w:lineRule="auto"/>
        <w:rPr>
          <w:rFonts w:cs="Times New Roman"/>
        </w:rPr>
      </w:pPr>
    </w:p>
    <w:p w14:paraId="3AF6C139" w14:textId="77777777" w:rsidR="00B34353" w:rsidRPr="009276FC" w:rsidRDefault="00B34353" w:rsidP="009276FC">
      <w:pPr>
        <w:pStyle w:val="Heading2"/>
      </w:pPr>
      <w:bookmarkStart w:id="7" w:name="_Toc10699353"/>
      <w:r w:rsidRPr="009276FC">
        <w:t xml:space="preserve">Article V – Meetings and </w:t>
      </w:r>
      <w:proofErr w:type="gramStart"/>
      <w:r w:rsidRPr="009276FC">
        <w:t>Structure</w:t>
      </w:r>
      <w:r w:rsidR="008A25B9">
        <w:rPr>
          <w:b w:val="0"/>
          <w:color w:val="FF0000"/>
          <w:sz w:val="16"/>
          <w:szCs w:val="16"/>
        </w:rPr>
        <w:t>(</w:t>
      </w:r>
      <w:proofErr w:type="gramEnd"/>
      <w:r w:rsidR="008A25B9">
        <w:rPr>
          <w:b w:val="0"/>
          <w:color w:val="FF0000"/>
          <w:sz w:val="16"/>
          <w:szCs w:val="16"/>
        </w:rPr>
        <w:t>Preparedness Plan 2017 – 2.4</w:t>
      </w:r>
      <w:r w:rsidR="008A25B9" w:rsidRPr="00627CD2">
        <w:rPr>
          <w:b w:val="0"/>
          <w:color w:val="FF0000"/>
          <w:sz w:val="16"/>
          <w:szCs w:val="16"/>
        </w:rPr>
        <w:t>)</w:t>
      </w:r>
      <w:bookmarkEnd w:id="7"/>
    </w:p>
    <w:p w14:paraId="275F6E5E" w14:textId="77777777" w:rsidR="00B34353" w:rsidRPr="009276FC" w:rsidRDefault="00B34353" w:rsidP="00583A56">
      <w:pPr>
        <w:pStyle w:val="Heading3"/>
      </w:pPr>
      <w:bookmarkStart w:id="8" w:name="_Toc10699354"/>
      <w:r w:rsidRPr="009276FC">
        <w:t>Health Services Coalition Membership</w:t>
      </w:r>
      <w:bookmarkEnd w:id="8"/>
    </w:p>
    <w:p w14:paraId="1319CAA4" w14:textId="77777777" w:rsidR="00B34353" w:rsidRPr="009276FC" w:rsidRDefault="00B34353" w:rsidP="00B34353">
      <w:pPr>
        <w:pStyle w:val="ListParagraph"/>
        <w:numPr>
          <w:ilvl w:val="0"/>
          <w:numId w:val="18"/>
        </w:numPr>
        <w:spacing w:after="0" w:line="240" w:lineRule="auto"/>
        <w:rPr>
          <w:rFonts w:cs="Times New Roman"/>
        </w:rPr>
      </w:pPr>
      <w:r w:rsidRPr="009276FC">
        <w:rPr>
          <w:rFonts w:cs="Times New Roman"/>
        </w:rPr>
        <w:t>The Advisory Committee Chair will chair the Health Services Coalition.</w:t>
      </w:r>
    </w:p>
    <w:p w14:paraId="5F7FBBC9" w14:textId="77777777" w:rsidR="00B34353" w:rsidRPr="009276FC" w:rsidRDefault="00B34353" w:rsidP="00B34353">
      <w:pPr>
        <w:pStyle w:val="ListParagraph"/>
        <w:numPr>
          <w:ilvl w:val="0"/>
          <w:numId w:val="18"/>
        </w:numPr>
        <w:spacing w:after="0" w:line="240" w:lineRule="auto"/>
        <w:rPr>
          <w:rFonts w:cs="Times New Roman"/>
        </w:rPr>
      </w:pPr>
      <w:r w:rsidRPr="009276FC">
        <w:rPr>
          <w:rFonts w:cs="Times New Roman"/>
        </w:rPr>
        <w:t>Members of the Health Services Coalition will work towards implementing emergency preparedness activities recommended by the Hospital Preparedness Program grant and the Northwest Health Services Coalition.</w:t>
      </w:r>
    </w:p>
    <w:p w14:paraId="4253EF6D" w14:textId="77777777" w:rsidR="00B34353" w:rsidRPr="009276FC" w:rsidRDefault="00B34353" w:rsidP="00B34353">
      <w:pPr>
        <w:pStyle w:val="ListParagraph"/>
        <w:numPr>
          <w:ilvl w:val="0"/>
          <w:numId w:val="18"/>
        </w:numPr>
        <w:spacing w:after="0" w:line="240" w:lineRule="auto"/>
        <w:rPr>
          <w:rFonts w:cs="Times New Roman"/>
        </w:rPr>
      </w:pPr>
      <w:r w:rsidRPr="009276FC">
        <w:rPr>
          <w:rFonts w:cs="Times New Roman"/>
        </w:rPr>
        <w:t>Members shall</w:t>
      </w:r>
    </w:p>
    <w:p w14:paraId="29150789"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Provide feedback to the Advisory Committee.</w:t>
      </w:r>
    </w:p>
    <w:p w14:paraId="26CECB91"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Participate in education, training and exercises.</w:t>
      </w:r>
    </w:p>
    <w:p w14:paraId="66644760"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Share emergency preparedness information with the regional healthcare committee.</w:t>
      </w:r>
    </w:p>
    <w:p w14:paraId="30131594"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 xml:space="preserve">Respond to requests from regional staff. </w:t>
      </w:r>
      <w:proofErr w:type="gramStart"/>
      <w:r w:rsidRPr="009276FC">
        <w:rPr>
          <w:rFonts w:cs="Times New Roman"/>
        </w:rPr>
        <w:t>i.e</w:t>
      </w:r>
      <w:proofErr w:type="gramEnd"/>
      <w:r w:rsidRPr="009276FC">
        <w:rPr>
          <w:rFonts w:cs="Times New Roman"/>
        </w:rPr>
        <w:t>. surveys, alerts, questions, etc.</w:t>
      </w:r>
    </w:p>
    <w:p w14:paraId="672F913A"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Serve on committees, workgroups and other ad hoc groups.</w:t>
      </w:r>
    </w:p>
    <w:p w14:paraId="26E33C55"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Attend and participate in meetings.</w:t>
      </w:r>
    </w:p>
    <w:p w14:paraId="768E4FAF" w14:textId="77777777" w:rsidR="00B34353" w:rsidRPr="009276FC" w:rsidRDefault="00B34353" w:rsidP="00B34353">
      <w:pPr>
        <w:pStyle w:val="ListParagraph"/>
        <w:numPr>
          <w:ilvl w:val="1"/>
          <w:numId w:val="18"/>
        </w:numPr>
        <w:spacing w:after="0" w:line="240" w:lineRule="auto"/>
        <w:rPr>
          <w:rFonts w:cs="Times New Roman"/>
        </w:rPr>
      </w:pPr>
      <w:r w:rsidRPr="009276FC">
        <w:rPr>
          <w:rFonts w:cs="Times New Roman"/>
        </w:rPr>
        <w:t>Prepare for active participation in discussions and decision making by reviewing materials provided by the Coalition.</w:t>
      </w:r>
    </w:p>
    <w:p w14:paraId="4C93DF5D" w14:textId="77777777" w:rsidR="00B34353" w:rsidRPr="009276FC" w:rsidRDefault="00B34353" w:rsidP="00B34353">
      <w:pPr>
        <w:spacing w:after="0" w:line="240" w:lineRule="auto"/>
        <w:rPr>
          <w:rFonts w:cs="Times New Roman"/>
        </w:rPr>
      </w:pPr>
    </w:p>
    <w:p w14:paraId="5FECD71D" w14:textId="77777777" w:rsidR="00B34353" w:rsidRPr="009276FC" w:rsidRDefault="00B34353" w:rsidP="00583A56">
      <w:pPr>
        <w:pStyle w:val="Heading3"/>
      </w:pPr>
      <w:bookmarkStart w:id="9" w:name="_Toc10699355"/>
      <w:r w:rsidRPr="009276FC">
        <w:t>Coalition Meetings</w:t>
      </w:r>
      <w:bookmarkEnd w:id="9"/>
    </w:p>
    <w:p w14:paraId="1C0555B2" w14:textId="77777777" w:rsidR="00B34353" w:rsidRPr="009276FC" w:rsidRDefault="00B34353" w:rsidP="00B34353">
      <w:pPr>
        <w:pStyle w:val="ListParagraph"/>
        <w:numPr>
          <w:ilvl w:val="0"/>
          <w:numId w:val="19"/>
        </w:numPr>
        <w:spacing w:after="0" w:line="240" w:lineRule="auto"/>
        <w:rPr>
          <w:rFonts w:cs="Times New Roman"/>
        </w:rPr>
      </w:pPr>
      <w:r w:rsidRPr="009276FC">
        <w:rPr>
          <w:rFonts w:cs="Times New Roman"/>
        </w:rPr>
        <w:t>The Health Services Coalition will meet face to face at a minimum two (2) times per calendar year.</w:t>
      </w:r>
    </w:p>
    <w:p w14:paraId="13B53F32" w14:textId="77777777" w:rsidR="00B34353" w:rsidRPr="009276FC" w:rsidRDefault="00B34353" w:rsidP="00B34353">
      <w:pPr>
        <w:pStyle w:val="ListParagraph"/>
        <w:numPr>
          <w:ilvl w:val="0"/>
          <w:numId w:val="19"/>
        </w:numPr>
        <w:spacing w:after="0" w:line="240" w:lineRule="auto"/>
        <w:rPr>
          <w:rFonts w:cs="Times New Roman"/>
        </w:rPr>
      </w:pPr>
      <w:r w:rsidRPr="009276FC">
        <w:rPr>
          <w:rFonts w:cs="Times New Roman"/>
        </w:rPr>
        <w:t>Meetings may be conducted in-person, virtually or a combination of both.</w:t>
      </w:r>
    </w:p>
    <w:p w14:paraId="2B46171D" w14:textId="77777777" w:rsidR="00B34353" w:rsidRPr="009276FC" w:rsidRDefault="00B34353" w:rsidP="00B34353">
      <w:pPr>
        <w:pStyle w:val="ListParagraph"/>
        <w:numPr>
          <w:ilvl w:val="0"/>
          <w:numId w:val="19"/>
        </w:numPr>
        <w:spacing w:after="0" w:line="240" w:lineRule="auto"/>
        <w:rPr>
          <w:rFonts w:cs="Times New Roman"/>
        </w:rPr>
      </w:pPr>
      <w:r w:rsidRPr="009276FC">
        <w:rPr>
          <w:rFonts w:cs="Times New Roman"/>
        </w:rPr>
        <w:t xml:space="preserve">Meeting minutes </w:t>
      </w:r>
      <w:proofErr w:type="gramStart"/>
      <w:r w:rsidRPr="009276FC">
        <w:rPr>
          <w:rFonts w:cs="Times New Roman"/>
        </w:rPr>
        <w:t>shall be kept and accepted at each meeting to reflect the business of the Coalition</w:t>
      </w:r>
      <w:proofErr w:type="gramEnd"/>
      <w:r w:rsidRPr="009276FC">
        <w:rPr>
          <w:rFonts w:cs="Times New Roman"/>
        </w:rPr>
        <w:t>.</w:t>
      </w:r>
    </w:p>
    <w:p w14:paraId="3AF184FC" w14:textId="77777777" w:rsidR="00B34353" w:rsidRPr="009276FC" w:rsidRDefault="00B34353" w:rsidP="00B34353">
      <w:pPr>
        <w:pStyle w:val="ListParagraph"/>
        <w:numPr>
          <w:ilvl w:val="0"/>
          <w:numId w:val="19"/>
        </w:numPr>
        <w:spacing w:after="0" w:line="240" w:lineRule="auto"/>
        <w:rPr>
          <w:rFonts w:cs="Times New Roman"/>
        </w:rPr>
      </w:pPr>
      <w:r w:rsidRPr="009276FC">
        <w:rPr>
          <w:rFonts w:cs="Times New Roman"/>
        </w:rPr>
        <w:t>Procedural Policy:</w:t>
      </w:r>
    </w:p>
    <w:p w14:paraId="5E877C08" w14:textId="77777777" w:rsidR="00B34353" w:rsidRPr="009276FC" w:rsidRDefault="00B34353" w:rsidP="00B34353">
      <w:pPr>
        <w:pStyle w:val="ListParagraph"/>
        <w:numPr>
          <w:ilvl w:val="0"/>
          <w:numId w:val="27"/>
        </w:numPr>
        <w:spacing w:after="0" w:line="240" w:lineRule="auto"/>
        <w:rPr>
          <w:rFonts w:cs="Times New Roman"/>
        </w:rPr>
      </w:pPr>
      <w:r w:rsidRPr="009276FC">
        <w:rPr>
          <w:rFonts w:cs="Times New Roman"/>
        </w:rPr>
        <w:t>Conflict: No one shall profit financially from membership in the Coalition by sales or solicitation at meetings or workshops. Participants will disclose any actual or potential conflicts of interest to the Chair.</w:t>
      </w:r>
    </w:p>
    <w:p w14:paraId="0EAE197F" w14:textId="77777777" w:rsidR="00B34353" w:rsidRPr="009276FC" w:rsidRDefault="00B34353" w:rsidP="00B34353">
      <w:pPr>
        <w:pStyle w:val="ListParagraph"/>
        <w:numPr>
          <w:ilvl w:val="0"/>
          <w:numId w:val="27"/>
        </w:numPr>
        <w:spacing w:after="0" w:line="240" w:lineRule="auto"/>
        <w:rPr>
          <w:rFonts w:cs="Times New Roman"/>
        </w:rPr>
      </w:pPr>
      <w:proofErr w:type="gramStart"/>
      <w:r w:rsidRPr="009276FC">
        <w:rPr>
          <w:rFonts w:cs="Times New Roman"/>
        </w:rPr>
        <w:t>Decision making</w:t>
      </w:r>
      <w:proofErr w:type="gramEnd"/>
      <w:r w:rsidRPr="009276FC">
        <w:rPr>
          <w:rFonts w:cs="Times New Roman"/>
        </w:rPr>
        <w:t>: In the spirit of the Northwest Health Services Coalition Purpose, all Coalition business shall be conducted based on the philosophy of mutual respect.</w:t>
      </w:r>
    </w:p>
    <w:p w14:paraId="4814E7C4" w14:textId="77777777" w:rsidR="00B34353" w:rsidRPr="009276FC" w:rsidRDefault="00B34353" w:rsidP="00B34353">
      <w:pPr>
        <w:pStyle w:val="ListParagraph"/>
        <w:numPr>
          <w:ilvl w:val="0"/>
          <w:numId w:val="27"/>
        </w:numPr>
        <w:spacing w:after="0" w:line="240" w:lineRule="auto"/>
        <w:rPr>
          <w:rFonts w:cs="Times New Roman"/>
        </w:rPr>
      </w:pPr>
      <w:r w:rsidRPr="009276FC">
        <w:rPr>
          <w:rFonts w:cs="Times New Roman"/>
        </w:rPr>
        <w:t>Attendance: Members may attend meetings in-person or virtually at the discretion of the Chair.</w:t>
      </w:r>
    </w:p>
    <w:p w14:paraId="650C20BE" w14:textId="77777777" w:rsidR="00B34353" w:rsidRPr="009276FC" w:rsidRDefault="00B34353" w:rsidP="00B34353">
      <w:pPr>
        <w:pStyle w:val="ListParagraph"/>
        <w:numPr>
          <w:ilvl w:val="0"/>
          <w:numId w:val="27"/>
        </w:numPr>
        <w:spacing w:after="0" w:line="240" w:lineRule="auto"/>
        <w:rPr>
          <w:rFonts w:cs="Times New Roman"/>
        </w:rPr>
      </w:pPr>
      <w:r w:rsidRPr="009276FC">
        <w:rPr>
          <w:rFonts w:cs="Times New Roman"/>
        </w:rPr>
        <w:t xml:space="preserve">Quorum: A quorum to conduct Coalition business </w:t>
      </w:r>
      <w:proofErr w:type="gramStart"/>
      <w:r w:rsidRPr="009276FC">
        <w:rPr>
          <w:rFonts w:cs="Times New Roman"/>
        </w:rPr>
        <w:t>shall be obtained</w:t>
      </w:r>
      <w:proofErr w:type="gramEnd"/>
      <w:r w:rsidRPr="009276FC">
        <w:rPr>
          <w:rFonts w:cs="Times New Roman"/>
        </w:rPr>
        <w:t xml:space="preserve"> by the presence of one more than half of the members.</w:t>
      </w:r>
    </w:p>
    <w:p w14:paraId="1D51115C" w14:textId="0B7D9412" w:rsidR="00B34353" w:rsidRPr="004B3779" w:rsidRDefault="00B34353" w:rsidP="009276FC">
      <w:pPr>
        <w:pStyle w:val="ListParagraph"/>
        <w:numPr>
          <w:ilvl w:val="0"/>
          <w:numId w:val="27"/>
        </w:numPr>
        <w:spacing w:after="0" w:line="240" w:lineRule="auto"/>
        <w:rPr>
          <w:rFonts w:cs="Times New Roman"/>
        </w:rPr>
      </w:pPr>
      <w:r w:rsidRPr="009276FC">
        <w:rPr>
          <w:rFonts w:cs="Times New Roman"/>
        </w:rPr>
        <w:t xml:space="preserve">Voting: </w:t>
      </w:r>
      <w:proofErr w:type="gramStart"/>
      <w:r w:rsidRPr="009276FC">
        <w:rPr>
          <w:rFonts w:cs="Times New Roman"/>
        </w:rPr>
        <w:t>Voting on the business of the Coalition may be conducted by those in attendance</w:t>
      </w:r>
      <w:proofErr w:type="gramEnd"/>
      <w:r w:rsidRPr="009276FC">
        <w:rPr>
          <w:rFonts w:cs="Times New Roman"/>
        </w:rPr>
        <w:t xml:space="preserve">. </w:t>
      </w:r>
      <w:r w:rsidRPr="004B3779">
        <w:rPr>
          <w:rFonts w:cs="Times New Roman"/>
        </w:rPr>
        <w:t xml:space="preserve">A vote </w:t>
      </w:r>
      <w:proofErr w:type="gramStart"/>
      <w:r w:rsidRPr="004B3779">
        <w:rPr>
          <w:rFonts w:cs="Times New Roman"/>
        </w:rPr>
        <w:t>will have been deemed</w:t>
      </w:r>
      <w:proofErr w:type="gramEnd"/>
      <w:r w:rsidRPr="004B3779">
        <w:rPr>
          <w:rFonts w:cs="Times New Roman"/>
        </w:rPr>
        <w:t xml:space="preserve"> passed by receiving a </w:t>
      </w:r>
      <w:proofErr w:type="spellStart"/>
      <w:r w:rsidRPr="004B3779">
        <w:rPr>
          <w:rFonts w:cs="Times New Roman"/>
        </w:rPr>
        <w:t>y</w:t>
      </w:r>
      <w:r w:rsidR="00CD26E0" w:rsidRPr="004B3779">
        <w:rPr>
          <w:rFonts w:cs="Times New Roman"/>
        </w:rPr>
        <w:t>ea</w:t>
      </w:r>
      <w:proofErr w:type="spellEnd"/>
      <w:r w:rsidRPr="004B3779">
        <w:rPr>
          <w:rFonts w:cs="Times New Roman"/>
        </w:rPr>
        <w:t xml:space="preserve"> from two-thirds of the members in attendance.</w:t>
      </w:r>
      <w:r w:rsidR="00A206B0" w:rsidRPr="004B3779">
        <w:rPr>
          <w:sz w:val="24"/>
          <w:szCs w:val="24"/>
        </w:rPr>
        <w:t xml:space="preserve"> </w:t>
      </w:r>
      <w:r w:rsidR="00A206B0" w:rsidRPr="004B3779">
        <w:rPr>
          <w:rFonts w:cs="Times New Roman"/>
        </w:rPr>
        <w:t>A voting member is a representative of the member organization. A two-thirds vote is required for the official business of the coalition.  A majority vote is required for operational items.</w:t>
      </w:r>
    </w:p>
    <w:p w14:paraId="0F894F60" w14:textId="77777777" w:rsidR="00A206B0" w:rsidRPr="004B3779" w:rsidRDefault="00A206B0" w:rsidP="00A206B0">
      <w:pPr>
        <w:pStyle w:val="ListParagraph"/>
        <w:spacing w:after="0" w:line="240" w:lineRule="auto"/>
        <w:ind w:left="1440"/>
        <w:rPr>
          <w:rFonts w:cs="Times New Roman"/>
        </w:rPr>
      </w:pPr>
    </w:p>
    <w:p w14:paraId="216A603D" w14:textId="56F36E0C" w:rsidR="00A206B0" w:rsidRPr="004B3779" w:rsidRDefault="00A206B0" w:rsidP="00A206B0">
      <w:pPr>
        <w:pStyle w:val="ListParagraph"/>
        <w:numPr>
          <w:ilvl w:val="0"/>
          <w:numId w:val="19"/>
        </w:numPr>
        <w:spacing w:after="0" w:line="240" w:lineRule="auto"/>
        <w:rPr>
          <w:rFonts w:cs="Times New Roman"/>
        </w:rPr>
      </w:pPr>
      <w:r w:rsidRPr="004B3779">
        <w:rPr>
          <w:rFonts w:cs="Times New Roman"/>
        </w:rPr>
        <w:t>Regional Healthcare Preparedness Coordinator Protocols</w:t>
      </w:r>
    </w:p>
    <w:p w14:paraId="15F505E3" w14:textId="77777777" w:rsidR="00A206B0" w:rsidRPr="004B3779" w:rsidRDefault="00A206B0" w:rsidP="00A206B0">
      <w:pPr>
        <w:pStyle w:val="ListParagraph"/>
        <w:numPr>
          <w:ilvl w:val="1"/>
          <w:numId w:val="19"/>
        </w:numPr>
        <w:spacing w:after="0" w:line="240" w:lineRule="auto"/>
        <w:rPr>
          <w:rFonts w:cs="Times New Roman"/>
        </w:rPr>
      </w:pPr>
      <w:r w:rsidRPr="004B3779">
        <w:rPr>
          <w:rFonts w:cs="Times New Roman"/>
        </w:rPr>
        <w:t>Coalition business will be vote on by members to include budget, financials, policy, contracts, membership, work plan etc.</w:t>
      </w:r>
    </w:p>
    <w:p w14:paraId="73EF8ABC" w14:textId="77777777" w:rsidR="00A206B0" w:rsidRPr="004B3779" w:rsidRDefault="00A206B0" w:rsidP="00A206B0">
      <w:pPr>
        <w:pStyle w:val="ListParagraph"/>
        <w:numPr>
          <w:ilvl w:val="1"/>
          <w:numId w:val="19"/>
        </w:numPr>
        <w:spacing w:after="0" w:line="240" w:lineRule="auto"/>
        <w:rPr>
          <w:rFonts w:cs="Times New Roman"/>
        </w:rPr>
      </w:pPr>
      <w:r w:rsidRPr="004B3779">
        <w:rPr>
          <w:rFonts w:cs="Times New Roman"/>
        </w:rPr>
        <w:t xml:space="preserve">Operational items completed by the Coalition Regional Healthcare Preparedness Coordinator (RHPC) that are listed in the work plan will be sent out electronically for feedback, adjusted and then submitted for approval to MDH and/or ASPR per grant guidelines.  </w:t>
      </w:r>
    </w:p>
    <w:p w14:paraId="53D1B84C" w14:textId="47AA541E" w:rsidR="00A206B0" w:rsidRPr="004B3779" w:rsidRDefault="00A206B0" w:rsidP="00A206B0">
      <w:pPr>
        <w:pStyle w:val="ListParagraph"/>
        <w:numPr>
          <w:ilvl w:val="1"/>
          <w:numId w:val="19"/>
        </w:numPr>
        <w:spacing w:after="0" w:line="240" w:lineRule="auto"/>
        <w:rPr>
          <w:rFonts w:cs="Times New Roman"/>
        </w:rPr>
      </w:pPr>
      <w:r w:rsidRPr="004B3779">
        <w:rPr>
          <w:rFonts w:cs="Times New Roman"/>
        </w:rPr>
        <w:t xml:space="preserve">When there is an item up for vote, the materials </w:t>
      </w:r>
      <w:proofErr w:type="gramStart"/>
      <w:r w:rsidRPr="004B3779">
        <w:rPr>
          <w:rFonts w:cs="Times New Roman"/>
        </w:rPr>
        <w:t>will be sent</w:t>
      </w:r>
      <w:proofErr w:type="gramEnd"/>
      <w:r w:rsidRPr="004B3779">
        <w:rPr>
          <w:rFonts w:cs="Times New Roman"/>
        </w:rPr>
        <w:t xml:space="preserve"> with the agenda for the meeting. Members </w:t>
      </w:r>
      <w:proofErr w:type="gramStart"/>
      <w:r w:rsidRPr="004B3779">
        <w:rPr>
          <w:rFonts w:cs="Times New Roman"/>
        </w:rPr>
        <w:t>will be asked</w:t>
      </w:r>
      <w:proofErr w:type="gramEnd"/>
      <w:r w:rsidRPr="004B3779">
        <w:rPr>
          <w:rFonts w:cs="Times New Roman"/>
        </w:rPr>
        <w:t xml:space="preserve"> to attend or be on the conference line for the business portion of the meeting.  The business portion of the meeting is first on the agenda.</w:t>
      </w:r>
    </w:p>
    <w:p w14:paraId="4A13C552" w14:textId="77777777" w:rsidR="00B34353" w:rsidRPr="009276FC" w:rsidRDefault="00B34353" w:rsidP="009276FC">
      <w:pPr>
        <w:pStyle w:val="Heading2"/>
        <w:rPr>
          <w:sz w:val="22"/>
          <w:szCs w:val="22"/>
        </w:rPr>
      </w:pPr>
      <w:bookmarkStart w:id="10" w:name="_Toc10699356"/>
      <w:r w:rsidRPr="00583A56">
        <w:rPr>
          <w:rStyle w:val="Heading3Char"/>
        </w:rPr>
        <w:t>Health Services Coalition Advisory Committee</w:t>
      </w:r>
      <w:r w:rsidRPr="009276FC">
        <w:rPr>
          <w:sz w:val="22"/>
          <w:szCs w:val="22"/>
        </w:rPr>
        <w:t>:</w:t>
      </w:r>
      <w:r w:rsidR="008A25B9" w:rsidRPr="008A25B9">
        <w:rPr>
          <w:b w:val="0"/>
          <w:color w:val="FF0000"/>
          <w:sz w:val="16"/>
          <w:szCs w:val="16"/>
        </w:rPr>
        <w:t xml:space="preserve"> </w:t>
      </w:r>
      <w:r w:rsidR="008A25B9">
        <w:rPr>
          <w:b w:val="0"/>
          <w:color w:val="FF0000"/>
          <w:sz w:val="16"/>
          <w:szCs w:val="16"/>
        </w:rPr>
        <w:t>(Preparedness Plan 2017 – 4.1</w:t>
      </w:r>
      <w:r w:rsidR="008A25B9" w:rsidRPr="00627CD2">
        <w:rPr>
          <w:b w:val="0"/>
          <w:color w:val="FF0000"/>
          <w:sz w:val="16"/>
          <w:szCs w:val="16"/>
        </w:rPr>
        <w:t>)</w:t>
      </w:r>
      <w:bookmarkEnd w:id="10"/>
    </w:p>
    <w:p w14:paraId="7385BEE4" w14:textId="77777777" w:rsidR="00B34353" w:rsidRPr="009276FC" w:rsidRDefault="00B34353" w:rsidP="00B34353">
      <w:pPr>
        <w:pStyle w:val="ListParagraph"/>
        <w:numPr>
          <w:ilvl w:val="0"/>
          <w:numId w:val="20"/>
        </w:numPr>
        <w:spacing w:after="0" w:line="240" w:lineRule="auto"/>
        <w:rPr>
          <w:rFonts w:cs="Times New Roman"/>
        </w:rPr>
      </w:pPr>
      <w:r w:rsidRPr="009276FC">
        <w:rPr>
          <w:rFonts w:cs="Times New Roman"/>
        </w:rPr>
        <w:t>The purpose of the Advisory Committee shall be to:</w:t>
      </w:r>
    </w:p>
    <w:p w14:paraId="6CF92471"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Approve budgets</w:t>
      </w:r>
    </w:p>
    <w:p w14:paraId="2CF7E762"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Approve Coalition membership</w:t>
      </w:r>
    </w:p>
    <w:p w14:paraId="3D745678"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Approve the Work Plan</w:t>
      </w:r>
    </w:p>
    <w:p w14:paraId="33261874"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Choose, enter into agreement with and manage performance of:</w:t>
      </w:r>
    </w:p>
    <w:p w14:paraId="5784F255" w14:textId="77777777" w:rsidR="00B34353" w:rsidRPr="009276FC" w:rsidRDefault="00B34353" w:rsidP="00B34353">
      <w:pPr>
        <w:pStyle w:val="ListParagraph"/>
        <w:numPr>
          <w:ilvl w:val="2"/>
          <w:numId w:val="20"/>
        </w:numPr>
        <w:spacing w:after="0" w:line="240" w:lineRule="auto"/>
        <w:rPr>
          <w:rFonts w:cs="Times New Roman"/>
        </w:rPr>
      </w:pPr>
      <w:r w:rsidRPr="009276FC">
        <w:rPr>
          <w:rFonts w:cs="Times New Roman"/>
        </w:rPr>
        <w:t>Fiscal Agent(s)</w:t>
      </w:r>
    </w:p>
    <w:p w14:paraId="225178B4" w14:textId="77777777" w:rsidR="00B34353" w:rsidRPr="009276FC" w:rsidRDefault="00B34353" w:rsidP="00B34353">
      <w:pPr>
        <w:pStyle w:val="ListParagraph"/>
        <w:numPr>
          <w:ilvl w:val="2"/>
          <w:numId w:val="20"/>
        </w:numPr>
        <w:spacing w:after="0" w:line="240" w:lineRule="auto"/>
        <w:rPr>
          <w:rFonts w:cs="Times New Roman"/>
        </w:rPr>
      </w:pPr>
      <w:r w:rsidRPr="009276FC">
        <w:rPr>
          <w:rFonts w:cs="Times New Roman"/>
        </w:rPr>
        <w:t>Regional Healthcare Preparedness Coordinator (RHPC)</w:t>
      </w:r>
    </w:p>
    <w:p w14:paraId="2A90525B"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 xml:space="preserve">Maintain the capabilities necessary to support members during </w:t>
      </w:r>
      <w:proofErr w:type="spellStart"/>
      <w:r w:rsidRPr="009276FC">
        <w:rPr>
          <w:rFonts w:cs="Times New Roman"/>
        </w:rPr>
        <w:t>and</w:t>
      </w:r>
      <w:proofErr w:type="spellEnd"/>
      <w:r w:rsidRPr="009276FC">
        <w:rPr>
          <w:rFonts w:cs="Times New Roman"/>
        </w:rPr>
        <w:t xml:space="preserve"> incident through the Healthcare Multi-Agency Coordination Group (HMACG) function.</w:t>
      </w:r>
    </w:p>
    <w:p w14:paraId="7DB4330A" w14:textId="77777777" w:rsidR="00B34353" w:rsidRPr="009276FC" w:rsidRDefault="00B34353" w:rsidP="00B34353">
      <w:pPr>
        <w:pStyle w:val="ListParagraph"/>
        <w:numPr>
          <w:ilvl w:val="0"/>
          <w:numId w:val="20"/>
        </w:numPr>
        <w:spacing w:after="0" w:line="240" w:lineRule="auto"/>
        <w:rPr>
          <w:rFonts w:cs="Times New Roman"/>
        </w:rPr>
      </w:pPr>
      <w:r w:rsidRPr="009276FC">
        <w:rPr>
          <w:rFonts w:cs="Times New Roman"/>
        </w:rPr>
        <w:t>The Advisory Committee will be comprised of a representative from each of the following:</w:t>
      </w:r>
    </w:p>
    <w:p w14:paraId="0516F980"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Each Hospital member</w:t>
      </w:r>
    </w:p>
    <w:p w14:paraId="5D6E6882"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Medical Transportation</w:t>
      </w:r>
    </w:p>
    <w:p w14:paraId="6FAC283A"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Emergency Management</w:t>
      </w:r>
    </w:p>
    <w:p w14:paraId="3A903394" w14:textId="77777777" w:rsidR="00B34353" w:rsidRDefault="00B34353" w:rsidP="00B34353">
      <w:pPr>
        <w:pStyle w:val="ListParagraph"/>
        <w:numPr>
          <w:ilvl w:val="1"/>
          <w:numId w:val="20"/>
        </w:numPr>
        <w:spacing w:after="0" w:line="240" w:lineRule="auto"/>
        <w:rPr>
          <w:rFonts w:cs="Times New Roman"/>
        </w:rPr>
      </w:pPr>
      <w:r w:rsidRPr="009276FC">
        <w:rPr>
          <w:rFonts w:cs="Times New Roman"/>
        </w:rPr>
        <w:t>Public Health</w:t>
      </w:r>
    </w:p>
    <w:p w14:paraId="49178E01" w14:textId="77777777" w:rsidR="005F7C99" w:rsidRPr="009276FC" w:rsidRDefault="005F7C99" w:rsidP="00B34353">
      <w:pPr>
        <w:pStyle w:val="ListParagraph"/>
        <w:numPr>
          <w:ilvl w:val="1"/>
          <w:numId w:val="20"/>
        </w:numPr>
        <w:spacing w:after="0" w:line="240" w:lineRule="auto"/>
        <w:rPr>
          <w:rFonts w:cs="Times New Roman"/>
        </w:rPr>
      </w:pPr>
      <w:r>
        <w:rPr>
          <w:rFonts w:cs="Times New Roman"/>
        </w:rPr>
        <w:t>Tribal Health</w:t>
      </w:r>
    </w:p>
    <w:p w14:paraId="27AFA304"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Long-term Care</w:t>
      </w:r>
    </w:p>
    <w:p w14:paraId="180DA473"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Clinic</w:t>
      </w:r>
    </w:p>
    <w:p w14:paraId="5E6A9B01"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Behavioral Health</w:t>
      </w:r>
    </w:p>
    <w:p w14:paraId="3AC95D4A" w14:textId="77777777" w:rsidR="00B34353" w:rsidRPr="009276FC" w:rsidRDefault="00B34353" w:rsidP="00B34353">
      <w:pPr>
        <w:pStyle w:val="ListParagraph"/>
        <w:numPr>
          <w:ilvl w:val="0"/>
          <w:numId w:val="20"/>
        </w:numPr>
        <w:spacing w:after="0" w:line="240" w:lineRule="auto"/>
        <w:rPr>
          <w:rFonts w:cs="Times New Roman"/>
        </w:rPr>
      </w:pPr>
      <w:proofErr w:type="gramStart"/>
      <w:r w:rsidRPr="009276FC">
        <w:rPr>
          <w:rFonts w:cs="Times New Roman"/>
        </w:rPr>
        <w:t>The Advisory Committee will be appointed by Primary members at the last Coalition meeting of the calendar year</w:t>
      </w:r>
      <w:proofErr w:type="gramEnd"/>
      <w:r w:rsidRPr="009276FC">
        <w:rPr>
          <w:rFonts w:cs="Times New Roman"/>
        </w:rPr>
        <w:t>.</w:t>
      </w:r>
      <w:r w:rsidR="00056CE1">
        <w:rPr>
          <w:rFonts w:cs="Times New Roman"/>
        </w:rPr>
        <w:t xml:space="preserve"> Elections </w:t>
      </w:r>
      <w:proofErr w:type="gramStart"/>
      <w:r w:rsidR="00056CE1">
        <w:rPr>
          <w:rFonts w:cs="Times New Roman"/>
        </w:rPr>
        <w:t>shall be held</w:t>
      </w:r>
      <w:proofErr w:type="gramEnd"/>
      <w:r w:rsidR="00056CE1">
        <w:rPr>
          <w:rFonts w:cs="Times New Roman"/>
        </w:rPr>
        <w:t xml:space="preserve"> in December at the Annual Meeting. Officer terms shall take effect at the beginning of the year.</w:t>
      </w:r>
    </w:p>
    <w:p w14:paraId="5A0CB73F" w14:textId="77777777" w:rsidR="00B34353" w:rsidRPr="009276FC" w:rsidRDefault="00B34353" w:rsidP="00B34353">
      <w:pPr>
        <w:pStyle w:val="ListParagraph"/>
        <w:numPr>
          <w:ilvl w:val="0"/>
          <w:numId w:val="20"/>
        </w:numPr>
        <w:spacing w:after="0" w:line="240" w:lineRule="auto"/>
        <w:rPr>
          <w:rFonts w:cs="Times New Roman"/>
        </w:rPr>
      </w:pPr>
      <w:r w:rsidRPr="009276FC">
        <w:rPr>
          <w:rFonts w:cs="Times New Roman"/>
        </w:rPr>
        <w:t>The Advisory Committee will have an Executive Committee elected by the full Advisory Committee. The Executive Committee will consist of:</w:t>
      </w:r>
    </w:p>
    <w:p w14:paraId="34DEE426"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Chair</w:t>
      </w:r>
      <w:r w:rsidR="00056CE1">
        <w:rPr>
          <w:rFonts w:cs="Times New Roman"/>
        </w:rPr>
        <w:t xml:space="preserve"> - </w:t>
      </w:r>
      <w:r w:rsidR="00056CE1" w:rsidRPr="00056CE1">
        <w:rPr>
          <w:rFonts w:cs="Times New Roman"/>
        </w:rPr>
        <w:t>The Chair shall represent the HCC and shall collaborate with the RHPC in conducting the business of the HCC. The Chair shall work with HCC members to promote collaboration. The Chair shall represent the HCC on state committees. The term of office for the Chair shall be two years.</w:t>
      </w:r>
    </w:p>
    <w:p w14:paraId="65E34DBC" w14:textId="77777777" w:rsidR="00B34353" w:rsidRPr="009276FC" w:rsidRDefault="00B34353" w:rsidP="00B34353">
      <w:pPr>
        <w:pStyle w:val="ListParagraph"/>
        <w:numPr>
          <w:ilvl w:val="1"/>
          <w:numId w:val="20"/>
        </w:numPr>
        <w:spacing w:after="0" w:line="240" w:lineRule="auto"/>
        <w:rPr>
          <w:rFonts w:cs="Times New Roman"/>
        </w:rPr>
      </w:pPr>
      <w:r w:rsidRPr="009276FC">
        <w:rPr>
          <w:rFonts w:cs="Times New Roman"/>
        </w:rPr>
        <w:t>Vice-Chair</w:t>
      </w:r>
      <w:r w:rsidR="00056CE1">
        <w:rPr>
          <w:rFonts w:cs="Times New Roman"/>
        </w:rPr>
        <w:t xml:space="preserve"> - </w:t>
      </w:r>
      <w:r w:rsidR="00056CE1" w:rsidRPr="00056CE1">
        <w:rPr>
          <w:rFonts w:cs="Times New Roman"/>
        </w:rPr>
        <w:t>The Vice-Chair shall perform the duties of the Chairperson in their absence.  The Vice-Chair shall assume the position of the Chair at the conclusion of the Chair’s term. The term of office for the Vice-Chair shall be two years.</w:t>
      </w:r>
    </w:p>
    <w:p w14:paraId="5C2A0D85" w14:textId="77777777" w:rsidR="00B34353" w:rsidRDefault="00B34353" w:rsidP="00B34353">
      <w:pPr>
        <w:pStyle w:val="ListParagraph"/>
        <w:numPr>
          <w:ilvl w:val="1"/>
          <w:numId w:val="20"/>
        </w:numPr>
        <w:spacing w:after="0" w:line="240" w:lineRule="auto"/>
        <w:rPr>
          <w:rFonts w:cs="Times New Roman"/>
        </w:rPr>
      </w:pPr>
      <w:r w:rsidRPr="009276FC">
        <w:rPr>
          <w:rFonts w:cs="Times New Roman"/>
        </w:rPr>
        <w:t>Secretary/Treasure</w:t>
      </w:r>
    </w:p>
    <w:p w14:paraId="54559A8E" w14:textId="77777777" w:rsidR="00083C02" w:rsidRPr="009276FC" w:rsidRDefault="00083C02" w:rsidP="00B34353">
      <w:pPr>
        <w:pStyle w:val="ListParagraph"/>
        <w:numPr>
          <w:ilvl w:val="1"/>
          <w:numId w:val="20"/>
        </w:numPr>
        <w:spacing w:after="0" w:line="240" w:lineRule="auto"/>
        <w:rPr>
          <w:rFonts w:cs="Times New Roman"/>
        </w:rPr>
      </w:pPr>
      <w:r>
        <w:rPr>
          <w:rFonts w:cs="Times New Roman"/>
        </w:rPr>
        <w:t xml:space="preserve">Other Officers and Committees – the Advisory Committee may create such other officers and such </w:t>
      </w:r>
      <w:proofErr w:type="gramStart"/>
      <w:r>
        <w:rPr>
          <w:rFonts w:cs="Times New Roman"/>
        </w:rPr>
        <w:t>committees</w:t>
      </w:r>
      <w:proofErr w:type="gramEnd"/>
      <w:r>
        <w:rPr>
          <w:rFonts w:cs="Times New Roman"/>
        </w:rPr>
        <w:t xml:space="preserve"> as it deems necessary to conduct the business of the HCC.</w:t>
      </w:r>
    </w:p>
    <w:p w14:paraId="7317215C" w14:textId="77777777" w:rsidR="00B34353" w:rsidRPr="009276FC" w:rsidRDefault="00B34353" w:rsidP="00B34353">
      <w:pPr>
        <w:pStyle w:val="ListParagraph"/>
        <w:numPr>
          <w:ilvl w:val="0"/>
          <w:numId w:val="20"/>
        </w:numPr>
        <w:spacing w:after="0" w:line="240" w:lineRule="auto"/>
        <w:rPr>
          <w:rFonts w:cs="Times New Roman"/>
        </w:rPr>
      </w:pPr>
      <w:r w:rsidRPr="009276FC">
        <w:rPr>
          <w:rFonts w:cs="Times New Roman"/>
        </w:rPr>
        <w:t>The Advisory Committee may provide regional disaster response and support regional multi-agency coordination when requested.</w:t>
      </w:r>
    </w:p>
    <w:p w14:paraId="5967B637" w14:textId="77777777" w:rsidR="00B34353" w:rsidRPr="009276FC" w:rsidRDefault="00B34353" w:rsidP="00B34353">
      <w:pPr>
        <w:spacing w:after="0" w:line="240" w:lineRule="auto"/>
        <w:rPr>
          <w:rFonts w:cs="Times New Roman"/>
        </w:rPr>
      </w:pPr>
    </w:p>
    <w:p w14:paraId="7AC6361E" w14:textId="77777777" w:rsidR="00B34353" w:rsidRPr="009276FC" w:rsidRDefault="00B34353" w:rsidP="00E931C3">
      <w:pPr>
        <w:pStyle w:val="Heading3"/>
      </w:pPr>
      <w:bookmarkStart w:id="11" w:name="_Toc10699357"/>
      <w:r w:rsidRPr="009276FC">
        <w:t>Advisory Committee Meetings:</w:t>
      </w:r>
      <w:bookmarkEnd w:id="11"/>
    </w:p>
    <w:p w14:paraId="21170A72" w14:textId="77777777" w:rsidR="00B34353" w:rsidRPr="009276FC" w:rsidRDefault="00B34353" w:rsidP="00B34353">
      <w:pPr>
        <w:pStyle w:val="ListParagraph"/>
        <w:numPr>
          <w:ilvl w:val="0"/>
          <w:numId w:val="21"/>
        </w:numPr>
        <w:spacing w:after="0" w:line="240" w:lineRule="auto"/>
        <w:rPr>
          <w:rFonts w:cs="Times New Roman"/>
        </w:rPr>
      </w:pPr>
      <w:r w:rsidRPr="009276FC">
        <w:rPr>
          <w:rFonts w:cs="Times New Roman"/>
        </w:rPr>
        <w:t>The Advisory Committee will meet at least six (6) times per calendar year.</w:t>
      </w:r>
    </w:p>
    <w:p w14:paraId="0BF88079" w14:textId="77777777" w:rsidR="00B34353" w:rsidRPr="009276FC" w:rsidRDefault="00B34353" w:rsidP="00B34353">
      <w:pPr>
        <w:pStyle w:val="ListParagraph"/>
        <w:numPr>
          <w:ilvl w:val="1"/>
          <w:numId w:val="21"/>
        </w:numPr>
        <w:spacing w:after="0" w:line="240" w:lineRule="auto"/>
        <w:rPr>
          <w:rFonts w:cs="Times New Roman"/>
        </w:rPr>
      </w:pPr>
      <w:r w:rsidRPr="009276FC">
        <w:rPr>
          <w:rFonts w:cs="Times New Roman"/>
        </w:rPr>
        <w:t xml:space="preserve">Meetings </w:t>
      </w:r>
      <w:proofErr w:type="gramStart"/>
      <w:r w:rsidRPr="009276FC">
        <w:rPr>
          <w:rFonts w:cs="Times New Roman"/>
        </w:rPr>
        <w:t>may be attended</w:t>
      </w:r>
      <w:proofErr w:type="gramEnd"/>
      <w:r w:rsidRPr="009276FC">
        <w:rPr>
          <w:rFonts w:cs="Times New Roman"/>
        </w:rPr>
        <w:t xml:space="preserve"> in person or virtually at the discretion of the Advisory Committee Chair.</w:t>
      </w:r>
    </w:p>
    <w:p w14:paraId="57655941" w14:textId="77777777" w:rsidR="00B34353" w:rsidRPr="009276FC" w:rsidRDefault="00B34353" w:rsidP="00B34353">
      <w:pPr>
        <w:pStyle w:val="ListParagraph"/>
        <w:numPr>
          <w:ilvl w:val="0"/>
          <w:numId w:val="21"/>
        </w:numPr>
        <w:spacing w:after="0" w:line="240" w:lineRule="auto"/>
        <w:rPr>
          <w:rFonts w:cs="Times New Roman"/>
        </w:rPr>
      </w:pPr>
      <w:r w:rsidRPr="009276FC">
        <w:rPr>
          <w:rFonts w:cs="Times New Roman"/>
        </w:rPr>
        <w:t>The last meeting of the calendar year will serve as the Annual Meeting.</w:t>
      </w:r>
    </w:p>
    <w:p w14:paraId="661DEE66" w14:textId="77777777" w:rsidR="00B34353" w:rsidRPr="009276FC" w:rsidRDefault="00B34353" w:rsidP="00B34353">
      <w:pPr>
        <w:pStyle w:val="ListParagraph"/>
        <w:numPr>
          <w:ilvl w:val="0"/>
          <w:numId w:val="21"/>
        </w:numPr>
        <w:spacing w:after="0" w:line="240" w:lineRule="auto"/>
        <w:rPr>
          <w:rFonts w:cs="Times New Roman"/>
        </w:rPr>
      </w:pPr>
      <w:r w:rsidRPr="009276FC">
        <w:rPr>
          <w:rFonts w:cs="Times New Roman"/>
        </w:rPr>
        <w:t>The Advisory Committee will follow the same voting procedures as the Coalition.</w:t>
      </w:r>
    </w:p>
    <w:p w14:paraId="254FAC74" w14:textId="77777777" w:rsidR="00B34353" w:rsidRPr="009276FC" w:rsidRDefault="00B34353" w:rsidP="00B34353">
      <w:pPr>
        <w:pStyle w:val="ListParagraph"/>
        <w:numPr>
          <w:ilvl w:val="0"/>
          <w:numId w:val="21"/>
        </w:numPr>
        <w:spacing w:after="0" w:line="240" w:lineRule="auto"/>
        <w:rPr>
          <w:rFonts w:cs="Times New Roman"/>
        </w:rPr>
      </w:pPr>
      <w:r w:rsidRPr="009276FC">
        <w:rPr>
          <w:rFonts w:cs="Times New Roman"/>
        </w:rPr>
        <w:t xml:space="preserve">Meeting minutes </w:t>
      </w:r>
      <w:proofErr w:type="gramStart"/>
      <w:r w:rsidRPr="009276FC">
        <w:rPr>
          <w:rFonts w:cs="Times New Roman"/>
        </w:rPr>
        <w:t>will be kept and made available to members</w:t>
      </w:r>
      <w:proofErr w:type="gramEnd"/>
      <w:r w:rsidRPr="009276FC">
        <w:rPr>
          <w:rFonts w:cs="Times New Roman"/>
        </w:rPr>
        <w:t>.</w:t>
      </w:r>
    </w:p>
    <w:p w14:paraId="7C97991B" w14:textId="77777777" w:rsidR="00B34353" w:rsidRPr="009276FC" w:rsidRDefault="00B34353" w:rsidP="00B34353">
      <w:pPr>
        <w:spacing w:after="0" w:line="240" w:lineRule="auto"/>
        <w:rPr>
          <w:rFonts w:cs="Times New Roman"/>
        </w:rPr>
      </w:pPr>
    </w:p>
    <w:p w14:paraId="5ED99F23" w14:textId="77777777" w:rsidR="00B34353" w:rsidRPr="009276FC" w:rsidRDefault="00B34353" w:rsidP="00E931C3">
      <w:pPr>
        <w:pStyle w:val="Heading3"/>
      </w:pPr>
      <w:bookmarkStart w:id="12" w:name="_Toc10699358"/>
      <w:r w:rsidRPr="009276FC">
        <w:t>Advisory Committee Resignation:</w:t>
      </w:r>
      <w:bookmarkEnd w:id="12"/>
    </w:p>
    <w:p w14:paraId="5DBAE525" w14:textId="77777777" w:rsidR="00B34353" w:rsidRPr="009276FC" w:rsidRDefault="00B34353" w:rsidP="00B34353">
      <w:pPr>
        <w:pStyle w:val="ListParagraph"/>
        <w:numPr>
          <w:ilvl w:val="0"/>
          <w:numId w:val="22"/>
        </w:numPr>
        <w:spacing w:after="0" w:line="240" w:lineRule="auto"/>
        <w:rPr>
          <w:rFonts w:cs="Times New Roman"/>
        </w:rPr>
      </w:pPr>
      <w:r w:rsidRPr="009276FC">
        <w:rPr>
          <w:rFonts w:cs="Times New Roman"/>
        </w:rPr>
        <w:t>Advisory Committee members will submit a written resignation to the Advisory Committee Chair.</w:t>
      </w:r>
    </w:p>
    <w:p w14:paraId="65F597B4" w14:textId="77777777" w:rsidR="00B34353" w:rsidRPr="009276FC" w:rsidRDefault="00B34353" w:rsidP="00B34353">
      <w:pPr>
        <w:pStyle w:val="ListParagraph"/>
        <w:numPr>
          <w:ilvl w:val="0"/>
          <w:numId w:val="22"/>
        </w:numPr>
        <w:spacing w:after="0" w:line="240" w:lineRule="auto"/>
        <w:rPr>
          <w:rFonts w:cs="Times New Roman"/>
        </w:rPr>
      </w:pPr>
      <w:r w:rsidRPr="009276FC">
        <w:rPr>
          <w:rFonts w:cs="Times New Roman"/>
        </w:rPr>
        <w:t xml:space="preserve">Appointments to resigned positions </w:t>
      </w:r>
      <w:proofErr w:type="gramStart"/>
      <w:r w:rsidRPr="009276FC">
        <w:rPr>
          <w:rFonts w:cs="Times New Roman"/>
        </w:rPr>
        <w:t>will be accepted</w:t>
      </w:r>
      <w:proofErr w:type="gramEnd"/>
      <w:r w:rsidRPr="009276FC">
        <w:rPr>
          <w:rFonts w:cs="Times New Roman"/>
        </w:rPr>
        <w:t xml:space="preserve"> at the next scheduled Advisory Committee meeting.</w:t>
      </w:r>
    </w:p>
    <w:p w14:paraId="19C9B760" w14:textId="77777777" w:rsidR="00B34353" w:rsidRPr="009276FC" w:rsidRDefault="00B34353" w:rsidP="00B34353">
      <w:pPr>
        <w:spacing w:after="0" w:line="240" w:lineRule="auto"/>
        <w:rPr>
          <w:rFonts w:cs="Times New Roman"/>
        </w:rPr>
      </w:pPr>
    </w:p>
    <w:p w14:paraId="6A8C8F53" w14:textId="77777777" w:rsidR="00B34353" w:rsidRPr="009276FC" w:rsidRDefault="00B34353" w:rsidP="009276FC">
      <w:pPr>
        <w:pStyle w:val="Heading2"/>
      </w:pPr>
      <w:bookmarkStart w:id="13" w:name="_Toc10699359"/>
      <w:r w:rsidRPr="009276FC">
        <w:t xml:space="preserve">Article VI – </w:t>
      </w:r>
      <w:proofErr w:type="gramStart"/>
      <w:r w:rsidRPr="009276FC">
        <w:t>Leadership</w:t>
      </w:r>
      <w:r w:rsidR="008A25B9">
        <w:rPr>
          <w:b w:val="0"/>
          <w:color w:val="FF0000"/>
          <w:sz w:val="16"/>
          <w:szCs w:val="16"/>
        </w:rPr>
        <w:t>(</w:t>
      </w:r>
      <w:proofErr w:type="gramEnd"/>
      <w:r w:rsidR="008A25B9">
        <w:rPr>
          <w:b w:val="0"/>
          <w:color w:val="FF0000"/>
          <w:sz w:val="16"/>
          <w:szCs w:val="16"/>
        </w:rPr>
        <w:t>Preparedness Plan 2017 – 2.4.1</w:t>
      </w:r>
      <w:r w:rsidR="008A25B9" w:rsidRPr="00627CD2">
        <w:rPr>
          <w:b w:val="0"/>
          <w:color w:val="FF0000"/>
          <w:sz w:val="16"/>
          <w:szCs w:val="16"/>
        </w:rPr>
        <w:t>)</w:t>
      </w:r>
      <w:bookmarkEnd w:id="13"/>
    </w:p>
    <w:p w14:paraId="2D635EDC" w14:textId="77777777" w:rsidR="00B34353" w:rsidRPr="009276FC" w:rsidRDefault="00B34353" w:rsidP="00B34353">
      <w:pPr>
        <w:pStyle w:val="ListParagraph"/>
        <w:numPr>
          <w:ilvl w:val="0"/>
          <w:numId w:val="23"/>
        </w:numPr>
        <w:spacing w:after="0" w:line="240" w:lineRule="auto"/>
        <w:rPr>
          <w:rFonts w:cs="Times New Roman"/>
        </w:rPr>
      </w:pPr>
      <w:r w:rsidRPr="009276FC">
        <w:rPr>
          <w:rFonts w:cs="Times New Roman"/>
        </w:rPr>
        <w:t>The Regional Healthcare Preparedness Coordinator (RHPC) shall serve the Coalition in the following capacities:</w:t>
      </w:r>
    </w:p>
    <w:p w14:paraId="583AF37D" w14:textId="77777777" w:rsidR="00B34353" w:rsidRPr="009276FC" w:rsidRDefault="00B34353" w:rsidP="00B34353">
      <w:pPr>
        <w:pStyle w:val="ListParagraph"/>
        <w:numPr>
          <w:ilvl w:val="1"/>
          <w:numId w:val="23"/>
        </w:numPr>
        <w:spacing w:after="0" w:line="240" w:lineRule="auto"/>
        <w:rPr>
          <w:rFonts w:cs="Times New Roman"/>
        </w:rPr>
      </w:pPr>
      <w:r w:rsidRPr="009276FC">
        <w:rPr>
          <w:rFonts w:cs="Times New Roman"/>
        </w:rPr>
        <w:t>Convene and facilitate meetings.</w:t>
      </w:r>
    </w:p>
    <w:p w14:paraId="689BECE2" w14:textId="77777777" w:rsidR="00B34353" w:rsidRPr="009276FC" w:rsidRDefault="00B34353" w:rsidP="00B34353">
      <w:pPr>
        <w:pStyle w:val="ListParagraph"/>
        <w:numPr>
          <w:ilvl w:val="1"/>
          <w:numId w:val="23"/>
        </w:numPr>
        <w:spacing w:after="0" w:line="240" w:lineRule="auto"/>
        <w:rPr>
          <w:rFonts w:cs="Times New Roman"/>
        </w:rPr>
      </w:pPr>
      <w:r w:rsidRPr="009276FC">
        <w:rPr>
          <w:rFonts w:cs="Times New Roman"/>
        </w:rPr>
        <w:t>Act as a Liaison between the Coalition and the Minnesota Department of Health, Emergency Preparedness and Response.</w:t>
      </w:r>
    </w:p>
    <w:p w14:paraId="40DB7836" w14:textId="77777777" w:rsidR="00B34353" w:rsidRPr="009276FC" w:rsidRDefault="00B34353" w:rsidP="00B34353">
      <w:pPr>
        <w:pStyle w:val="ListParagraph"/>
        <w:numPr>
          <w:ilvl w:val="1"/>
          <w:numId w:val="23"/>
        </w:numPr>
        <w:spacing w:after="0" w:line="240" w:lineRule="auto"/>
        <w:rPr>
          <w:rFonts w:cs="Times New Roman"/>
        </w:rPr>
      </w:pPr>
      <w:r w:rsidRPr="009276FC">
        <w:rPr>
          <w:rFonts w:cs="Times New Roman"/>
        </w:rPr>
        <w:t>Coordinate and support committees, work groups, and sub-committees as needed.</w:t>
      </w:r>
    </w:p>
    <w:p w14:paraId="3E9F8EDA" w14:textId="77777777" w:rsidR="00B34353" w:rsidRPr="009276FC" w:rsidRDefault="00B34353" w:rsidP="00B34353">
      <w:pPr>
        <w:pStyle w:val="ListParagraph"/>
        <w:numPr>
          <w:ilvl w:val="1"/>
          <w:numId w:val="23"/>
        </w:numPr>
        <w:spacing w:after="0" w:line="240" w:lineRule="auto"/>
        <w:rPr>
          <w:rFonts w:cs="Times New Roman"/>
        </w:rPr>
      </w:pPr>
      <w:r w:rsidRPr="009276FC">
        <w:rPr>
          <w:rFonts w:cs="Times New Roman"/>
        </w:rPr>
        <w:t>Record and distribute meeting minutes.</w:t>
      </w:r>
    </w:p>
    <w:p w14:paraId="0A3815DE" w14:textId="77777777" w:rsidR="00B34353" w:rsidRPr="009276FC" w:rsidRDefault="00B34353" w:rsidP="00B34353">
      <w:pPr>
        <w:pStyle w:val="ListParagraph"/>
        <w:numPr>
          <w:ilvl w:val="1"/>
          <w:numId w:val="23"/>
        </w:numPr>
        <w:spacing w:after="0" w:line="240" w:lineRule="auto"/>
        <w:rPr>
          <w:rFonts w:cs="Times New Roman"/>
        </w:rPr>
      </w:pPr>
      <w:r w:rsidRPr="009276FC">
        <w:rPr>
          <w:rFonts w:cs="Times New Roman"/>
        </w:rPr>
        <w:t>Serve as a resource for guidance related to emergency preparedness.</w:t>
      </w:r>
    </w:p>
    <w:p w14:paraId="24ABA2DE" w14:textId="77777777" w:rsidR="00B34353" w:rsidRPr="009276FC" w:rsidRDefault="00B34353" w:rsidP="00B34353">
      <w:pPr>
        <w:spacing w:after="0" w:line="240" w:lineRule="auto"/>
        <w:rPr>
          <w:rFonts w:cs="Times New Roman"/>
        </w:rPr>
      </w:pPr>
    </w:p>
    <w:p w14:paraId="6793E17B" w14:textId="77777777" w:rsidR="00B34353" w:rsidRPr="009276FC" w:rsidRDefault="00B34353" w:rsidP="009276FC">
      <w:pPr>
        <w:pStyle w:val="Heading2"/>
      </w:pPr>
      <w:bookmarkStart w:id="14" w:name="_Toc10699360"/>
      <w:r w:rsidRPr="009276FC">
        <w:t>Article VII – Approvals and Revisions</w:t>
      </w:r>
      <w:bookmarkEnd w:id="14"/>
    </w:p>
    <w:p w14:paraId="2F3E2CC9" w14:textId="77777777" w:rsidR="00B34353" w:rsidRPr="009276FC" w:rsidRDefault="00B34353" w:rsidP="00B34353">
      <w:pPr>
        <w:pStyle w:val="ListParagraph"/>
        <w:numPr>
          <w:ilvl w:val="0"/>
          <w:numId w:val="24"/>
        </w:numPr>
        <w:spacing w:after="0" w:line="240" w:lineRule="auto"/>
        <w:rPr>
          <w:rFonts w:cs="Times New Roman"/>
        </w:rPr>
      </w:pPr>
      <w:r w:rsidRPr="009276FC">
        <w:rPr>
          <w:rFonts w:cs="Times New Roman"/>
        </w:rPr>
        <w:t xml:space="preserve">The Advisory Committee shall review this Charter at least annually. Updates </w:t>
      </w:r>
      <w:proofErr w:type="gramStart"/>
      <w:r w:rsidRPr="009276FC">
        <w:rPr>
          <w:rFonts w:cs="Times New Roman"/>
        </w:rPr>
        <w:t>will be provided</w:t>
      </w:r>
      <w:proofErr w:type="gramEnd"/>
      <w:r w:rsidRPr="009276FC">
        <w:rPr>
          <w:rFonts w:cs="Times New Roman"/>
        </w:rPr>
        <w:t xml:space="preserve"> to all Coalition members upon approval of the Advisory Committee.</w:t>
      </w:r>
    </w:p>
    <w:p w14:paraId="7F48F395" w14:textId="77777777" w:rsidR="00B34353" w:rsidRPr="009276FC" w:rsidRDefault="00B34353" w:rsidP="00B34353">
      <w:pPr>
        <w:spacing w:after="0" w:line="240" w:lineRule="auto"/>
        <w:rPr>
          <w:rFonts w:cs="Times New Roman"/>
        </w:rPr>
      </w:pPr>
    </w:p>
    <w:p w14:paraId="2CB58FCB" w14:textId="77777777" w:rsidR="00B34353" w:rsidRPr="009276FC" w:rsidRDefault="00B34353" w:rsidP="00B34353">
      <w:pPr>
        <w:spacing w:after="0" w:line="240" w:lineRule="auto"/>
        <w:rPr>
          <w:rFonts w:cs="Times New Roman"/>
        </w:rPr>
      </w:pPr>
    </w:p>
    <w:p w14:paraId="4C5A318B" w14:textId="77777777" w:rsidR="00B34353" w:rsidRPr="009276FC" w:rsidRDefault="00B34353" w:rsidP="00B34353">
      <w:pPr>
        <w:spacing w:after="0" w:line="240" w:lineRule="auto"/>
        <w:rPr>
          <w:rFonts w:cs="Times New Roman"/>
        </w:rPr>
      </w:pPr>
    </w:p>
    <w:p w14:paraId="3B2B7052" w14:textId="77777777" w:rsidR="00A15AF1" w:rsidRPr="00942ECB" w:rsidRDefault="00A15AF1" w:rsidP="00BF1857"/>
    <w:p w14:paraId="0C80D6EE" w14:textId="77777777" w:rsidR="00A15AF1" w:rsidRPr="00942ECB" w:rsidRDefault="00A15AF1" w:rsidP="00BF1857"/>
    <w:p w14:paraId="45C21378" w14:textId="77777777" w:rsidR="00A15AF1" w:rsidRPr="00942ECB" w:rsidRDefault="00A15AF1" w:rsidP="00BF1857"/>
    <w:p w14:paraId="4171C679" w14:textId="77777777" w:rsidR="00BF1857" w:rsidRPr="00942ECB" w:rsidRDefault="00BF1857" w:rsidP="00BF1857">
      <w:r w:rsidRPr="00942ECB">
        <w:t>Date Approved:</w:t>
      </w:r>
    </w:p>
    <w:p w14:paraId="44D7EEAB" w14:textId="77777777" w:rsidR="00C3736C" w:rsidRPr="00942ECB" w:rsidRDefault="00740EBE" w:rsidP="00BF1857">
      <w:r w:rsidRPr="00942ECB">
        <w:t xml:space="preserve">The </w:t>
      </w:r>
      <w:r w:rsidR="00012A26" w:rsidRPr="00942ECB">
        <w:t>Advisory Committee</w:t>
      </w:r>
      <w:r w:rsidRPr="00942ECB">
        <w:t xml:space="preserve"> shall review the </w:t>
      </w:r>
      <w:r w:rsidR="00043474" w:rsidRPr="00942ECB">
        <w:t>charter</w:t>
      </w:r>
      <w:r w:rsidRPr="00942ECB">
        <w:t xml:space="preserve"> annually to determine updates.</w:t>
      </w:r>
      <w:r w:rsidR="00C3736C" w:rsidRPr="00942ECB">
        <w:t xml:space="preserve"> Updates </w:t>
      </w:r>
      <w:proofErr w:type="gramStart"/>
      <w:r w:rsidR="00C3736C" w:rsidRPr="00942ECB">
        <w:t xml:space="preserve">will be </w:t>
      </w:r>
      <w:r w:rsidR="00043474" w:rsidRPr="00942ECB">
        <w:t>approved by the advisory committee and distributed to coalition members</w:t>
      </w:r>
      <w:proofErr w:type="gramEnd"/>
      <w:r w:rsidR="00043474" w:rsidRPr="00942ECB">
        <w:t>.</w:t>
      </w:r>
    </w:p>
    <w:p w14:paraId="2AEBE060" w14:textId="77777777" w:rsidR="00BF1857" w:rsidRPr="00942ECB" w:rsidRDefault="00BF1857" w:rsidP="00BF1857">
      <w:r w:rsidRPr="00942ECB">
        <w:t xml:space="preserve">Revision Date(s):  </w:t>
      </w:r>
    </w:p>
    <w:tbl>
      <w:tblPr>
        <w:tblStyle w:val="TableGrid"/>
        <w:tblW w:w="0" w:type="auto"/>
        <w:tblLook w:val="04A0" w:firstRow="1" w:lastRow="0" w:firstColumn="1" w:lastColumn="0" w:noHBand="0" w:noVBand="1"/>
      </w:tblPr>
      <w:tblGrid>
        <w:gridCol w:w="4681"/>
        <w:gridCol w:w="4669"/>
      </w:tblGrid>
      <w:tr w:rsidR="00BF1857" w:rsidRPr="00942ECB" w14:paraId="2201F13B" w14:textId="77777777" w:rsidTr="00C57FAA">
        <w:tc>
          <w:tcPr>
            <w:tcW w:w="4681" w:type="dxa"/>
          </w:tcPr>
          <w:p w14:paraId="360B9CF1" w14:textId="77777777" w:rsidR="00BF1857" w:rsidRPr="00942ECB" w:rsidRDefault="00BF1857" w:rsidP="005D2FD8">
            <w:pPr>
              <w:jc w:val="center"/>
              <w:rPr>
                <w:b/>
              </w:rPr>
            </w:pPr>
            <w:r w:rsidRPr="00942ECB">
              <w:rPr>
                <w:b/>
              </w:rPr>
              <w:t>Purpose</w:t>
            </w:r>
          </w:p>
        </w:tc>
        <w:tc>
          <w:tcPr>
            <w:tcW w:w="4669" w:type="dxa"/>
          </w:tcPr>
          <w:p w14:paraId="769089C3" w14:textId="77777777" w:rsidR="00BF1857" w:rsidRPr="00942ECB" w:rsidRDefault="00BF1857" w:rsidP="005D2FD8">
            <w:pPr>
              <w:jc w:val="center"/>
              <w:rPr>
                <w:b/>
              </w:rPr>
            </w:pPr>
            <w:r w:rsidRPr="00942ECB">
              <w:rPr>
                <w:b/>
              </w:rPr>
              <w:t>Date</w:t>
            </w:r>
          </w:p>
        </w:tc>
      </w:tr>
      <w:tr w:rsidR="00BF1857" w:rsidRPr="00942ECB" w14:paraId="41C73724" w14:textId="77777777" w:rsidTr="00C57FAA">
        <w:trPr>
          <w:trHeight w:val="432"/>
        </w:trPr>
        <w:tc>
          <w:tcPr>
            <w:tcW w:w="4681" w:type="dxa"/>
          </w:tcPr>
          <w:p w14:paraId="3F9033C8" w14:textId="77777777" w:rsidR="00BF1857" w:rsidRPr="00942ECB" w:rsidRDefault="00D12B8A">
            <w:r w:rsidRPr="00942ECB">
              <w:t xml:space="preserve">Update </w:t>
            </w:r>
            <w:r w:rsidR="008A25B9">
              <w:t>Charter</w:t>
            </w:r>
          </w:p>
        </w:tc>
        <w:tc>
          <w:tcPr>
            <w:tcW w:w="4669" w:type="dxa"/>
          </w:tcPr>
          <w:p w14:paraId="1A1F6736" w14:textId="77777777" w:rsidR="00BF1857" w:rsidRPr="00942ECB" w:rsidRDefault="008A25B9" w:rsidP="005D2FD8">
            <w:r>
              <w:t>May 8, 2018</w:t>
            </w:r>
          </w:p>
        </w:tc>
      </w:tr>
      <w:tr w:rsidR="00BF1857" w:rsidRPr="00942ECB" w14:paraId="25486CE9" w14:textId="77777777" w:rsidTr="00C57FAA">
        <w:trPr>
          <w:trHeight w:val="432"/>
        </w:trPr>
        <w:tc>
          <w:tcPr>
            <w:tcW w:w="4681" w:type="dxa"/>
          </w:tcPr>
          <w:p w14:paraId="129B4695" w14:textId="77777777" w:rsidR="00BF1857" w:rsidRPr="00942ECB" w:rsidRDefault="00EC6272" w:rsidP="005D2FD8">
            <w:r>
              <w:t>Update Charter</w:t>
            </w:r>
          </w:p>
        </w:tc>
        <w:tc>
          <w:tcPr>
            <w:tcW w:w="4669" w:type="dxa"/>
          </w:tcPr>
          <w:p w14:paraId="69EF882F" w14:textId="6673D8C7" w:rsidR="00BF1857" w:rsidRPr="00942ECB" w:rsidRDefault="004B3779" w:rsidP="0090368B">
            <w:r>
              <w:t>December 10</w:t>
            </w:r>
            <w:r w:rsidR="00EC6272">
              <w:t>, 2019</w:t>
            </w:r>
          </w:p>
        </w:tc>
      </w:tr>
      <w:tr w:rsidR="00BF1857" w:rsidRPr="00942ECB" w14:paraId="69D552C0" w14:textId="77777777" w:rsidTr="00C57FAA">
        <w:trPr>
          <w:trHeight w:val="432"/>
        </w:trPr>
        <w:tc>
          <w:tcPr>
            <w:tcW w:w="4681" w:type="dxa"/>
          </w:tcPr>
          <w:p w14:paraId="6686E775" w14:textId="77777777" w:rsidR="00BF1857" w:rsidRPr="00942ECB" w:rsidRDefault="00BF1857" w:rsidP="005D2FD8"/>
        </w:tc>
        <w:tc>
          <w:tcPr>
            <w:tcW w:w="4669" w:type="dxa"/>
          </w:tcPr>
          <w:p w14:paraId="606A51E9" w14:textId="77777777" w:rsidR="00BF1857" w:rsidRPr="00942ECB" w:rsidRDefault="00BF1857" w:rsidP="005D2FD8"/>
        </w:tc>
      </w:tr>
      <w:tr w:rsidR="00BF1857" w:rsidRPr="00942ECB" w14:paraId="478F2D0D" w14:textId="77777777" w:rsidTr="00C57FAA">
        <w:trPr>
          <w:trHeight w:val="432"/>
        </w:trPr>
        <w:tc>
          <w:tcPr>
            <w:tcW w:w="4681" w:type="dxa"/>
          </w:tcPr>
          <w:p w14:paraId="37D47A4D" w14:textId="77777777" w:rsidR="00BF1857" w:rsidRPr="00942ECB" w:rsidRDefault="00BF1857" w:rsidP="005D2FD8"/>
        </w:tc>
        <w:tc>
          <w:tcPr>
            <w:tcW w:w="4669" w:type="dxa"/>
          </w:tcPr>
          <w:p w14:paraId="6D649AAF" w14:textId="77777777" w:rsidR="00BF1857" w:rsidRPr="00942ECB" w:rsidRDefault="00BF1857" w:rsidP="005D2FD8"/>
        </w:tc>
      </w:tr>
      <w:tr w:rsidR="00BF1857" w:rsidRPr="00942ECB" w14:paraId="3742E1EF" w14:textId="77777777" w:rsidTr="00C57FAA">
        <w:trPr>
          <w:trHeight w:val="432"/>
        </w:trPr>
        <w:tc>
          <w:tcPr>
            <w:tcW w:w="4681" w:type="dxa"/>
          </w:tcPr>
          <w:p w14:paraId="5AC020C4" w14:textId="77777777" w:rsidR="00BF1857" w:rsidRPr="00942ECB" w:rsidRDefault="00BF1857" w:rsidP="005D2FD8"/>
        </w:tc>
        <w:tc>
          <w:tcPr>
            <w:tcW w:w="4669" w:type="dxa"/>
          </w:tcPr>
          <w:p w14:paraId="17B5DF44" w14:textId="77777777" w:rsidR="00BF1857" w:rsidRPr="00942ECB" w:rsidRDefault="00BF1857" w:rsidP="005D2FD8"/>
        </w:tc>
      </w:tr>
    </w:tbl>
    <w:p w14:paraId="24234636" w14:textId="33283018" w:rsidR="00BF1857" w:rsidRDefault="00BF1857" w:rsidP="006B6AC9">
      <w:pPr>
        <w:pStyle w:val="Heading1"/>
        <w:rPr>
          <w:b w:val="0"/>
          <w:color w:val="FF0000"/>
          <w:sz w:val="16"/>
          <w:szCs w:val="16"/>
        </w:rPr>
      </w:pPr>
      <w:bookmarkStart w:id="15" w:name="_Appendix_A_–"/>
      <w:bookmarkStart w:id="16" w:name="_Toc10699361"/>
      <w:bookmarkEnd w:id="15"/>
      <w:r w:rsidRPr="00A36495">
        <w:t xml:space="preserve">Appendix A – Signed Organizational </w:t>
      </w:r>
      <w:r w:rsidR="00FD2B98" w:rsidRPr="00A36495">
        <w:t xml:space="preserve">Members </w:t>
      </w:r>
      <w:r w:rsidR="00A21FAA">
        <w:br/>
      </w:r>
      <w:r w:rsidR="00627CD2" w:rsidRPr="00627CD2">
        <w:rPr>
          <w:b w:val="0"/>
          <w:color w:val="FF0000"/>
          <w:sz w:val="16"/>
          <w:szCs w:val="16"/>
        </w:rPr>
        <w:t>(Preparedness Plan 2017 – 2.3)</w:t>
      </w:r>
      <w:bookmarkEnd w:id="16"/>
    </w:p>
    <w:p w14:paraId="7849508B" w14:textId="0818DFEE" w:rsidR="007F4D35" w:rsidRDefault="00FD2B98" w:rsidP="001B2761">
      <w:r>
        <w:t>Revised</w:t>
      </w:r>
      <w:r w:rsidR="00187774">
        <w:t xml:space="preserve"> </w:t>
      </w:r>
      <w:r w:rsidR="003D2E25">
        <w:t>November</w:t>
      </w:r>
      <w:r w:rsidR="00187774">
        <w:t xml:space="preserve"> 201</w:t>
      </w:r>
      <w:r>
        <w:t>9</w:t>
      </w:r>
    </w:p>
    <w:p w14:paraId="5057574A" w14:textId="77777777" w:rsidR="003D2E25" w:rsidRDefault="003D2E25" w:rsidP="00BF0077">
      <w:r>
        <w:t xml:space="preserve"> </w:t>
      </w:r>
    </w:p>
    <w:tbl>
      <w:tblPr>
        <w:tblStyle w:val="TableGrid"/>
        <w:tblW w:w="0" w:type="auto"/>
        <w:tblLook w:val="04A0" w:firstRow="1" w:lastRow="0" w:firstColumn="1" w:lastColumn="0" w:noHBand="0" w:noVBand="1"/>
      </w:tblPr>
      <w:tblGrid>
        <w:gridCol w:w="1487"/>
        <w:gridCol w:w="2670"/>
        <w:gridCol w:w="1347"/>
        <w:gridCol w:w="2640"/>
        <w:gridCol w:w="1206"/>
      </w:tblGrid>
      <w:tr w:rsidR="003D2E25" w:rsidRPr="00A62B3E" w14:paraId="434F2C4D" w14:textId="77777777" w:rsidTr="00F51389">
        <w:trPr>
          <w:trHeight w:val="521"/>
        </w:trPr>
        <w:tc>
          <w:tcPr>
            <w:tcW w:w="1487" w:type="dxa"/>
            <w:noWrap/>
            <w:hideMark/>
          </w:tcPr>
          <w:p w14:paraId="41BC8F9E" w14:textId="77777777" w:rsidR="003D2E25" w:rsidRPr="00A62B3E" w:rsidRDefault="003D2E25" w:rsidP="00F51389">
            <w:pPr>
              <w:rPr>
                <w:b/>
                <w:bCs/>
                <w:sz w:val="18"/>
                <w:szCs w:val="18"/>
              </w:rPr>
            </w:pPr>
            <w:r w:rsidRPr="00A62B3E">
              <w:rPr>
                <w:b/>
                <w:bCs/>
                <w:sz w:val="18"/>
                <w:szCs w:val="18"/>
              </w:rPr>
              <w:t>ORG TYPE</w:t>
            </w:r>
          </w:p>
        </w:tc>
        <w:tc>
          <w:tcPr>
            <w:tcW w:w="2670" w:type="dxa"/>
            <w:noWrap/>
            <w:hideMark/>
          </w:tcPr>
          <w:p w14:paraId="79DE8327" w14:textId="77777777" w:rsidR="003D2E25" w:rsidRPr="00A62B3E" w:rsidRDefault="003D2E25" w:rsidP="00F51389">
            <w:pPr>
              <w:rPr>
                <w:b/>
                <w:bCs/>
                <w:sz w:val="18"/>
                <w:szCs w:val="18"/>
              </w:rPr>
            </w:pPr>
            <w:r w:rsidRPr="00A62B3E">
              <w:rPr>
                <w:b/>
                <w:bCs/>
                <w:sz w:val="18"/>
                <w:szCs w:val="18"/>
              </w:rPr>
              <w:t>ORG NAME</w:t>
            </w:r>
          </w:p>
        </w:tc>
        <w:tc>
          <w:tcPr>
            <w:tcW w:w="1347" w:type="dxa"/>
            <w:noWrap/>
            <w:hideMark/>
          </w:tcPr>
          <w:p w14:paraId="685A5871" w14:textId="77777777" w:rsidR="003D2E25" w:rsidRPr="00A62B3E" w:rsidRDefault="003D2E25" w:rsidP="00F51389">
            <w:pPr>
              <w:rPr>
                <w:b/>
                <w:bCs/>
                <w:sz w:val="18"/>
                <w:szCs w:val="18"/>
              </w:rPr>
            </w:pPr>
            <w:r w:rsidRPr="00A62B3E">
              <w:rPr>
                <w:b/>
                <w:bCs/>
                <w:sz w:val="18"/>
                <w:szCs w:val="18"/>
              </w:rPr>
              <w:t>CITY</w:t>
            </w:r>
          </w:p>
        </w:tc>
        <w:tc>
          <w:tcPr>
            <w:tcW w:w="2640" w:type="dxa"/>
            <w:noWrap/>
            <w:hideMark/>
          </w:tcPr>
          <w:p w14:paraId="6CFFC8D4" w14:textId="77777777" w:rsidR="003D2E25" w:rsidRPr="00A62B3E" w:rsidRDefault="003D2E25" w:rsidP="00F51389">
            <w:pPr>
              <w:rPr>
                <w:b/>
                <w:bCs/>
                <w:sz w:val="18"/>
                <w:szCs w:val="18"/>
              </w:rPr>
            </w:pPr>
            <w:r w:rsidRPr="00A62B3E">
              <w:rPr>
                <w:b/>
                <w:bCs/>
                <w:sz w:val="18"/>
                <w:szCs w:val="18"/>
              </w:rPr>
              <w:t>PARENT COMPANY</w:t>
            </w:r>
          </w:p>
        </w:tc>
        <w:tc>
          <w:tcPr>
            <w:tcW w:w="1206" w:type="dxa"/>
            <w:noWrap/>
            <w:hideMark/>
          </w:tcPr>
          <w:p w14:paraId="2BC86ECB" w14:textId="77777777" w:rsidR="003D2E25" w:rsidRPr="00A62B3E" w:rsidRDefault="003D2E25" w:rsidP="00F51389">
            <w:pPr>
              <w:rPr>
                <w:b/>
                <w:bCs/>
                <w:sz w:val="18"/>
                <w:szCs w:val="18"/>
              </w:rPr>
            </w:pPr>
            <w:r w:rsidRPr="00A62B3E">
              <w:rPr>
                <w:b/>
                <w:bCs/>
                <w:sz w:val="18"/>
                <w:szCs w:val="18"/>
              </w:rPr>
              <w:t>MEMBER TYPE</w:t>
            </w:r>
          </w:p>
        </w:tc>
      </w:tr>
      <w:tr w:rsidR="003D2E25" w:rsidRPr="00A62B3E" w14:paraId="075E9A8A" w14:textId="77777777" w:rsidTr="00F51389">
        <w:trPr>
          <w:trHeight w:val="300"/>
        </w:trPr>
        <w:tc>
          <w:tcPr>
            <w:tcW w:w="1487" w:type="dxa"/>
            <w:noWrap/>
            <w:hideMark/>
          </w:tcPr>
          <w:p w14:paraId="4F63558C" w14:textId="77777777" w:rsidR="003D2E25" w:rsidRPr="00A62B3E" w:rsidRDefault="003D2E25" w:rsidP="00F51389">
            <w:pPr>
              <w:rPr>
                <w:sz w:val="18"/>
                <w:szCs w:val="18"/>
              </w:rPr>
            </w:pPr>
            <w:r w:rsidRPr="00A62B3E">
              <w:rPr>
                <w:sz w:val="18"/>
                <w:szCs w:val="18"/>
              </w:rPr>
              <w:t>RHC</w:t>
            </w:r>
          </w:p>
        </w:tc>
        <w:tc>
          <w:tcPr>
            <w:tcW w:w="2670" w:type="dxa"/>
            <w:noWrap/>
            <w:hideMark/>
          </w:tcPr>
          <w:p w14:paraId="30D5B1F4"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Crookston</w:t>
            </w:r>
          </w:p>
        </w:tc>
        <w:tc>
          <w:tcPr>
            <w:tcW w:w="1347" w:type="dxa"/>
            <w:noWrap/>
            <w:hideMark/>
          </w:tcPr>
          <w:p w14:paraId="1118AC2B" w14:textId="77777777" w:rsidR="003D2E25" w:rsidRPr="00A62B3E" w:rsidRDefault="003D2E25" w:rsidP="00F51389">
            <w:pPr>
              <w:rPr>
                <w:sz w:val="18"/>
                <w:szCs w:val="18"/>
              </w:rPr>
            </w:pPr>
            <w:r w:rsidRPr="00A62B3E">
              <w:rPr>
                <w:sz w:val="18"/>
                <w:szCs w:val="18"/>
              </w:rPr>
              <w:t>Crookston</w:t>
            </w:r>
          </w:p>
        </w:tc>
        <w:tc>
          <w:tcPr>
            <w:tcW w:w="2640" w:type="dxa"/>
            <w:noWrap/>
            <w:hideMark/>
          </w:tcPr>
          <w:p w14:paraId="7A91AEE1"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41EEF5F5" w14:textId="77777777" w:rsidR="003D2E25" w:rsidRPr="00A62B3E" w:rsidRDefault="003D2E25" w:rsidP="00F51389">
            <w:pPr>
              <w:rPr>
                <w:sz w:val="18"/>
                <w:szCs w:val="18"/>
              </w:rPr>
            </w:pPr>
            <w:r w:rsidRPr="00A62B3E">
              <w:rPr>
                <w:sz w:val="18"/>
                <w:szCs w:val="18"/>
              </w:rPr>
              <w:t>Primary</w:t>
            </w:r>
          </w:p>
        </w:tc>
      </w:tr>
      <w:tr w:rsidR="003D2E25" w:rsidRPr="00A62B3E" w14:paraId="652DD841" w14:textId="77777777" w:rsidTr="00F51389">
        <w:trPr>
          <w:trHeight w:val="300"/>
        </w:trPr>
        <w:tc>
          <w:tcPr>
            <w:tcW w:w="1487" w:type="dxa"/>
            <w:noWrap/>
            <w:hideMark/>
          </w:tcPr>
          <w:p w14:paraId="535B4E23" w14:textId="77777777" w:rsidR="003D2E25" w:rsidRPr="00A62B3E" w:rsidRDefault="003D2E25" w:rsidP="00F51389">
            <w:pPr>
              <w:rPr>
                <w:sz w:val="18"/>
                <w:szCs w:val="18"/>
              </w:rPr>
            </w:pPr>
            <w:r w:rsidRPr="00A62B3E">
              <w:rPr>
                <w:sz w:val="18"/>
                <w:szCs w:val="18"/>
              </w:rPr>
              <w:t>RHC</w:t>
            </w:r>
          </w:p>
        </w:tc>
        <w:tc>
          <w:tcPr>
            <w:tcW w:w="2670" w:type="dxa"/>
            <w:noWrap/>
            <w:hideMark/>
          </w:tcPr>
          <w:p w14:paraId="70D182C8"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East Grand Forks</w:t>
            </w:r>
          </w:p>
        </w:tc>
        <w:tc>
          <w:tcPr>
            <w:tcW w:w="1347" w:type="dxa"/>
            <w:noWrap/>
            <w:hideMark/>
          </w:tcPr>
          <w:p w14:paraId="30932C57" w14:textId="77777777" w:rsidR="003D2E25" w:rsidRPr="00A62B3E" w:rsidRDefault="003D2E25" w:rsidP="00F51389">
            <w:pPr>
              <w:rPr>
                <w:sz w:val="18"/>
                <w:szCs w:val="18"/>
              </w:rPr>
            </w:pPr>
            <w:r w:rsidRPr="00A62B3E">
              <w:rPr>
                <w:sz w:val="18"/>
                <w:szCs w:val="18"/>
              </w:rPr>
              <w:t>East Grand Forks</w:t>
            </w:r>
          </w:p>
        </w:tc>
        <w:tc>
          <w:tcPr>
            <w:tcW w:w="2640" w:type="dxa"/>
            <w:noWrap/>
            <w:hideMark/>
          </w:tcPr>
          <w:p w14:paraId="1918DED9"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6A29EB1E" w14:textId="77777777" w:rsidR="003D2E25" w:rsidRPr="00A62B3E" w:rsidRDefault="003D2E25" w:rsidP="00F51389">
            <w:pPr>
              <w:rPr>
                <w:sz w:val="18"/>
                <w:szCs w:val="18"/>
              </w:rPr>
            </w:pPr>
            <w:r w:rsidRPr="00A62B3E">
              <w:rPr>
                <w:sz w:val="18"/>
                <w:szCs w:val="18"/>
              </w:rPr>
              <w:t>Primary</w:t>
            </w:r>
          </w:p>
        </w:tc>
      </w:tr>
      <w:tr w:rsidR="003D2E25" w:rsidRPr="00A62B3E" w14:paraId="6CF52C9B" w14:textId="77777777" w:rsidTr="00F51389">
        <w:trPr>
          <w:trHeight w:val="300"/>
        </w:trPr>
        <w:tc>
          <w:tcPr>
            <w:tcW w:w="1487" w:type="dxa"/>
            <w:noWrap/>
          </w:tcPr>
          <w:p w14:paraId="2ACE2735" w14:textId="77777777" w:rsidR="003D2E25" w:rsidRPr="00A62B3E" w:rsidRDefault="003D2E25" w:rsidP="00F51389">
            <w:pPr>
              <w:rPr>
                <w:sz w:val="18"/>
                <w:szCs w:val="18"/>
              </w:rPr>
            </w:pPr>
            <w:r w:rsidRPr="00A62B3E">
              <w:rPr>
                <w:sz w:val="18"/>
                <w:szCs w:val="18"/>
              </w:rPr>
              <w:t>RHC</w:t>
            </w:r>
          </w:p>
        </w:tc>
        <w:tc>
          <w:tcPr>
            <w:tcW w:w="2670" w:type="dxa"/>
            <w:noWrap/>
          </w:tcPr>
          <w:p w14:paraId="41C2DDD1"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Erskine</w:t>
            </w:r>
          </w:p>
        </w:tc>
        <w:tc>
          <w:tcPr>
            <w:tcW w:w="1347" w:type="dxa"/>
            <w:noWrap/>
          </w:tcPr>
          <w:p w14:paraId="6BC4724A" w14:textId="77777777" w:rsidR="003D2E25" w:rsidRPr="00A62B3E" w:rsidRDefault="003D2E25" w:rsidP="00F51389">
            <w:pPr>
              <w:rPr>
                <w:sz w:val="18"/>
                <w:szCs w:val="18"/>
              </w:rPr>
            </w:pPr>
            <w:r w:rsidRPr="00A62B3E">
              <w:rPr>
                <w:sz w:val="18"/>
                <w:szCs w:val="18"/>
              </w:rPr>
              <w:t>Erskine</w:t>
            </w:r>
          </w:p>
        </w:tc>
        <w:tc>
          <w:tcPr>
            <w:tcW w:w="2640" w:type="dxa"/>
            <w:noWrap/>
          </w:tcPr>
          <w:p w14:paraId="6A617924"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tcPr>
          <w:p w14:paraId="38714873" w14:textId="77777777" w:rsidR="003D2E25" w:rsidRPr="00A62B3E" w:rsidRDefault="003D2E25" w:rsidP="00F51389">
            <w:pPr>
              <w:rPr>
                <w:sz w:val="18"/>
                <w:szCs w:val="18"/>
              </w:rPr>
            </w:pPr>
            <w:r w:rsidRPr="00A62B3E">
              <w:rPr>
                <w:sz w:val="18"/>
                <w:szCs w:val="18"/>
              </w:rPr>
              <w:t>Primary</w:t>
            </w:r>
          </w:p>
        </w:tc>
      </w:tr>
      <w:tr w:rsidR="003D2E25" w:rsidRPr="00A62B3E" w14:paraId="6026E0FB" w14:textId="77777777" w:rsidTr="00F51389">
        <w:trPr>
          <w:trHeight w:val="300"/>
        </w:trPr>
        <w:tc>
          <w:tcPr>
            <w:tcW w:w="1487" w:type="dxa"/>
            <w:noWrap/>
            <w:hideMark/>
          </w:tcPr>
          <w:p w14:paraId="14BD256E" w14:textId="77777777" w:rsidR="003D2E25" w:rsidRPr="00A62B3E" w:rsidRDefault="003D2E25" w:rsidP="00F51389">
            <w:pPr>
              <w:rPr>
                <w:sz w:val="18"/>
                <w:szCs w:val="18"/>
              </w:rPr>
            </w:pPr>
            <w:r w:rsidRPr="00A62B3E">
              <w:rPr>
                <w:sz w:val="18"/>
                <w:szCs w:val="18"/>
              </w:rPr>
              <w:t>RHC</w:t>
            </w:r>
          </w:p>
        </w:tc>
        <w:tc>
          <w:tcPr>
            <w:tcW w:w="2670" w:type="dxa"/>
            <w:noWrap/>
            <w:hideMark/>
          </w:tcPr>
          <w:p w14:paraId="3751AED3"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Fertile</w:t>
            </w:r>
          </w:p>
        </w:tc>
        <w:tc>
          <w:tcPr>
            <w:tcW w:w="1347" w:type="dxa"/>
            <w:noWrap/>
            <w:hideMark/>
          </w:tcPr>
          <w:p w14:paraId="53ACA187" w14:textId="77777777" w:rsidR="003D2E25" w:rsidRPr="00A62B3E" w:rsidRDefault="003D2E25" w:rsidP="00F51389">
            <w:pPr>
              <w:rPr>
                <w:sz w:val="18"/>
                <w:szCs w:val="18"/>
              </w:rPr>
            </w:pPr>
            <w:r w:rsidRPr="00A62B3E">
              <w:rPr>
                <w:sz w:val="18"/>
                <w:szCs w:val="18"/>
              </w:rPr>
              <w:t>Fertile</w:t>
            </w:r>
          </w:p>
        </w:tc>
        <w:tc>
          <w:tcPr>
            <w:tcW w:w="2640" w:type="dxa"/>
            <w:noWrap/>
            <w:hideMark/>
          </w:tcPr>
          <w:p w14:paraId="20BD9FD2"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25A904B9" w14:textId="77777777" w:rsidR="003D2E25" w:rsidRPr="00A62B3E" w:rsidRDefault="003D2E25" w:rsidP="00F51389">
            <w:pPr>
              <w:rPr>
                <w:sz w:val="18"/>
                <w:szCs w:val="18"/>
              </w:rPr>
            </w:pPr>
            <w:r w:rsidRPr="00A62B3E">
              <w:rPr>
                <w:sz w:val="18"/>
                <w:szCs w:val="18"/>
              </w:rPr>
              <w:t>Primary</w:t>
            </w:r>
          </w:p>
        </w:tc>
      </w:tr>
      <w:tr w:rsidR="003D2E25" w:rsidRPr="00A62B3E" w14:paraId="416B29F4" w14:textId="77777777" w:rsidTr="00F51389">
        <w:trPr>
          <w:trHeight w:val="300"/>
        </w:trPr>
        <w:tc>
          <w:tcPr>
            <w:tcW w:w="1487" w:type="dxa"/>
            <w:noWrap/>
            <w:hideMark/>
          </w:tcPr>
          <w:p w14:paraId="4E91EABA" w14:textId="77777777" w:rsidR="003D2E25" w:rsidRPr="00A62B3E" w:rsidRDefault="003D2E25" w:rsidP="00F51389">
            <w:pPr>
              <w:rPr>
                <w:sz w:val="18"/>
                <w:szCs w:val="18"/>
              </w:rPr>
            </w:pPr>
            <w:r w:rsidRPr="00A62B3E">
              <w:rPr>
                <w:sz w:val="18"/>
                <w:szCs w:val="18"/>
              </w:rPr>
              <w:t>RHC</w:t>
            </w:r>
          </w:p>
        </w:tc>
        <w:tc>
          <w:tcPr>
            <w:tcW w:w="2670" w:type="dxa"/>
            <w:noWrap/>
            <w:hideMark/>
          </w:tcPr>
          <w:p w14:paraId="4EE6D0D7"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Greenbush</w:t>
            </w:r>
          </w:p>
        </w:tc>
        <w:tc>
          <w:tcPr>
            <w:tcW w:w="1347" w:type="dxa"/>
            <w:noWrap/>
            <w:hideMark/>
          </w:tcPr>
          <w:p w14:paraId="07E697D5" w14:textId="77777777" w:rsidR="003D2E25" w:rsidRPr="00A62B3E" w:rsidRDefault="003D2E25" w:rsidP="00F51389">
            <w:pPr>
              <w:rPr>
                <w:sz w:val="18"/>
                <w:szCs w:val="18"/>
              </w:rPr>
            </w:pPr>
            <w:r w:rsidRPr="00A62B3E">
              <w:rPr>
                <w:sz w:val="18"/>
                <w:szCs w:val="18"/>
              </w:rPr>
              <w:t>Greenbush</w:t>
            </w:r>
          </w:p>
        </w:tc>
        <w:tc>
          <w:tcPr>
            <w:tcW w:w="2640" w:type="dxa"/>
            <w:noWrap/>
            <w:hideMark/>
          </w:tcPr>
          <w:p w14:paraId="345B840C"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35E586A5" w14:textId="77777777" w:rsidR="003D2E25" w:rsidRPr="00A62B3E" w:rsidRDefault="003D2E25" w:rsidP="00F51389">
            <w:pPr>
              <w:rPr>
                <w:sz w:val="18"/>
                <w:szCs w:val="18"/>
              </w:rPr>
            </w:pPr>
            <w:r w:rsidRPr="00A62B3E">
              <w:rPr>
                <w:sz w:val="18"/>
                <w:szCs w:val="18"/>
              </w:rPr>
              <w:t>Primary</w:t>
            </w:r>
          </w:p>
        </w:tc>
      </w:tr>
      <w:tr w:rsidR="003D2E25" w:rsidRPr="00A62B3E" w14:paraId="5DE043A8" w14:textId="77777777" w:rsidTr="00F51389">
        <w:trPr>
          <w:trHeight w:val="300"/>
        </w:trPr>
        <w:tc>
          <w:tcPr>
            <w:tcW w:w="1487" w:type="dxa"/>
            <w:noWrap/>
            <w:hideMark/>
          </w:tcPr>
          <w:p w14:paraId="47355074" w14:textId="77777777" w:rsidR="003D2E25" w:rsidRPr="00A62B3E" w:rsidRDefault="003D2E25" w:rsidP="00F51389">
            <w:pPr>
              <w:rPr>
                <w:sz w:val="18"/>
                <w:szCs w:val="18"/>
              </w:rPr>
            </w:pPr>
            <w:r w:rsidRPr="00A62B3E">
              <w:rPr>
                <w:sz w:val="18"/>
                <w:szCs w:val="18"/>
              </w:rPr>
              <w:t>RHC</w:t>
            </w:r>
          </w:p>
        </w:tc>
        <w:tc>
          <w:tcPr>
            <w:tcW w:w="2670" w:type="dxa"/>
            <w:noWrap/>
            <w:hideMark/>
          </w:tcPr>
          <w:p w14:paraId="635C51AC"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Red Lake Falls</w:t>
            </w:r>
          </w:p>
        </w:tc>
        <w:tc>
          <w:tcPr>
            <w:tcW w:w="1347" w:type="dxa"/>
            <w:noWrap/>
            <w:hideMark/>
          </w:tcPr>
          <w:p w14:paraId="67B62406" w14:textId="77777777" w:rsidR="003D2E25" w:rsidRPr="00A62B3E" w:rsidRDefault="003D2E25" w:rsidP="00F51389">
            <w:pPr>
              <w:rPr>
                <w:sz w:val="18"/>
                <w:szCs w:val="18"/>
              </w:rPr>
            </w:pPr>
            <w:r w:rsidRPr="00A62B3E">
              <w:rPr>
                <w:sz w:val="18"/>
                <w:szCs w:val="18"/>
              </w:rPr>
              <w:t>Red Lake Falls</w:t>
            </w:r>
          </w:p>
        </w:tc>
        <w:tc>
          <w:tcPr>
            <w:tcW w:w="2640" w:type="dxa"/>
            <w:noWrap/>
            <w:hideMark/>
          </w:tcPr>
          <w:p w14:paraId="5190F3A3"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40DF9EEA" w14:textId="77777777" w:rsidR="003D2E25" w:rsidRPr="00A62B3E" w:rsidRDefault="003D2E25" w:rsidP="00F51389">
            <w:pPr>
              <w:rPr>
                <w:sz w:val="18"/>
                <w:szCs w:val="18"/>
              </w:rPr>
            </w:pPr>
            <w:r w:rsidRPr="00A62B3E">
              <w:rPr>
                <w:sz w:val="18"/>
                <w:szCs w:val="18"/>
              </w:rPr>
              <w:t>Primary</w:t>
            </w:r>
          </w:p>
        </w:tc>
      </w:tr>
      <w:tr w:rsidR="003D2E25" w:rsidRPr="00A62B3E" w14:paraId="6A307274" w14:textId="77777777" w:rsidTr="00F51389">
        <w:trPr>
          <w:trHeight w:val="300"/>
        </w:trPr>
        <w:tc>
          <w:tcPr>
            <w:tcW w:w="1487" w:type="dxa"/>
            <w:noWrap/>
            <w:hideMark/>
          </w:tcPr>
          <w:p w14:paraId="7F907D43" w14:textId="77777777" w:rsidR="003D2E25" w:rsidRPr="00A62B3E" w:rsidRDefault="003D2E25" w:rsidP="00F51389">
            <w:pPr>
              <w:rPr>
                <w:sz w:val="18"/>
                <w:szCs w:val="18"/>
              </w:rPr>
            </w:pPr>
            <w:r w:rsidRPr="00A62B3E">
              <w:rPr>
                <w:sz w:val="18"/>
                <w:szCs w:val="18"/>
              </w:rPr>
              <w:t>RHC</w:t>
            </w:r>
          </w:p>
        </w:tc>
        <w:tc>
          <w:tcPr>
            <w:tcW w:w="2670" w:type="dxa"/>
            <w:noWrap/>
            <w:hideMark/>
          </w:tcPr>
          <w:p w14:paraId="65226F7E"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Roseau</w:t>
            </w:r>
          </w:p>
        </w:tc>
        <w:tc>
          <w:tcPr>
            <w:tcW w:w="1347" w:type="dxa"/>
            <w:noWrap/>
            <w:hideMark/>
          </w:tcPr>
          <w:p w14:paraId="751C3439" w14:textId="77777777" w:rsidR="003D2E25" w:rsidRPr="00A62B3E" w:rsidRDefault="003D2E25" w:rsidP="00F51389">
            <w:pPr>
              <w:rPr>
                <w:sz w:val="18"/>
                <w:szCs w:val="18"/>
              </w:rPr>
            </w:pPr>
            <w:r w:rsidRPr="00A62B3E">
              <w:rPr>
                <w:sz w:val="18"/>
                <w:szCs w:val="18"/>
              </w:rPr>
              <w:t>Roseau</w:t>
            </w:r>
          </w:p>
        </w:tc>
        <w:tc>
          <w:tcPr>
            <w:tcW w:w="2640" w:type="dxa"/>
            <w:noWrap/>
            <w:hideMark/>
          </w:tcPr>
          <w:p w14:paraId="560C6DC9"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35DC9442" w14:textId="77777777" w:rsidR="003D2E25" w:rsidRPr="00A62B3E" w:rsidRDefault="003D2E25" w:rsidP="00F51389">
            <w:pPr>
              <w:rPr>
                <w:sz w:val="18"/>
                <w:szCs w:val="18"/>
              </w:rPr>
            </w:pPr>
            <w:r w:rsidRPr="00A62B3E">
              <w:rPr>
                <w:sz w:val="18"/>
                <w:szCs w:val="18"/>
              </w:rPr>
              <w:t>Primary</w:t>
            </w:r>
          </w:p>
        </w:tc>
      </w:tr>
      <w:tr w:rsidR="003D2E25" w:rsidRPr="00A62B3E" w14:paraId="620665BB" w14:textId="77777777" w:rsidTr="00F51389">
        <w:trPr>
          <w:trHeight w:val="300"/>
        </w:trPr>
        <w:tc>
          <w:tcPr>
            <w:tcW w:w="1487" w:type="dxa"/>
            <w:noWrap/>
            <w:hideMark/>
          </w:tcPr>
          <w:p w14:paraId="5FA3BB1C" w14:textId="77777777" w:rsidR="003D2E25" w:rsidRPr="00A62B3E" w:rsidRDefault="003D2E25" w:rsidP="00F51389">
            <w:pPr>
              <w:rPr>
                <w:sz w:val="18"/>
                <w:szCs w:val="18"/>
              </w:rPr>
            </w:pPr>
            <w:r w:rsidRPr="00A62B3E">
              <w:rPr>
                <w:sz w:val="18"/>
                <w:szCs w:val="18"/>
              </w:rPr>
              <w:t>RHC</w:t>
            </w:r>
          </w:p>
        </w:tc>
        <w:tc>
          <w:tcPr>
            <w:tcW w:w="2670" w:type="dxa"/>
            <w:noWrap/>
            <w:hideMark/>
          </w:tcPr>
          <w:p w14:paraId="274DFB63"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Clinic Warroad</w:t>
            </w:r>
          </w:p>
        </w:tc>
        <w:tc>
          <w:tcPr>
            <w:tcW w:w="1347" w:type="dxa"/>
            <w:noWrap/>
            <w:hideMark/>
          </w:tcPr>
          <w:p w14:paraId="75B1D31D" w14:textId="77777777" w:rsidR="003D2E25" w:rsidRPr="00A62B3E" w:rsidRDefault="003D2E25" w:rsidP="00F51389">
            <w:pPr>
              <w:rPr>
                <w:sz w:val="18"/>
                <w:szCs w:val="18"/>
              </w:rPr>
            </w:pPr>
            <w:r w:rsidRPr="00A62B3E">
              <w:rPr>
                <w:sz w:val="18"/>
                <w:szCs w:val="18"/>
              </w:rPr>
              <w:t>Warroad</w:t>
            </w:r>
          </w:p>
        </w:tc>
        <w:tc>
          <w:tcPr>
            <w:tcW w:w="2640" w:type="dxa"/>
            <w:noWrap/>
            <w:hideMark/>
          </w:tcPr>
          <w:p w14:paraId="41FCEAAF"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1EC40BD3" w14:textId="77777777" w:rsidR="003D2E25" w:rsidRPr="00A62B3E" w:rsidRDefault="003D2E25" w:rsidP="00F51389">
            <w:pPr>
              <w:rPr>
                <w:sz w:val="18"/>
                <w:szCs w:val="18"/>
              </w:rPr>
            </w:pPr>
            <w:r w:rsidRPr="00A62B3E">
              <w:rPr>
                <w:sz w:val="18"/>
                <w:szCs w:val="18"/>
              </w:rPr>
              <w:t>Primary</w:t>
            </w:r>
          </w:p>
        </w:tc>
      </w:tr>
      <w:tr w:rsidR="00E04DFE" w:rsidRPr="00A62B3E" w14:paraId="620D52A9" w14:textId="77777777" w:rsidTr="00F51389">
        <w:trPr>
          <w:trHeight w:val="300"/>
        </w:trPr>
        <w:tc>
          <w:tcPr>
            <w:tcW w:w="1487" w:type="dxa"/>
            <w:noWrap/>
          </w:tcPr>
          <w:p w14:paraId="058D1FB1" w14:textId="6169B0FA" w:rsidR="00E04DFE" w:rsidRPr="00A62B3E" w:rsidRDefault="00E04DFE" w:rsidP="00F51389">
            <w:pPr>
              <w:rPr>
                <w:sz w:val="18"/>
                <w:szCs w:val="18"/>
              </w:rPr>
            </w:pPr>
            <w:r>
              <w:rPr>
                <w:sz w:val="18"/>
                <w:szCs w:val="18"/>
              </w:rPr>
              <w:t>RHC</w:t>
            </w:r>
          </w:p>
        </w:tc>
        <w:tc>
          <w:tcPr>
            <w:tcW w:w="2670" w:type="dxa"/>
            <w:noWrap/>
          </w:tcPr>
          <w:p w14:paraId="120571C4" w14:textId="6F31E667" w:rsidR="00E04DFE" w:rsidRPr="00A62B3E" w:rsidRDefault="00E04DFE" w:rsidP="00F51389">
            <w:pPr>
              <w:rPr>
                <w:sz w:val="18"/>
                <w:szCs w:val="18"/>
              </w:rPr>
            </w:pPr>
            <w:proofErr w:type="spellStart"/>
            <w:r>
              <w:rPr>
                <w:sz w:val="18"/>
                <w:szCs w:val="18"/>
              </w:rPr>
              <w:t>Altru</w:t>
            </w:r>
            <w:proofErr w:type="spellEnd"/>
            <w:r>
              <w:rPr>
                <w:sz w:val="18"/>
                <w:szCs w:val="18"/>
              </w:rPr>
              <w:t xml:space="preserve"> Clinic Thief River Falls</w:t>
            </w:r>
          </w:p>
        </w:tc>
        <w:tc>
          <w:tcPr>
            <w:tcW w:w="1347" w:type="dxa"/>
            <w:noWrap/>
          </w:tcPr>
          <w:p w14:paraId="75EA22F9" w14:textId="516E4586" w:rsidR="00E04DFE" w:rsidRPr="00A62B3E" w:rsidRDefault="00E04DFE" w:rsidP="00F51389">
            <w:pPr>
              <w:rPr>
                <w:sz w:val="18"/>
                <w:szCs w:val="18"/>
              </w:rPr>
            </w:pPr>
            <w:r>
              <w:rPr>
                <w:sz w:val="18"/>
                <w:szCs w:val="18"/>
              </w:rPr>
              <w:t>Thief River Falls</w:t>
            </w:r>
          </w:p>
        </w:tc>
        <w:tc>
          <w:tcPr>
            <w:tcW w:w="2640" w:type="dxa"/>
            <w:noWrap/>
          </w:tcPr>
          <w:p w14:paraId="324CA232" w14:textId="587B164B" w:rsidR="00E04DFE" w:rsidRPr="00A62B3E" w:rsidRDefault="00E04DFE" w:rsidP="00F51389">
            <w:pPr>
              <w:rPr>
                <w:sz w:val="18"/>
                <w:szCs w:val="18"/>
              </w:rPr>
            </w:pPr>
            <w:proofErr w:type="spellStart"/>
            <w:r>
              <w:rPr>
                <w:sz w:val="18"/>
                <w:szCs w:val="18"/>
              </w:rPr>
              <w:t>Altru</w:t>
            </w:r>
            <w:proofErr w:type="spellEnd"/>
            <w:r>
              <w:rPr>
                <w:sz w:val="18"/>
                <w:szCs w:val="18"/>
              </w:rPr>
              <w:t xml:space="preserve"> Health System</w:t>
            </w:r>
          </w:p>
        </w:tc>
        <w:tc>
          <w:tcPr>
            <w:tcW w:w="1206" w:type="dxa"/>
            <w:noWrap/>
          </w:tcPr>
          <w:p w14:paraId="40F715D5" w14:textId="5D950A11" w:rsidR="00E04DFE" w:rsidRPr="00A62B3E" w:rsidRDefault="00E04DFE" w:rsidP="00F51389">
            <w:pPr>
              <w:rPr>
                <w:sz w:val="18"/>
                <w:szCs w:val="18"/>
              </w:rPr>
            </w:pPr>
            <w:r>
              <w:rPr>
                <w:sz w:val="18"/>
                <w:szCs w:val="18"/>
              </w:rPr>
              <w:t>Primary</w:t>
            </w:r>
            <w:bookmarkStart w:id="17" w:name="_GoBack"/>
            <w:bookmarkEnd w:id="17"/>
          </w:p>
        </w:tc>
      </w:tr>
      <w:tr w:rsidR="003D2E25" w:rsidRPr="00A62B3E" w14:paraId="09CB2EF3" w14:textId="77777777" w:rsidTr="00F51389">
        <w:trPr>
          <w:trHeight w:val="300"/>
        </w:trPr>
        <w:tc>
          <w:tcPr>
            <w:tcW w:w="1487" w:type="dxa"/>
            <w:noWrap/>
            <w:hideMark/>
          </w:tcPr>
          <w:p w14:paraId="2A79AD19" w14:textId="77777777" w:rsidR="003D2E25" w:rsidRPr="00A62B3E" w:rsidRDefault="003D2E25" w:rsidP="00F51389">
            <w:pPr>
              <w:rPr>
                <w:sz w:val="18"/>
                <w:szCs w:val="18"/>
              </w:rPr>
            </w:pPr>
            <w:r w:rsidRPr="00A62B3E">
              <w:rPr>
                <w:sz w:val="18"/>
                <w:szCs w:val="18"/>
              </w:rPr>
              <w:t>Hospital</w:t>
            </w:r>
          </w:p>
        </w:tc>
        <w:tc>
          <w:tcPr>
            <w:tcW w:w="2670" w:type="dxa"/>
            <w:noWrap/>
            <w:hideMark/>
          </w:tcPr>
          <w:p w14:paraId="18F25CB8"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347" w:type="dxa"/>
            <w:noWrap/>
            <w:hideMark/>
          </w:tcPr>
          <w:p w14:paraId="24DBC102" w14:textId="77777777" w:rsidR="003D2E25" w:rsidRPr="00A62B3E" w:rsidRDefault="003D2E25" w:rsidP="00F51389">
            <w:pPr>
              <w:rPr>
                <w:sz w:val="18"/>
                <w:szCs w:val="18"/>
              </w:rPr>
            </w:pPr>
            <w:r w:rsidRPr="00A62B3E">
              <w:rPr>
                <w:sz w:val="18"/>
                <w:szCs w:val="18"/>
              </w:rPr>
              <w:t>Grand Forks</w:t>
            </w:r>
          </w:p>
        </w:tc>
        <w:tc>
          <w:tcPr>
            <w:tcW w:w="2640" w:type="dxa"/>
            <w:noWrap/>
            <w:hideMark/>
          </w:tcPr>
          <w:p w14:paraId="1D882C1E"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0C112BD5" w14:textId="77777777" w:rsidR="003D2E25" w:rsidRPr="00A62B3E" w:rsidRDefault="003D2E25" w:rsidP="00F51389">
            <w:pPr>
              <w:rPr>
                <w:sz w:val="18"/>
                <w:szCs w:val="18"/>
              </w:rPr>
            </w:pPr>
            <w:r w:rsidRPr="00A62B3E">
              <w:rPr>
                <w:sz w:val="18"/>
                <w:szCs w:val="18"/>
              </w:rPr>
              <w:t>Partner</w:t>
            </w:r>
          </w:p>
        </w:tc>
      </w:tr>
      <w:tr w:rsidR="003D2E25" w:rsidRPr="00A62B3E" w14:paraId="3C93A3F9" w14:textId="77777777" w:rsidTr="00F51389">
        <w:trPr>
          <w:trHeight w:val="300"/>
        </w:trPr>
        <w:tc>
          <w:tcPr>
            <w:tcW w:w="1487" w:type="dxa"/>
            <w:noWrap/>
            <w:hideMark/>
          </w:tcPr>
          <w:p w14:paraId="52D4C5F7" w14:textId="77777777" w:rsidR="003D2E25" w:rsidRPr="00A62B3E" w:rsidRDefault="003D2E25" w:rsidP="00F51389">
            <w:pPr>
              <w:rPr>
                <w:sz w:val="18"/>
                <w:szCs w:val="18"/>
              </w:rPr>
            </w:pPr>
            <w:r w:rsidRPr="00A62B3E">
              <w:rPr>
                <w:sz w:val="18"/>
                <w:szCs w:val="18"/>
              </w:rPr>
              <w:t>EMS</w:t>
            </w:r>
          </w:p>
        </w:tc>
        <w:tc>
          <w:tcPr>
            <w:tcW w:w="2670" w:type="dxa"/>
            <w:noWrap/>
            <w:hideMark/>
          </w:tcPr>
          <w:p w14:paraId="47BB7C95"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r>
              <w:rPr>
                <w:sz w:val="18"/>
                <w:szCs w:val="18"/>
              </w:rPr>
              <w:t xml:space="preserve"> EMS</w:t>
            </w:r>
          </w:p>
        </w:tc>
        <w:tc>
          <w:tcPr>
            <w:tcW w:w="1347" w:type="dxa"/>
            <w:noWrap/>
            <w:hideMark/>
          </w:tcPr>
          <w:p w14:paraId="7EA73086" w14:textId="77777777" w:rsidR="003D2E25" w:rsidRPr="00A62B3E" w:rsidRDefault="003D2E25" w:rsidP="00F51389">
            <w:pPr>
              <w:rPr>
                <w:sz w:val="18"/>
                <w:szCs w:val="18"/>
              </w:rPr>
            </w:pPr>
            <w:r w:rsidRPr="00A62B3E">
              <w:rPr>
                <w:sz w:val="18"/>
                <w:szCs w:val="18"/>
              </w:rPr>
              <w:t>Grand Forks</w:t>
            </w:r>
          </w:p>
        </w:tc>
        <w:tc>
          <w:tcPr>
            <w:tcW w:w="2640" w:type="dxa"/>
            <w:noWrap/>
            <w:hideMark/>
          </w:tcPr>
          <w:p w14:paraId="6EFD810F"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0E4D0A5F" w14:textId="77777777" w:rsidR="003D2E25" w:rsidRPr="00A62B3E" w:rsidRDefault="003D2E25" w:rsidP="00F51389">
            <w:pPr>
              <w:rPr>
                <w:sz w:val="18"/>
                <w:szCs w:val="18"/>
              </w:rPr>
            </w:pPr>
            <w:r w:rsidRPr="00A62B3E">
              <w:rPr>
                <w:sz w:val="18"/>
                <w:szCs w:val="18"/>
              </w:rPr>
              <w:t>Primary</w:t>
            </w:r>
          </w:p>
        </w:tc>
      </w:tr>
      <w:tr w:rsidR="003D2E25" w:rsidRPr="00A62B3E" w14:paraId="54BEFF05" w14:textId="77777777" w:rsidTr="00F51389">
        <w:trPr>
          <w:trHeight w:val="300"/>
        </w:trPr>
        <w:tc>
          <w:tcPr>
            <w:tcW w:w="1487" w:type="dxa"/>
            <w:noWrap/>
          </w:tcPr>
          <w:p w14:paraId="0706498C" w14:textId="77777777" w:rsidR="003D2E25" w:rsidRPr="00A62B3E" w:rsidRDefault="003D2E25" w:rsidP="00F51389">
            <w:pPr>
              <w:rPr>
                <w:sz w:val="18"/>
                <w:szCs w:val="18"/>
              </w:rPr>
            </w:pPr>
            <w:r w:rsidRPr="00A62B3E">
              <w:rPr>
                <w:sz w:val="18"/>
                <w:szCs w:val="18"/>
              </w:rPr>
              <w:t>HHA</w:t>
            </w:r>
          </w:p>
        </w:tc>
        <w:tc>
          <w:tcPr>
            <w:tcW w:w="2670" w:type="dxa"/>
            <w:noWrap/>
          </w:tcPr>
          <w:p w14:paraId="17403B48" w14:textId="77777777" w:rsidR="003D2E25" w:rsidRPr="00A62B3E" w:rsidRDefault="003D2E25" w:rsidP="00F51389">
            <w:pPr>
              <w:rPr>
                <w:sz w:val="18"/>
                <w:szCs w:val="18"/>
              </w:rPr>
            </w:pPr>
            <w:proofErr w:type="spellStart"/>
            <w:r>
              <w:rPr>
                <w:sz w:val="18"/>
                <w:szCs w:val="18"/>
              </w:rPr>
              <w:t>Altru</w:t>
            </w:r>
            <w:proofErr w:type="spellEnd"/>
            <w:r>
              <w:rPr>
                <w:sz w:val="18"/>
                <w:szCs w:val="18"/>
              </w:rPr>
              <w:t xml:space="preserve"> Home Services</w:t>
            </w:r>
          </w:p>
        </w:tc>
        <w:tc>
          <w:tcPr>
            <w:tcW w:w="1347" w:type="dxa"/>
            <w:noWrap/>
          </w:tcPr>
          <w:p w14:paraId="162EEE35" w14:textId="77777777" w:rsidR="003D2E25" w:rsidRPr="00A62B3E" w:rsidRDefault="003D2E25" w:rsidP="00F51389">
            <w:pPr>
              <w:rPr>
                <w:sz w:val="18"/>
                <w:szCs w:val="18"/>
              </w:rPr>
            </w:pPr>
            <w:r w:rsidRPr="00A62B3E">
              <w:rPr>
                <w:sz w:val="18"/>
                <w:szCs w:val="18"/>
              </w:rPr>
              <w:t>Warren</w:t>
            </w:r>
          </w:p>
        </w:tc>
        <w:tc>
          <w:tcPr>
            <w:tcW w:w="2640" w:type="dxa"/>
            <w:noWrap/>
          </w:tcPr>
          <w:p w14:paraId="217531CF" w14:textId="77777777" w:rsidR="003D2E25" w:rsidRPr="00A62B3E" w:rsidRDefault="003D2E25" w:rsidP="00F51389">
            <w:pPr>
              <w:rPr>
                <w:sz w:val="18"/>
                <w:szCs w:val="18"/>
              </w:rPr>
            </w:pPr>
            <w:r w:rsidRPr="00A62B3E">
              <w:rPr>
                <w:sz w:val="18"/>
                <w:szCs w:val="18"/>
              </w:rPr>
              <w:t>North Valley Health Center</w:t>
            </w:r>
          </w:p>
        </w:tc>
        <w:tc>
          <w:tcPr>
            <w:tcW w:w="1206" w:type="dxa"/>
            <w:noWrap/>
          </w:tcPr>
          <w:p w14:paraId="2804A1C6" w14:textId="77777777" w:rsidR="003D2E25" w:rsidRPr="00A62B3E" w:rsidRDefault="003D2E25" w:rsidP="00F51389">
            <w:pPr>
              <w:rPr>
                <w:sz w:val="18"/>
                <w:szCs w:val="18"/>
              </w:rPr>
            </w:pPr>
            <w:r w:rsidRPr="00A62B3E">
              <w:rPr>
                <w:sz w:val="18"/>
                <w:szCs w:val="18"/>
              </w:rPr>
              <w:t>Primary</w:t>
            </w:r>
          </w:p>
        </w:tc>
      </w:tr>
      <w:tr w:rsidR="003D2E25" w:rsidRPr="00A62B3E" w14:paraId="0705D5C4" w14:textId="77777777" w:rsidTr="00F51389">
        <w:trPr>
          <w:trHeight w:val="300"/>
        </w:trPr>
        <w:tc>
          <w:tcPr>
            <w:tcW w:w="1487" w:type="dxa"/>
            <w:noWrap/>
            <w:hideMark/>
          </w:tcPr>
          <w:p w14:paraId="3E4A57B4" w14:textId="77777777" w:rsidR="003D2E25" w:rsidRPr="00A62B3E" w:rsidRDefault="003D2E25" w:rsidP="00F51389">
            <w:pPr>
              <w:rPr>
                <w:sz w:val="18"/>
                <w:szCs w:val="18"/>
              </w:rPr>
            </w:pPr>
            <w:r w:rsidRPr="00A62B3E">
              <w:rPr>
                <w:sz w:val="18"/>
                <w:szCs w:val="18"/>
              </w:rPr>
              <w:t>Renal</w:t>
            </w:r>
          </w:p>
        </w:tc>
        <w:tc>
          <w:tcPr>
            <w:tcW w:w="2670" w:type="dxa"/>
            <w:noWrap/>
            <w:hideMark/>
          </w:tcPr>
          <w:p w14:paraId="45137C04"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Renal Dialysis </w:t>
            </w:r>
            <w:r>
              <w:rPr>
                <w:sz w:val="18"/>
                <w:szCs w:val="18"/>
              </w:rPr>
              <w:t xml:space="preserve">of </w:t>
            </w:r>
            <w:r w:rsidRPr="00A62B3E">
              <w:rPr>
                <w:sz w:val="18"/>
                <w:szCs w:val="18"/>
              </w:rPr>
              <w:t>Crookston</w:t>
            </w:r>
          </w:p>
        </w:tc>
        <w:tc>
          <w:tcPr>
            <w:tcW w:w="1347" w:type="dxa"/>
            <w:noWrap/>
            <w:hideMark/>
          </w:tcPr>
          <w:p w14:paraId="17898750" w14:textId="77777777" w:rsidR="003D2E25" w:rsidRPr="00A62B3E" w:rsidRDefault="003D2E25" w:rsidP="00F51389">
            <w:pPr>
              <w:rPr>
                <w:sz w:val="18"/>
                <w:szCs w:val="18"/>
              </w:rPr>
            </w:pPr>
            <w:r w:rsidRPr="00A62B3E">
              <w:rPr>
                <w:sz w:val="18"/>
                <w:szCs w:val="18"/>
              </w:rPr>
              <w:t>Crookston</w:t>
            </w:r>
          </w:p>
        </w:tc>
        <w:tc>
          <w:tcPr>
            <w:tcW w:w="2640" w:type="dxa"/>
            <w:noWrap/>
            <w:hideMark/>
          </w:tcPr>
          <w:p w14:paraId="1218C415"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5B27200F" w14:textId="77777777" w:rsidR="003D2E25" w:rsidRPr="00A62B3E" w:rsidRDefault="003D2E25" w:rsidP="00F51389">
            <w:pPr>
              <w:rPr>
                <w:sz w:val="18"/>
                <w:szCs w:val="18"/>
              </w:rPr>
            </w:pPr>
            <w:r w:rsidRPr="00A62B3E">
              <w:rPr>
                <w:sz w:val="18"/>
                <w:szCs w:val="18"/>
              </w:rPr>
              <w:t>Primary</w:t>
            </w:r>
          </w:p>
        </w:tc>
      </w:tr>
      <w:tr w:rsidR="003D2E25" w:rsidRPr="00A62B3E" w14:paraId="702D7B2A" w14:textId="77777777" w:rsidTr="00F51389">
        <w:trPr>
          <w:trHeight w:val="300"/>
        </w:trPr>
        <w:tc>
          <w:tcPr>
            <w:tcW w:w="1487" w:type="dxa"/>
            <w:noWrap/>
            <w:hideMark/>
          </w:tcPr>
          <w:p w14:paraId="05E66C6A" w14:textId="77777777" w:rsidR="003D2E25" w:rsidRPr="00A62B3E" w:rsidRDefault="003D2E25" w:rsidP="00F51389">
            <w:pPr>
              <w:rPr>
                <w:sz w:val="18"/>
                <w:szCs w:val="18"/>
              </w:rPr>
            </w:pPr>
            <w:r w:rsidRPr="00A62B3E">
              <w:rPr>
                <w:sz w:val="18"/>
                <w:szCs w:val="18"/>
              </w:rPr>
              <w:t>Renal</w:t>
            </w:r>
          </w:p>
        </w:tc>
        <w:tc>
          <w:tcPr>
            <w:tcW w:w="2670" w:type="dxa"/>
            <w:noWrap/>
            <w:hideMark/>
          </w:tcPr>
          <w:p w14:paraId="73D9D86D"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Renal Dialysis </w:t>
            </w:r>
            <w:r>
              <w:rPr>
                <w:sz w:val="18"/>
                <w:szCs w:val="18"/>
              </w:rPr>
              <w:t xml:space="preserve">of </w:t>
            </w:r>
            <w:r w:rsidRPr="00A62B3E">
              <w:rPr>
                <w:sz w:val="18"/>
                <w:szCs w:val="18"/>
              </w:rPr>
              <w:t>Roseau</w:t>
            </w:r>
          </w:p>
        </w:tc>
        <w:tc>
          <w:tcPr>
            <w:tcW w:w="1347" w:type="dxa"/>
            <w:noWrap/>
            <w:hideMark/>
          </w:tcPr>
          <w:p w14:paraId="0750B71A" w14:textId="77777777" w:rsidR="003D2E25" w:rsidRPr="00A62B3E" w:rsidRDefault="003D2E25" w:rsidP="00F51389">
            <w:pPr>
              <w:rPr>
                <w:sz w:val="18"/>
                <w:szCs w:val="18"/>
              </w:rPr>
            </w:pPr>
            <w:r w:rsidRPr="00A62B3E">
              <w:rPr>
                <w:sz w:val="18"/>
                <w:szCs w:val="18"/>
              </w:rPr>
              <w:t>Roseau</w:t>
            </w:r>
          </w:p>
        </w:tc>
        <w:tc>
          <w:tcPr>
            <w:tcW w:w="2640" w:type="dxa"/>
            <w:noWrap/>
            <w:hideMark/>
          </w:tcPr>
          <w:p w14:paraId="3E8D0A55" w14:textId="77777777" w:rsidR="003D2E25" w:rsidRPr="00A62B3E" w:rsidRDefault="003D2E25" w:rsidP="00F51389">
            <w:pPr>
              <w:rPr>
                <w:sz w:val="18"/>
                <w:szCs w:val="18"/>
              </w:rPr>
            </w:pPr>
            <w:proofErr w:type="spellStart"/>
            <w:r w:rsidRPr="00A62B3E">
              <w:rPr>
                <w:sz w:val="18"/>
                <w:szCs w:val="18"/>
              </w:rPr>
              <w:t>Altru</w:t>
            </w:r>
            <w:proofErr w:type="spellEnd"/>
            <w:r w:rsidRPr="00A62B3E">
              <w:rPr>
                <w:sz w:val="18"/>
                <w:szCs w:val="18"/>
              </w:rPr>
              <w:t xml:space="preserve"> Health System</w:t>
            </w:r>
          </w:p>
        </w:tc>
        <w:tc>
          <w:tcPr>
            <w:tcW w:w="1206" w:type="dxa"/>
            <w:noWrap/>
            <w:hideMark/>
          </w:tcPr>
          <w:p w14:paraId="43D226F6" w14:textId="77777777" w:rsidR="003D2E25" w:rsidRPr="00A62B3E" w:rsidRDefault="003D2E25" w:rsidP="00F51389">
            <w:pPr>
              <w:rPr>
                <w:sz w:val="18"/>
                <w:szCs w:val="18"/>
              </w:rPr>
            </w:pPr>
            <w:r w:rsidRPr="00A62B3E">
              <w:rPr>
                <w:sz w:val="18"/>
                <w:szCs w:val="18"/>
              </w:rPr>
              <w:t>Primary</w:t>
            </w:r>
          </w:p>
        </w:tc>
      </w:tr>
      <w:tr w:rsidR="003D2E25" w:rsidRPr="00A62B3E" w14:paraId="202C85BA" w14:textId="77777777" w:rsidTr="00F51389">
        <w:trPr>
          <w:trHeight w:val="300"/>
        </w:trPr>
        <w:tc>
          <w:tcPr>
            <w:tcW w:w="1487" w:type="dxa"/>
            <w:noWrap/>
            <w:hideMark/>
          </w:tcPr>
          <w:p w14:paraId="1BDAE542" w14:textId="77777777" w:rsidR="003D2E25" w:rsidRPr="00A62B3E" w:rsidRDefault="003D2E25" w:rsidP="00F51389">
            <w:pPr>
              <w:rPr>
                <w:sz w:val="18"/>
                <w:szCs w:val="18"/>
              </w:rPr>
            </w:pPr>
            <w:r w:rsidRPr="00A62B3E">
              <w:rPr>
                <w:sz w:val="18"/>
                <w:szCs w:val="18"/>
              </w:rPr>
              <w:t>HHA</w:t>
            </w:r>
          </w:p>
        </w:tc>
        <w:tc>
          <w:tcPr>
            <w:tcW w:w="2670" w:type="dxa"/>
            <w:noWrap/>
            <w:hideMark/>
          </w:tcPr>
          <w:p w14:paraId="3799D724" w14:textId="77777777" w:rsidR="003D2E25" w:rsidRPr="00A62B3E" w:rsidRDefault="003D2E25" w:rsidP="00F51389">
            <w:pPr>
              <w:rPr>
                <w:sz w:val="18"/>
                <w:szCs w:val="18"/>
              </w:rPr>
            </w:pPr>
            <w:r w:rsidRPr="00A62B3E">
              <w:rPr>
                <w:sz w:val="18"/>
                <w:szCs w:val="18"/>
              </w:rPr>
              <w:t>Becker County Public Health</w:t>
            </w:r>
          </w:p>
        </w:tc>
        <w:tc>
          <w:tcPr>
            <w:tcW w:w="1347" w:type="dxa"/>
            <w:noWrap/>
            <w:hideMark/>
          </w:tcPr>
          <w:p w14:paraId="23DF4277" w14:textId="77777777" w:rsidR="003D2E25" w:rsidRPr="00A62B3E" w:rsidRDefault="003D2E25" w:rsidP="00F51389">
            <w:pPr>
              <w:rPr>
                <w:sz w:val="18"/>
                <w:szCs w:val="18"/>
              </w:rPr>
            </w:pPr>
            <w:r w:rsidRPr="00A62B3E">
              <w:rPr>
                <w:sz w:val="18"/>
                <w:szCs w:val="18"/>
              </w:rPr>
              <w:t>Detroit Lakes</w:t>
            </w:r>
          </w:p>
        </w:tc>
        <w:tc>
          <w:tcPr>
            <w:tcW w:w="2640" w:type="dxa"/>
            <w:noWrap/>
            <w:hideMark/>
          </w:tcPr>
          <w:p w14:paraId="4705A686" w14:textId="77777777" w:rsidR="003D2E25" w:rsidRPr="00A62B3E" w:rsidRDefault="003D2E25" w:rsidP="00F51389">
            <w:pPr>
              <w:rPr>
                <w:sz w:val="18"/>
                <w:szCs w:val="18"/>
              </w:rPr>
            </w:pPr>
            <w:r w:rsidRPr="00A62B3E">
              <w:rPr>
                <w:sz w:val="18"/>
                <w:szCs w:val="18"/>
              </w:rPr>
              <w:t>Becker County</w:t>
            </w:r>
          </w:p>
        </w:tc>
        <w:tc>
          <w:tcPr>
            <w:tcW w:w="1206" w:type="dxa"/>
            <w:noWrap/>
            <w:hideMark/>
          </w:tcPr>
          <w:p w14:paraId="3ED22D9C" w14:textId="77777777" w:rsidR="003D2E25" w:rsidRPr="00A62B3E" w:rsidRDefault="003D2E25" w:rsidP="00F51389">
            <w:pPr>
              <w:rPr>
                <w:sz w:val="18"/>
                <w:szCs w:val="18"/>
              </w:rPr>
            </w:pPr>
            <w:r w:rsidRPr="00A62B3E">
              <w:rPr>
                <w:sz w:val="18"/>
                <w:szCs w:val="18"/>
              </w:rPr>
              <w:t>Primary</w:t>
            </w:r>
          </w:p>
        </w:tc>
      </w:tr>
      <w:tr w:rsidR="003D2E25" w:rsidRPr="00A62B3E" w14:paraId="182CC39F" w14:textId="77777777" w:rsidTr="00F51389">
        <w:trPr>
          <w:trHeight w:val="300"/>
        </w:trPr>
        <w:tc>
          <w:tcPr>
            <w:tcW w:w="1487" w:type="dxa"/>
            <w:noWrap/>
            <w:hideMark/>
          </w:tcPr>
          <w:p w14:paraId="6712F20E" w14:textId="77777777" w:rsidR="003D2E25" w:rsidRPr="00A62B3E" w:rsidRDefault="003D2E25" w:rsidP="00F51389">
            <w:pPr>
              <w:rPr>
                <w:sz w:val="18"/>
                <w:szCs w:val="18"/>
              </w:rPr>
            </w:pPr>
            <w:r w:rsidRPr="00A62B3E">
              <w:rPr>
                <w:sz w:val="18"/>
                <w:szCs w:val="18"/>
              </w:rPr>
              <w:t>HHA</w:t>
            </w:r>
          </w:p>
        </w:tc>
        <w:tc>
          <w:tcPr>
            <w:tcW w:w="2670" w:type="dxa"/>
            <w:noWrap/>
            <w:hideMark/>
          </w:tcPr>
          <w:p w14:paraId="5CDCF9D9" w14:textId="77777777" w:rsidR="003D2E25" w:rsidRPr="00A62B3E" w:rsidRDefault="003D2E25" w:rsidP="00F51389">
            <w:pPr>
              <w:rPr>
                <w:sz w:val="18"/>
                <w:szCs w:val="18"/>
              </w:rPr>
            </w:pPr>
            <w:r w:rsidRPr="00A62B3E">
              <w:rPr>
                <w:sz w:val="18"/>
                <w:szCs w:val="18"/>
              </w:rPr>
              <w:t>Beltrami Co</w:t>
            </w:r>
            <w:r>
              <w:rPr>
                <w:sz w:val="18"/>
                <w:szCs w:val="18"/>
              </w:rPr>
              <w:t>unty</w:t>
            </w:r>
            <w:r w:rsidRPr="00A62B3E">
              <w:rPr>
                <w:sz w:val="18"/>
                <w:szCs w:val="18"/>
              </w:rPr>
              <w:t xml:space="preserve"> Health and Human Services</w:t>
            </w:r>
          </w:p>
        </w:tc>
        <w:tc>
          <w:tcPr>
            <w:tcW w:w="1347" w:type="dxa"/>
            <w:noWrap/>
            <w:hideMark/>
          </w:tcPr>
          <w:p w14:paraId="2469CFDA" w14:textId="77777777" w:rsidR="003D2E25" w:rsidRPr="00A62B3E" w:rsidRDefault="003D2E25" w:rsidP="00F51389">
            <w:pPr>
              <w:rPr>
                <w:sz w:val="18"/>
                <w:szCs w:val="18"/>
              </w:rPr>
            </w:pPr>
            <w:r w:rsidRPr="00A62B3E">
              <w:rPr>
                <w:sz w:val="18"/>
                <w:szCs w:val="18"/>
              </w:rPr>
              <w:t>Bemidji</w:t>
            </w:r>
          </w:p>
        </w:tc>
        <w:tc>
          <w:tcPr>
            <w:tcW w:w="2640" w:type="dxa"/>
            <w:noWrap/>
            <w:hideMark/>
          </w:tcPr>
          <w:p w14:paraId="0A57A5C1" w14:textId="77777777" w:rsidR="003D2E25" w:rsidRPr="00A62B3E" w:rsidRDefault="003D2E25" w:rsidP="00F51389">
            <w:pPr>
              <w:rPr>
                <w:sz w:val="18"/>
                <w:szCs w:val="18"/>
              </w:rPr>
            </w:pPr>
            <w:r w:rsidRPr="00A62B3E">
              <w:rPr>
                <w:sz w:val="18"/>
                <w:szCs w:val="18"/>
              </w:rPr>
              <w:t>Beltrami County</w:t>
            </w:r>
          </w:p>
        </w:tc>
        <w:tc>
          <w:tcPr>
            <w:tcW w:w="1206" w:type="dxa"/>
            <w:noWrap/>
            <w:hideMark/>
          </w:tcPr>
          <w:p w14:paraId="5F7EA27F" w14:textId="77777777" w:rsidR="003D2E25" w:rsidRPr="00A62B3E" w:rsidRDefault="003D2E25" w:rsidP="00F51389">
            <w:pPr>
              <w:rPr>
                <w:sz w:val="18"/>
                <w:szCs w:val="18"/>
              </w:rPr>
            </w:pPr>
            <w:r w:rsidRPr="00A62B3E">
              <w:rPr>
                <w:sz w:val="18"/>
                <w:szCs w:val="18"/>
              </w:rPr>
              <w:t>Primary</w:t>
            </w:r>
          </w:p>
        </w:tc>
      </w:tr>
      <w:tr w:rsidR="003D2E25" w:rsidRPr="00A62B3E" w14:paraId="4C13136A" w14:textId="77777777" w:rsidTr="00F51389">
        <w:trPr>
          <w:trHeight w:val="300"/>
        </w:trPr>
        <w:tc>
          <w:tcPr>
            <w:tcW w:w="1487" w:type="dxa"/>
            <w:noWrap/>
          </w:tcPr>
          <w:p w14:paraId="08596A4E" w14:textId="77777777" w:rsidR="003D2E25" w:rsidRPr="00A62B3E" w:rsidRDefault="003D2E25" w:rsidP="00F51389">
            <w:pPr>
              <w:rPr>
                <w:sz w:val="18"/>
                <w:szCs w:val="18"/>
              </w:rPr>
            </w:pPr>
            <w:r w:rsidRPr="00A62B3E">
              <w:rPr>
                <w:sz w:val="18"/>
                <w:szCs w:val="18"/>
              </w:rPr>
              <w:t>EMS</w:t>
            </w:r>
          </w:p>
        </w:tc>
        <w:tc>
          <w:tcPr>
            <w:tcW w:w="2670" w:type="dxa"/>
            <w:noWrap/>
          </w:tcPr>
          <w:p w14:paraId="694FE702" w14:textId="77777777" w:rsidR="003D2E25" w:rsidRPr="00A62B3E" w:rsidRDefault="003D2E25" w:rsidP="00F51389">
            <w:pPr>
              <w:rPr>
                <w:sz w:val="18"/>
                <w:szCs w:val="18"/>
              </w:rPr>
            </w:pPr>
            <w:r w:rsidRPr="00A62B3E">
              <w:rPr>
                <w:sz w:val="18"/>
                <w:szCs w:val="18"/>
              </w:rPr>
              <w:t>Bemidji Ambulance Service</w:t>
            </w:r>
          </w:p>
        </w:tc>
        <w:tc>
          <w:tcPr>
            <w:tcW w:w="1347" w:type="dxa"/>
            <w:noWrap/>
          </w:tcPr>
          <w:p w14:paraId="395E2C2A" w14:textId="77777777" w:rsidR="003D2E25" w:rsidRPr="00A62B3E" w:rsidRDefault="003D2E25" w:rsidP="00F51389">
            <w:pPr>
              <w:rPr>
                <w:sz w:val="18"/>
                <w:szCs w:val="18"/>
              </w:rPr>
            </w:pPr>
            <w:r w:rsidRPr="00A62B3E">
              <w:rPr>
                <w:sz w:val="18"/>
                <w:szCs w:val="18"/>
              </w:rPr>
              <w:t>Bemidji</w:t>
            </w:r>
          </w:p>
        </w:tc>
        <w:tc>
          <w:tcPr>
            <w:tcW w:w="2640" w:type="dxa"/>
            <w:noWrap/>
          </w:tcPr>
          <w:p w14:paraId="6CD12B6F" w14:textId="77777777" w:rsidR="003D2E25" w:rsidRPr="00A62B3E" w:rsidRDefault="003D2E25" w:rsidP="00F51389">
            <w:pPr>
              <w:rPr>
                <w:sz w:val="18"/>
                <w:szCs w:val="18"/>
              </w:rPr>
            </w:pPr>
            <w:r w:rsidRPr="00A62B3E">
              <w:rPr>
                <w:sz w:val="18"/>
                <w:szCs w:val="18"/>
              </w:rPr>
              <w:t>Independent</w:t>
            </w:r>
          </w:p>
        </w:tc>
        <w:tc>
          <w:tcPr>
            <w:tcW w:w="1206" w:type="dxa"/>
            <w:noWrap/>
          </w:tcPr>
          <w:p w14:paraId="2F7C3BE9" w14:textId="77777777" w:rsidR="003D2E25" w:rsidRPr="00A62B3E" w:rsidRDefault="003D2E25" w:rsidP="00F51389">
            <w:pPr>
              <w:rPr>
                <w:sz w:val="18"/>
                <w:szCs w:val="18"/>
              </w:rPr>
            </w:pPr>
            <w:r w:rsidRPr="00A62B3E">
              <w:rPr>
                <w:sz w:val="18"/>
                <w:szCs w:val="18"/>
              </w:rPr>
              <w:t>Primary</w:t>
            </w:r>
          </w:p>
        </w:tc>
      </w:tr>
      <w:tr w:rsidR="003D2E25" w:rsidRPr="00A62B3E" w14:paraId="7C428D3E" w14:textId="77777777" w:rsidTr="00F51389">
        <w:trPr>
          <w:trHeight w:val="300"/>
        </w:trPr>
        <w:tc>
          <w:tcPr>
            <w:tcW w:w="1487" w:type="dxa"/>
            <w:noWrap/>
            <w:hideMark/>
          </w:tcPr>
          <w:p w14:paraId="12DCA513" w14:textId="77777777" w:rsidR="003D2E25" w:rsidRPr="00A62B3E" w:rsidRDefault="003D2E25" w:rsidP="00F51389">
            <w:pPr>
              <w:rPr>
                <w:sz w:val="18"/>
                <w:szCs w:val="18"/>
              </w:rPr>
            </w:pPr>
            <w:r w:rsidRPr="00A62B3E">
              <w:rPr>
                <w:sz w:val="18"/>
                <w:szCs w:val="18"/>
              </w:rPr>
              <w:t>OTHER</w:t>
            </w:r>
          </w:p>
        </w:tc>
        <w:tc>
          <w:tcPr>
            <w:tcW w:w="2670" w:type="dxa"/>
            <w:noWrap/>
            <w:hideMark/>
          </w:tcPr>
          <w:p w14:paraId="35B57C08" w14:textId="77777777" w:rsidR="003D2E25" w:rsidRPr="00A62B3E" w:rsidRDefault="003D2E25" w:rsidP="00F51389">
            <w:pPr>
              <w:rPr>
                <w:sz w:val="18"/>
                <w:szCs w:val="18"/>
              </w:rPr>
            </w:pPr>
            <w:r>
              <w:rPr>
                <w:sz w:val="18"/>
                <w:szCs w:val="18"/>
              </w:rPr>
              <w:t>Bemidji Regional Indian Health Services</w:t>
            </w:r>
          </w:p>
        </w:tc>
        <w:tc>
          <w:tcPr>
            <w:tcW w:w="1347" w:type="dxa"/>
            <w:noWrap/>
            <w:hideMark/>
          </w:tcPr>
          <w:p w14:paraId="0E64063E" w14:textId="77777777" w:rsidR="003D2E25" w:rsidRPr="00A62B3E" w:rsidRDefault="003D2E25" w:rsidP="00F51389">
            <w:pPr>
              <w:rPr>
                <w:sz w:val="18"/>
                <w:szCs w:val="18"/>
              </w:rPr>
            </w:pPr>
            <w:r w:rsidRPr="00A62B3E">
              <w:rPr>
                <w:sz w:val="18"/>
                <w:szCs w:val="18"/>
              </w:rPr>
              <w:t>Bemidji</w:t>
            </w:r>
          </w:p>
        </w:tc>
        <w:tc>
          <w:tcPr>
            <w:tcW w:w="2640" w:type="dxa"/>
            <w:noWrap/>
            <w:hideMark/>
          </w:tcPr>
          <w:p w14:paraId="2E502901" w14:textId="77777777" w:rsidR="003D2E25" w:rsidRPr="00A62B3E" w:rsidRDefault="003D2E25" w:rsidP="00F51389">
            <w:pPr>
              <w:rPr>
                <w:sz w:val="18"/>
                <w:szCs w:val="18"/>
              </w:rPr>
            </w:pPr>
            <w:r w:rsidRPr="00A62B3E">
              <w:rPr>
                <w:sz w:val="18"/>
                <w:szCs w:val="18"/>
              </w:rPr>
              <w:t>Federal</w:t>
            </w:r>
          </w:p>
        </w:tc>
        <w:tc>
          <w:tcPr>
            <w:tcW w:w="1206" w:type="dxa"/>
            <w:noWrap/>
            <w:hideMark/>
          </w:tcPr>
          <w:p w14:paraId="5441D2D8" w14:textId="77777777" w:rsidR="003D2E25" w:rsidRPr="00A62B3E" w:rsidRDefault="003D2E25" w:rsidP="00F51389">
            <w:pPr>
              <w:rPr>
                <w:sz w:val="18"/>
                <w:szCs w:val="18"/>
              </w:rPr>
            </w:pPr>
            <w:r w:rsidRPr="00A62B3E">
              <w:rPr>
                <w:sz w:val="18"/>
                <w:szCs w:val="18"/>
              </w:rPr>
              <w:t>Associate</w:t>
            </w:r>
          </w:p>
        </w:tc>
      </w:tr>
      <w:tr w:rsidR="003D2E25" w:rsidRPr="00A62B3E" w14:paraId="31128883" w14:textId="77777777" w:rsidTr="00F51389">
        <w:trPr>
          <w:trHeight w:val="300"/>
        </w:trPr>
        <w:tc>
          <w:tcPr>
            <w:tcW w:w="1487" w:type="dxa"/>
            <w:noWrap/>
            <w:hideMark/>
          </w:tcPr>
          <w:p w14:paraId="20318F7E" w14:textId="77777777" w:rsidR="003D2E25" w:rsidRPr="00A62B3E" w:rsidRDefault="003D2E25" w:rsidP="00F51389">
            <w:pPr>
              <w:rPr>
                <w:sz w:val="18"/>
                <w:szCs w:val="18"/>
              </w:rPr>
            </w:pPr>
            <w:r w:rsidRPr="00A62B3E">
              <w:rPr>
                <w:sz w:val="18"/>
                <w:szCs w:val="18"/>
              </w:rPr>
              <w:t>OTHER</w:t>
            </w:r>
          </w:p>
        </w:tc>
        <w:tc>
          <w:tcPr>
            <w:tcW w:w="2670" w:type="dxa"/>
            <w:noWrap/>
            <w:hideMark/>
          </w:tcPr>
          <w:p w14:paraId="285A93F1" w14:textId="77777777" w:rsidR="003D2E25" w:rsidRPr="00A62B3E" w:rsidRDefault="003D2E25" w:rsidP="00F51389">
            <w:pPr>
              <w:rPr>
                <w:sz w:val="18"/>
                <w:szCs w:val="18"/>
              </w:rPr>
            </w:pPr>
            <w:r w:rsidRPr="00A62B3E">
              <w:rPr>
                <w:sz w:val="18"/>
                <w:szCs w:val="18"/>
              </w:rPr>
              <w:t>Bemidji State University-Emergency Manager</w:t>
            </w:r>
          </w:p>
        </w:tc>
        <w:tc>
          <w:tcPr>
            <w:tcW w:w="1347" w:type="dxa"/>
            <w:noWrap/>
            <w:hideMark/>
          </w:tcPr>
          <w:p w14:paraId="35EA3CBF" w14:textId="77777777" w:rsidR="003D2E25" w:rsidRPr="00A62B3E" w:rsidRDefault="003D2E25" w:rsidP="00F51389">
            <w:pPr>
              <w:rPr>
                <w:sz w:val="18"/>
                <w:szCs w:val="18"/>
              </w:rPr>
            </w:pPr>
            <w:r w:rsidRPr="00A62B3E">
              <w:rPr>
                <w:sz w:val="18"/>
                <w:szCs w:val="18"/>
              </w:rPr>
              <w:t>Bemidji</w:t>
            </w:r>
          </w:p>
        </w:tc>
        <w:tc>
          <w:tcPr>
            <w:tcW w:w="2640" w:type="dxa"/>
            <w:noWrap/>
            <w:hideMark/>
          </w:tcPr>
          <w:p w14:paraId="76294E10" w14:textId="77777777" w:rsidR="003D2E25" w:rsidRPr="00A62B3E" w:rsidRDefault="003D2E25" w:rsidP="00F51389">
            <w:pPr>
              <w:rPr>
                <w:sz w:val="18"/>
                <w:szCs w:val="18"/>
              </w:rPr>
            </w:pPr>
            <w:r w:rsidRPr="00A62B3E">
              <w:rPr>
                <w:sz w:val="18"/>
                <w:szCs w:val="18"/>
              </w:rPr>
              <w:t>Independent</w:t>
            </w:r>
          </w:p>
        </w:tc>
        <w:tc>
          <w:tcPr>
            <w:tcW w:w="1206" w:type="dxa"/>
            <w:noWrap/>
            <w:hideMark/>
          </w:tcPr>
          <w:p w14:paraId="29A4C47C" w14:textId="77777777" w:rsidR="003D2E25" w:rsidRPr="00A62B3E" w:rsidRDefault="003D2E25" w:rsidP="00F51389">
            <w:pPr>
              <w:rPr>
                <w:sz w:val="18"/>
                <w:szCs w:val="18"/>
              </w:rPr>
            </w:pPr>
            <w:r w:rsidRPr="00A62B3E">
              <w:rPr>
                <w:sz w:val="18"/>
                <w:szCs w:val="18"/>
              </w:rPr>
              <w:t>Associate</w:t>
            </w:r>
          </w:p>
        </w:tc>
      </w:tr>
      <w:tr w:rsidR="003D2E25" w:rsidRPr="00A62B3E" w14:paraId="62642A0B" w14:textId="77777777" w:rsidTr="00F51389">
        <w:trPr>
          <w:trHeight w:val="300"/>
        </w:trPr>
        <w:tc>
          <w:tcPr>
            <w:tcW w:w="1487" w:type="dxa"/>
            <w:noWrap/>
            <w:hideMark/>
          </w:tcPr>
          <w:p w14:paraId="2F0BDDA9" w14:textId="77777777" w:rsidR="003D2E25" w:rsidRPr="00A62B3E" w:rsidRDefault="003D2E25" w:rsidP="00F51389">
            <w:pPr>
              <w:rPr>
                <w:sz w:val="18"/>
                <w:szCs w:val="18"/>
              </w:rPr>
            </w:pPr>
            <w:r w:rsidRPr="00A62B3E">
              <w:rPr>
                <w:sz w:val="18"/>
                <w:szCs w:val="18"/>
              </w:rPr>
              <w:t>LTC</w:t>
            </w:r>
          </w:p>
        </w:tc>
        <w:tc>
          <w:tcPr>
            <w:tcW w:w="2670" w:type="dxa"/>
            <w:noWrap/>
            <w:hideMark/>
          </w:tcPr>
          <w:p w14:paraId="75436E97" w14:textId="77777777" w:rsidR="003D2E25" w:rsidRPr="00A62B3E" w:rsidRDefault="003D2E25" w:rsidP="00F51389">
            <w:pPr>
              <w:rPr>
                <w:sz w:val="18"/>
                <w:szCs w:val="18"/>
              </w:rPr>
            </w:pPr>
            <w:r w:rsidRPr="00A62B3E">
              <w:rPr>
                <w:sz w:val="18"/>
                <w:szCs w:val="18"/>
              </w:rPr>
              <w:t>Benedictine Care Community</w:t>
            </w:r>
          </w:p>
        </w:tc>
        <w:tc>
          <w:tcPr>
            <w:tcW w:w="1347" w:type="dxa"/>
            <w:noWrap/>
            <w:hideMark/>
          </w:tcPr>
          <w:p w14:paraId="36F67AA9" w14:textId="77777777" w:rsidR="003D2E25" w:rsidRPr="00A62B3E" w:rsidRDefault="003D2E25" w:rsidP="00F51389">
            <w:pPr>
              <w:rPr>
                <w:sz w:val="18"/>
                <w:szCs w:val="18"/>
              </w:rPr>
            </w:pPr>
            <w:r w:rsidRPr="00A62B3E">
              <w:rPr>
                <w:sz w:val="18"/>
                <w:szCs w:val="18"/>
              </w:rPr>
              <w:t>Ada</w:t>
            </w:r>
          </w:p>
        </w:tc>
        <w:tc>
          <w:tcPr>
            <w:tcW w:w="2640" w:type="dxa"/>
            <w:noWrap/>
            <w:hideMark/>
          </w:tcPr>
          <w:p w14:paraId="28CC7D23" w14:textId="77777777" w:rsidR="003D2E25" w:rsidRPr="00A62B3E" w:rsidRDefault="003D2E25" w:rsidP="00F51389">
            <w:pPr>
              <w:rPr>
                <w:sz w:val="18"/>
                <w:szCs w:val="18"/>
              </w:rPr>
            </w:pPr>
            <w:r w:rsidRPr="00A62B3E">
              <w:rPr>
                <w:sz w:val="18"/>
                <w:szCs w:val="18"/>
              </w:rPr>
              <w:t>Benedictine Health System</w:t>
            </w:r>
          </w:p>
        </w:tc>
        <w:tc>
          <w:tcPr>
            <w:tcW w:w="1206" w:type="dxa"/>
            <w:noWrap/>
            <w:hideMark/>
          </w:tcPr>
          <w:p w14:paraId="47E97617" w14:textId="77777777" w:rsidR="003D2E25" w:rsidRPr="00A62B3E" w:rsidRDefault="003D2E25" w:rsidP="00F51389">
            <w:pPr>
              <w:rPr>
                <w:sz w:val="18"/>
                <w:szCs w:val="18"/>
              </w:rPr>
            </w:pPr>
            <w:r w:rsidRPr="00A62B3E">
              <w:rPr>
                <w:sz w:val="18"/>
                <w:szCs w:val="18"/>
              </w:rPr>
              <w:t>Primary</w:t>
            </w:r>
          </w:p>
        </w:tc>
      </w:tr>
      <w:tr w:rsidR="003D2E25" w:rsidRPr="00A62B3E" w14:paraId="77B446D1" w14:textId="77777777" w:rsidTr="00F51389">
        <w:trPr>
          <w:trHeight w:val="300"/>
        </w:trPr>
        <w:tc>
          <w:tcPr>
            <w:tcW w:w="1487" w:type="dxa"/>
            <w:noWrap/>
          </w:tcPr>
          <w:p w14:paraId="37ADD218" w14:textId="77777777" w:rsidR="003D2E25" w:rsidRPr="00A62B3E" w:rsidRDefault="003D2E25" w:rsidP="00F51389">
            <w:pPr>
              <w:rPr>
                <w:sz w:val="18"/>
                <w:szCs w:val="18"/>
              </w:rPr>
            </w:pPr>
            <w:r w:rsidRPr="00A62B3E">
              <w:rPr>
                <w:sz w:val="18"/>
                <w:szCs w:val="18"/>
              </w:rPr>
              <w:t>EMS</w:t>
            </w:r>
          </w:p>
        </w:tc>
        <w:tc>
          <w:tcPr>
            <w:tcW w:w="2670" w:type="dxa"/>
            <w:noWrap/>
          </w:tcPr>
          <w:p w14:paraId="2261C45A" w14:textId="77777777" w:rsidR="003D2E25" w:rsidRPr="00A62B3E" w:rsidRDefault="003D2E25" w:rsidP="00F51389">
            <w:pPr>
              <w:rPr>
                <w:sz w:val="18"/>
                <w:szCs w:val="18"/>
              </w:rPr>
            </w:pPr>
            <w:proofErr w:type="spellStart"/>
            <w:r w:rsidRPr="00A62B3E">
              <w:rPr>
                <w:sz w:val="18"/>
                <w:szCs w:val="18"/>
              </w:rPr>
              <w:t>Blackduck</w:t>
            </w:r>
            <w:proofErr w:type="spellEnd"/>
            <w:r w:rsidRPr="00A62B3E">
              <w:rPr>
                <w:sz w:val="18"/>
                <w:szCs w:val="18"/>
              </w:rPr>
              <w:t xml:space="preserve"> Ambulance Assoc. </w:t>
            </w:r>
            <w:proofErr w:type="spellStart"/>
            <w:r w:rsidRPr="00A62B3E">
              <w:rPr>
                <w:sz w:val="18"/>
                <w:szCs w:val="18"/>
              </w:rPr>
              <w:t>Inc</w:t>
            </w:r>
            <w:proofErr w:type="spellEnd"/>
          </w:p>
        </w:tc>
        <w:tc>
          <w:tcPr>
            <w:tcW w:w="1347" w:type="dxa"/>
            <w:noWrap/>
          </w:tcPr>
          <w:p w14:paraId="1BB67E2C" w14:textId="77777777" w:rsidR="003D2E25" w:rsidRPr="00A62B3E" w:rsidRDefault="003D2E25" w:rsidP="00F51389">
            <w:pPr>
              <w:rPr>
                <w:sz w:val="18"/>
                <w:szCs w:val="18"/>
              </w:rPr>
            </w:pPr>
            <w:proofErr w:type="spellStart"/>
            <w:r w:rsidRPr="00A62B3E">
              <w:rPr>
                <w:sz w:val="18"/>
                <w:szCs w:val="18"/>
              </w:rPr>
              <w:t>Blackduck</w:t>
            </w:r>
            <w:proofErr w:type="spellEnd"/>
          </w:p>
        </w:tc>
        <w:tc>
          <w:tcPr>
            <w:tcW w:w="2640" w:type="dxa"/>
            <w:noWrap/>
          </w:tcPr>
          <w:p w14:paraId="431330C8" w14:textId="77777777" w:rsidR="003D2E25" w:rsidRPr="00A62B3E" w:rsidRDefault="003D2E25" w:rsidP="00F51389">
            <w:pPr>
              <w:rPr>
                <w:sz w:val="18"/>
                <w:szCs w:val="18"/>
              </w:rPr>
            </w:pPr>
            <w:r w:rsidRPr="00A62B3E">
              <w:rPr>
                <w:sz w:val="18"/>
                <w:szCs w:val="18"/>
              </w:rPr>
              <w:t>Independent</w:t>
            </w:r>
          </w:p>
        </w:tc>
        <w:tc>
          <w:tcPr>
            <w:tcW w:w="1206" w:type="dxa"/>
            <w:noWrap/>
          </w:tcPr>
          <w:p w14:paraId="5243377B" w14:textId="77777777" w:rsidR="003D2E25" w:rsidRPr="00A62B3E" w:rsidRDefault="003D2E25" w:rsidP="00F51389">
            <w:pPr>
              <w:rPr>
                <w:sz w:val="18"/>
                <w:szCs w:val="18"/>
              </w:rPr>
            </w:pPr>
            <w:r w:rsidRPr="00A62B3E">
              <w:rPr>
                <w:sz w:val="18"/>
                <w:szCs w:val="18"/>
              </w:rPr>
              <w:t>Primary</w:t>
            </w:r>
          </w:p>
        </w:tc>
      </w:tr>
      <w:tr w:rsidR="003D2E25" w:rsidRPr="00A62B3E" w14:paraId="64BB4CDE" w14:textId="77777777" w:rsidTr="00F51389">
        <w:trPr>
          <w:trHeight w:val="300"/>
        </w:trPr>
        <w:tc>
          <w:tcPr>
            <w:tcW w:w="1487" w:type="dxa"/>
            <w:noWrap/>
            <w:hideMark/>
          </w:tcPr>
          <w:p w14:paraId="5A0DB7A9" w14:textId="77777777" w:rsidR="003D2E25" w:rsidRPr="00A62B3E" w:rsidRDefault="003D2E25" w:rsidP="00F51389">
            <w:pPr>
              <w:rPr>
                <w:sz w:val="18"/>
                <w:szCs w:val="18"/>
              </w:rPr>
            </w:pPr>
            <w:r w:rsidRPr="00A62B3E">
              <w:rPr>
                <w:sz w:val="18"/>
                <w:szCs w:val="18"/>
              </w:rPr>
              <w:t>RHC</w:t>
            </w:r>
          </w:p>
        </w:tc>
        <w:tc>
          <w:tcPr>
            <w:tcW w:w="2670" w:type="dxa"/>
            <w:noWrap/>
            <w:hideMark/>
          </w:tcPr>
          <w:p w14:paraId="5B4BB26C" w14:textId="77777777" w:rsidR="003D2E25" w:rsidRPr="00A62B3E" w:rsidRDefault="003D2E25" w:rsidP="00F51389">
            <w:pPr>
              <w:rPr>
                <w:sz w:val="18"/>
                <w:szCs w:val="18"/>
              </w:rPr>
            </w:pPr>
            <w:r w:rsidRPr="00A62B3E">
              <w:rPr>
                <w:sz w:val="18"/>
                <w:szCs w:val="18"/>
              </w:rPr>
              <w:t>Cass Lake Indian Health Services</w:t>
            </w:r>
          </w:p>
        </w:tc>
        <w:tc>
          <w:tcPr>
            <w:tcW w:w="1347" w:type="dxa"/>
            <w:noWrap/>
            <w:hideMark/>
          </w:tcPr>
          <w:p w14:paraId="0208C5E2" w14:textId="77777777" w:rsidR="003D2E25" w:rsidRPr="00A62B3E" w:rsidRDefault="003D2E25" w:rsidP="00F51389">
            <w:pPr>
              <w:rPr>
                <w:sz w:val="18"/>
                <w:szCs w:val="18"/>
              </w:rPr>
            </w:pPr>
            <w:r w:rsidRPr="00A62B3E">
              <w:rPr>
                <w:sz w:val="18"/>
                <w:szCs w:val="18"/>
              </w:rPr>
              <w:t>Cass Lake</w:t>
            </w:r>
          </w:p>
        </w:tc>
        <w:tc>
          <w:tcPr>
            <w:tcW w:w="2640" w:type="dxa"/>
            <w:noWrap/>
            <w:hideMark/>
          </w:tcPr>
          <w:p w14:paraId="259C311E" w14:textId="77777777" w:rsidR="003D2E25" w:rsidRPr="00A62B3E" w:rsidRDefault="003D2E25" w:rsidP="00F51389">
            <w:pPr>
              <w:rPr>
                <w:sz w:val="18"/>
                <w:szCs w:val="18"/>
              </w:rPr>
            </w:pPr>
            <w:r w:rsidRPr="00A62B3E">
              <w:rPr>
                <w:sz w:val="18"/>
                <w:szCs w:val="18"/>
              </w:rPr>
              <w:t>Indian Health Services</w:t>
            </w:r>
          </w:p>
        </w:tc>
        <w:tc>
          <w:tcPr>
            <w:tcW w:w="1206" w:type="dxa"/>
            <w:noWrap/>
            <w:hideMark/>
          </w:tcPr>
          <w:p w14:paraId="74150059" w14:textId="77777777" w:rsidR="003D2E25" w:rsidRPr="00A62B3E" w:rsidRDefault="003D2E25" w:rsidP="00F51389">
            <w:pPr>
              <w:rPr>
                <w:sz w:val="18"/>
                <w:szCs w:val="18"/>
              </w:rPr>
            </w:pPr>
            <w:r w:rsidRPr="00A62B3E">
              <w:rPr>
                <w:sz w:val="18"/>
                <w:szCs w:val="18"/>
              </w:rPr>
              <w:t>Primary</w:t>
            </w:r>
          </w:p>
        </w:tc>
      </w:tr>
      <w:tr w:rsidR="003D2E25" w:rsidRPr="00A62B3E" w14:paraId="4D07C6C9" w14:textId="77777777" w:rsidTr="00F51389">
        <w:trPr>
          <w:trHeight w:val="300"/>
        </w:trPr>
        <w:tc>
          <w:tcPr>
            <w:tcW w:w="1487" w:type="dxa"/>
            <w:noWrap/>
            <w:hideMark/>
          </w:tcPr>
          <w:p w14:paraId="0080C847" w14:textId="77777777" w:rsidR="003D2E25" w:rsidRPr="00A62B3E" w:rsidRDefault="003D2E25" w:rsidP="00F51389">
            <w:pPr>
              <w:rPr>
                <w:sz w:val="18"/>
                <w:szCs w:val="18"/>
              </w:rPr>
            </w:pPr>
            <w:r w:rsidRPr="00A62B3E">
              <w:rPr>
                <w:sz w:val="18"/>
                <w:szCs w:val="18"/>
              </w:rPr>
              <w:t>CAH</w:t>
            </w:r>
          </w:p>
        </w:tc>
        <w:tc>
          <w:tcPr>
            <w:tcW w:w="2670" w:type="dxa"/>
            <w:noWrap/>
            <w:hideMark/>
          </w:tcPr>
          <w:p w14:paraId="67900749" w14:textId="77777777" w:rsidR="003D2E25" w:rsidRPr="00A62B3E" w:rsidRDefault="003D2E25" w:rsidP="00F51389">
            <w:pPr>
              <w:rPr>
                <w:sz w:val="18"/>
                <w:szCs w:val="18"/>
              </w:rPr>
            </w:pPr>
            <w:r w:rsidRPr="00A62B3E">
              <w:rPr>
                <w:sz w:val="18"/>
                <w:szCs w:val="18"/>
              </w:rPr>
              <w:t>Cass Lake Indian Health Services Hospital</w:t>
            </w:r>
          </w:p>
        </w:tc>
        <w:tc>
          <w:tcPr>
            <w:tcW w:w="1347" w:type="dxa"/>
            <w:noWrap/>
            <w:hideMark/>
          </w:tcPr>
          <w:p w14:paraId="1B745DE7" w14:textId="77777777" w:rsidR="003D2E25" w:rsidRPr="00A62B3E" w:rsidRDefault="003D2E25" w:rsidP="00F51389">
            <w:pPr>
              <w:rPr>
                <w:sz w:val="18"/>
                <w:szCs w:val="18"/>
              </w:rPr>
            </w:pPr>
            <w:r w:rsidRPr="00A62B3E">
              <w:rPr>
                <w:sz w:val="18"/>
                <w:szCs w:val="18"/>
              </w:rPr>
              <w:t>Cass Lake</w:t>
            </w:r>
          </w:p>
        </w:tc>
        <w:tc>
          <w:tcPr>
            <w:tcW w:w="2640" w:type="dxa"/>
            <w:noWrap/>
            <w:hideMark/>
          </w:tcPr>
          <w:p w14:paraId="5A4338D0" w14:textId="77777777" w:rsidR="003D2E25" w:rsidRPr="00A62B3E" w:rsidRDefault="003D2E25" w:rsidP="00F51389">
            <w:pPr>
              <w:rPr>
                <w:sz w:val="18"/>
                <w:szCs w:val="18"/>
              </w:rPr>
            </w:pPr>
            <w:r w:rsidRPr="00A62B3E">
              <w:rPr>
                <w:sz w:val="18"/>
                <w:szCs w:val="18"/>
              </w:rPr>
              <w:t>Indian Health Services</w:t>
            </w:r>
          </w:p>
        </w:tc>
        <w:tc>
          <w:tcPr>
            <w:tcW w:w="1206" w:type="dxa"/>
            <w:noWrap/>
            <w:hideMark/>
          </w:tcPr>
          <w:p w14:paraId="5FE771DB" w14:textId="77777777" w:rsidR="003D2E25" w:rsidRPr="00A62B3E" w:rsidRDefault="003D2E25" w:rsidP="00F51389">
            <w:pPr>
              <w:rPr>
                <w:sz w:val="18"/>
                <w:szCs w:val="18"/>
              </w:rPr>
            </w:pPr>
            <w:r w:rsidRPr="00A62B3E">
              <w:rPr>
                <w:sz w:val="18"/>
                <w:szCs w:val="18"/>
              </w:rPr>
              <w:t>Primary</w:t>
            </w:r>
          </w:p>
        </w:tc>
      </w:tr>
      <w:tr w:rsidR="003D2E25" w:rsidRPr="00A62B3E" w14:paraId="5BF507DC" w14:textId="77777777" w:rsidTr="00F51389">
        <w:trPr>
          <w:trHeight w:val="300"/>
        </w:trPr>
        <w:tc>
          <w:tcPr>
            <w:tcW w:w="1487" w:type="dxa"/>
            <w:noWrap/>
          </w:tcPr>
          <w:p w14:paraId="3E61D9E5" w14:textId="77777777" w:rsidR="003D2E25" w:rsidRPr="00A62B3E" w:rsidRDefault="003D2E25" w:rsidP="00F51389">
            <w:pPr>
              <w:rPr>
                <w:sz w:val="18"/>
                <w:szCs w:val="18"/>
              </w:rPr>
            </w:pPr>
            <w:r w:rsidRPr="00A62B3E">
              <w:rPr>
                <w:sz w:val="18"/>
                <w:szCs w:val="18"/>
              </w:rPr>
              <w:t>LTC</w:t>
            </w:r>
          </w:p>
        </w:tc>
        <w:tc>
          <w:tcPr>
            <w:tcW w:w="2670" w:type="dxa"/>
            <w:noWrap/>
          </w:tcPr>
          <w:p w14:paraId="4AF10DF7" w14:textId="77777777" w:rsidR="003D2E25" w:rsidRPr="00A62B3E" w:rsidRDefault="003D2E25" w:rsidP="00F51389">
            <w:pPr>
              <w:rPr>
                <w:sz w:val="18"/>
                <w:szCs w:val="18"/>
              </w:rPr>
            </w:pPr>
            <w:r w:rsidRPr="00A62B3E">
              <w:rPr>
                <w:sz w:val="18"/>
                <w:szCs w:val="18"/>
              </w:rPr>
              <w:t>CHI Lakewood Care Center</w:t>
            </w:r>
          </w:p>
        </w:tc>
        <w:tc>
          <w:tcPr>
            <w:tcW w:w="1347" w:type="dxa"/>
            <w:noWrap/>
          </w:tcPr>
          <w:p w14:paraId="1CB1AC87" w14:textId="77777777" w:rsidR="003D2E25" w:rsidRPr="00A62B3E" w:rsidRDefault="003D2E25" w:rsidP="00F51389">
            <w:pPr>
              <w:rPr>
                <w:sz w:val="18"/>
                <w:szCs w:val="18"/>
              </w:rPr>
            </w:pPr>
            <w:r w:rsidRPr="00A62B3E">
              <w:rPr>
                <w:sz w:val="18"/>
                <w:szCs w:val="18"/>
              </w:rPr>
              <w:t>Baudette</w:t>
            </w:r>
          </w:p>
        </w:tc>
        <w:tc>
          <w:tcPr>
            <w:tcW w:w="2640" w:type="dxa"/>
            <w:noWrap/>
          </w:tcPr>
          <w:p w14:paraId="67346AD1" w14:textId="77777777" w:rsidR="003D2E25" w:rsidRPr="00A62B3E" w:rsidRDefault="003D2E25" w:rsidP="00F51389">
            <w:pPr>
              <w:rPr>
                <w:sz w:val="18"/>
                <w:szCs w:val="18"/>
              </w:rPr>
            </w:pPr>
            <w:r w:rsidRPr="00A62B3E">
              <w:rPr>
                <w:sz w:val="18"/>
                <w:szCs w:val="18"/>
              </w:rPr>
              <w:t>Catholic Health Initiatives</w:t>
            </w:r>
          </w:p>
        </w:tc>
        <w:tc>
          <w:tcPr>
            <w:tcW w:w="1206" w:type="dxa"/>
            <w:noWrap/>
          </w:tcPr>
          <w:p w14:paraId="60F2C178" w14:textId="77777777" w:rsidR="003D2E25" w:rsidRPr="00A62B3E" w:rsidRDefault="003D2E25" w:rsidP="00F51389">
            <w:pPr>
              <w:rPr>
                <w:sz w:val="18"/>
                <w:szCs w:val="18"/>
              </w:rPr>
            </w:pPr>
            <w:r w:rsidRPr="00A62B3E">
              <w:rPr>
                <w:sz w:val="18"/>
                <w:szCs w:val="18"/>
              </w:rPr>
              <w:t>Primary</w:t>
            </w:r>
          </w:p>
        </w:tc>
      </w:tr>
      <w:tr w:rsidR="003D2E25" w:rsidRPr="00A62B3E" w14:paraId="14929143" w14:textId="77777777" w:rsidTr="00F51389">
        <w:trPr>
          <w:trHeight w:val="300"/>
        </w:trPr>
        <w:tc>
          <w:tcPr>
            <w:tcW w:w="1487" w:type="dxa"/>
            <w:noWrap/>
            <w:hideMark/>
          </w:tcPr>
          <w:p w14:paraId="623B7902" w14:textId="77777777" w:rsidR="003D2E25" w:rsidRPr="00A62B3E" w:rsidRDefault="003D2E25" w:rsidP="00F51389">
            <w:pPr>
              <w:rPr>
                <w:sz w:val="18"/>
                <w:szCs w:val="18"/>
              </w:rPr>
            </w:pPr>
            <w:r w:rsidRPr="00A62B3E">
              <w:rPr>
                <w:sz w:val="18"/>
                <w:szCs w:val="18"/>
              </w:rPr>
              <w:t>CAH</w:t>
            </w:r>
          </w:p>
        </w:tc>
        <w:tc>
          <w:tcPr>
            <w:tcW w:w="2670" w:type="dxa"/>
            <w:noWrap/>
            <w:hideMark/>
          </w:tcPr>
          <w:p w14:paraId="1E9E25C2" w14:textId="77777777" w:rsidR="003D2E25" w:rsidRPr="00A62B3E" w:rsidRDefault="003D2E25" w:rsidP="00F51389">
            <w:pPr>
              <w:rPr>
                <w:sz w:val="18"/>
                <w:szCs w:val="18"/>
              </w:rPr>
            </w:pPr>
            <w:r w:rsidRPr="00A62B3E">
              <w:rPr>
                <w:sz w:val="18"/>
                <w:szCs w:val="18"/>
              </w:rPr>
              <w:t>CHI Lakewood Health Baudette</w:t>
            </w:r>
          </w:p>
        </w:tc>
        <w:tc>
          <w:tcPr>
            <w:tcW w:w="1347" w:type="dxa"/>
            <w:noWrap/>
            <w:hideMark/>
          </w:tcPr>
          <w:p w14:paraId="341B49C3" w14:textId="77777777" w:rsidR="003D2E25" w:rsidRPr="00A62B3E" w:rsidRDefault="003D2E25" w:rsidP="00F51389">
            <w:pPr>
              <w:rPr>
                <w:sz w:val="18"/>
                <w:szCs w:val="18"/>
              </w:rPr>
            </w:pPr>
            <w:r w:rsidRPr="00A62B3E">
              <w:rPr>
                <w:sz w:val="18"/>
                <w:szCs w:val="18"/>
              </w:rPr>
              <w:t>Baudette</w:t>
            </w:r>
          </w:p>
        </w:tc>
        <w:tc>
          <w:tcPr>
            <w:tcW w:w="2640" w:type="dxa"/>
            <w:noWrap/>
            <w:hideMark/>
          </w:tcPr>
          <w:p w14:paraId="15E97FDB" w14:textId="77777777" w:rsidR="003D2E25" w:rsidRPr="00A62B3E" w:rsidRDefault="003D2E25" w:rsidP="00F51389">
            <w:pPr>
              <w:rPr>
                <w:sz w:val="18"/>
                <w:szCs w:val="18"/>
              </w:rPr>
            </w:pPr>
            <w:r w:rsidRPr="00A62B3E">
              <w:rPr>
                <w:sz w:val="18"/>
                <w:szCs w:val="18"/>
              </w:rPr>
              <w:t>Catholic Health Initiatives</w:t>
            </w:r>
          </w:p>
        </w:tc>
        <w:tc>
          <w:tcPr>
            <w:tcW w:w="1206" w:type="dxa"/>
            <w:noWrap/>
            <w:hideMark/>
          </w:tcPr>
          <w:p w14:paraId="39DAA902" w14:textId="77777777" w:rsidR="003D2E25" w:rsidRPr="00A62B3E" w:rsidRDefault="003D2E25" w:rsidP="00F51389">
            <w:pPr>
              <w:rPr>
                <w:sz w:val="18"/>
                <w:szCs w:val="18"/>
              </w:rPr>
            </w:pPr>
            <w:r w:rsidRPr="00A62B3E">
              <w:rPr>
                <w:sz w:val="18"/>
                <w:szCs w:val="18"/>
              </w:rPr>
              <w:t>Primary</w:t>
            </w:r>
          </w:p>
        </w:tc>
      </w:tr>
      <w:tr w:rsidR="003D2E25" w:rsidRPr="00A62B3E" w14:paraId="58068525" w14:textId="77777777" w:rsidTr="00F51389">
        <w:trPr>
          <w:trHeight w:val="300"/>
        </w:trPr>
        <w:tc>
          <w:tcPr>
            <w:tcW w:w="1487" w:type="dxa"/>
            <w:noWrap/>
          </w:tcPr>
          <w:p w14:paraId="55DB8185" w14:textId="77777777" w:rsidR="003D2E25" w:rsidRPr="00A62B3E" w:rsidRDefault="003D2E25" w:rsidP="00F51389">
            <w:pPr>
              <w:rPr>
                <w:sz w:val="18"/>
                <w:szCs w:val="18"/>
              </w:rPr>
            </w:pPr>
            <w:r w:rsidRPr="00A62B3E">
              <w:rPr>
                <w:sz w:val="18"/>
                <w:szCs w:val="18"/>
              </w:rPr>
              <w:t>RHC</w:t>
            </w:r>
          </w:p>
        </w:tc>
        <w:tc>
          <w:tcPr>
            <w:tcW w:w="2670" w:type="dxa"/>
            <w:noWrap/>
          </w:tcPr>
          <w:p w14:paraId="61049E69" w14:textId="77777777" w:rsidR="003D2E25" w:rsidRPr="00A62B3E" w:rsidRDefault="003D2E25" w:rsidP="00F51389">
            <w:pPr>
              <w:rPr>
                <w:sz w:val="18"/>
                <w:szCs w:val="18"/>
              </w:rPr>
            </w:pPr>
            <w:r w:rsidRPr="00A62B3E">
              <w:rPr>
                <w:sz w:val="18"/>
                <w:szCs w:val="18"/>
              </w:rPr>
              <w:t xml:space="preserve">CHI </w:t>
            </w:r>
            <w:proofErr w:type="spellStart"/>
            <w:r w:rsidRPr="00A62B3E">
              <w:rPr>
                <w:sz w:val="18"/>
                <w:szCs w:val="18"/>
              </w:rPr>
              <w:t>LakeWood</w:t>
            </w:r>
            <w:proofErr w:type="spellEnd"/>
            <w:r w:rsidRPr="00A62B3E">
              <w:rPr>
                <w:sz w:val="18"/>
                <w:szCs w:val="18"/>
              </w:rPr>
              <w:t xml:space="preserve"> Health Center-Baudette</w:t>
            </w:r>
          </w:p>
        </w:tc>
        <w:tc>
          <w:tcPr>
            <w:tcW w:w="1347" w:type="dxa"/>
            <w:noWrap/>
          </w:tcPr>
          <w:p w14:paraId="093E0CD9" w14:textId="77777777" w:rsidR="003D2E25" w:rsidRPr="00A62B3E" w:rsidRDefault="003D2E25" w:rsidP="00F51389">
            <w:pPr>
              <w:rPr>
                <w:sz w:val="18"/>
                <w:szCs w:val="18"/>
              </w:rPr>
            </w:pPr>
            <w:r w:rsidRPr="00A62B3E">
              <w:rPr>
                <w:sz w:val="18"/>
                <w:szCs w:val="18"/>
              </w:rPr>
              <w:t>Baudette</w:t>
            </w:r>
          </w:p>
        </w:tc>
        <w:tc>
          <w:tcPr>
            <w:tcW w:w="2640" w:type="dxa"/>
            <w:noWrap/>
          </w:tcPr>
          <w:p w14:paraId="2C7F871F" w14:textId="77777777" w:rsidR="003D2E25" w:rsidRPr="00A62B3E" w:rsidRDefault="003D2E25" w:rsidP="00F51389">
            <w:pPr>
              <w:rPr>
                <w:sz w:val="18"/>
                <w:szCs w:val="18"/>
              </w:rPr>
            </w:pPr>
            <w:r w:rsidRPr="00A62B3E">
              <w:rPr>
                <w:sz w:val="18"/>
                <w:szCs w:val="18"/>
              </w:rPr>
              <w:t>CHI</w:t>
            </w:r>
          </w:p>
        </w:tc>
        <w:tc>
          <w:tcPr>
            <w:tcW w:w="1206" w:type="dxa"/>
            <w:noWrap/>
          </w:tcPr>
          <w:p w14:paraId="336F8322" w14:textId="77777777" w:rsidR="003D2E25" w:rsidRPr="00A62B3E" w:rsidRDefault="003D2E25" w:rsidP="00F51389">
            <w:pPr>
              <w:rPr>
                <w:sz w:val="18"/>
                <w:szCs w:val="18"/>
              </w:rPr>
            </w:pPr>
            <w:r w:rsidRPr="00A62B3E">
              <w:rPr>
                <w:sz w:val="18"/>
                <w:szCs w:val="18"/>
              </w:rPr>
              <w:t>Primary</w:t>
            </w:r>
          </w:p>
        </w:tc>
      </w:tr>
      <w:tr w:rsidR="003D2E25" w:rsidRPr="00A62B3E" w14:paraId="7002B5B0" w14:textId="77777777" w:rsidTr="00F51389">
        <w:trPr>
          <w:trHeight w:val="300"/>
        </w:trPr>
        <w:tc>
          <w:tcPr>
            <w:tcW w:w="1487" w:type="dxa"/>
            <w:noWrap/>
          </w:tcPr>
          <w:p w14:paraId="0D2EB576" w14:textId="77777777" w:rsidR="003D2E25" w:rsidRPr="00A62B3E" w:rsidRDefault="003D2E25" w:rsidP="00F51389">
            <w:pPr>
              <w:rPr>
                <w:sz w:val="18"/>
                <w:szCs w:val="18"/>
              </w:rPr>
            </w:pPr>
            <w:r w:rsidRPr="00A62B3E">
              <w:rPr>
                <w:sz w:val="18"/>
                <w:szCs w:val="18"/>
              </w:rPr>
              <w:t>PH</w:t>
            </w:r>
          </w:p>
        </w:tc>
        <w:tc>
          <w:tcPr>
            <w:tcW w:w="2670" w:type="dxa"/>
            <w:noWrap/>
          </w:tcPr>
          <w:p w14:paraId="53F41B40" w14:textId="77777777" w:rsidR="003D2E25" w:rsidRPr="00A62B3E" w:rsidRDefault="003D2E25" w:rsidP="00F51389">
            <w:pPr>
              <w:rPr>
                <w:sz w:val="18"/>
                <w:szCs w:val="18"/>
              </w:rPr>
            </w:pPr>
            <w:r w:rsidRPr="00A62B3E">
              <w:rPr>
                <w:sz w:val="18"/>
                <w:szCs w:val="18"/>
              </w:rPr>
              <w:t xml:space="preserve">CHI </w:t>
            </w:r>
            <w:proofErr w:type="spellStart"/>
            <w:r w:rsidRPr="00A62B3E">
              <w:rPr>
                <w:sz w:val="18"/>
                <w:szCs w:val="18"/>
              </w:rPr>
              <w:t>LakeWood</w:t>
            </w:r>
            <w:proofErr w:type="spellEnd"/>
            <w:r w:rsidRPr="00A62B3E">
              <w:rPr>
                <w:sz w:val="18"/>
                <w:szCs w:val="18"/>
              </w:rPr>
              <w:t xml:space="preserve"> Public Health</w:t>
            </w:r>
          </w:p>
        </w:tc>
        <w:tc>
          <w:tcPr>
            <w:tcW w:w="1347" w:type="dxa"/>
            <w:noWrap/>
          </w:tcPr>
          <w:p w14:paraId="56C6469B" w14:textId="77777777" w:rsidR="003D2E25" w:rsidRPr="00A62B3E" w:rsidRDefault="003D2E25" w:rsidP="00F51389">
            <w:pPr>
              <w:rPr>
                <w:sz w:val="18"/>
                <w:szCs w:val="18"/>
              </w:rPr>
            </w:pPr>
            <w:r w:rsidRPr="00A62B3E">
              <w:rPr>
                <w:sz w:val="18"/>
                <w:szCs w:val="18"/>
              </w:rPr>
              <w:t>Baudette</w:t>
            </w:r>
          </w:p>
        </w:tc>
        <w:tc>
          <w:tcPr>
            <w:tcW w:w="2640" w:type="dxa"/>
            <w:noWrap/>
          </w:tcPr>
          <w:p w14:paraId="0F8F98C7" w14:textId="77777777" w:rsidR="003D2E25" w:rsidRPr="00A62B3E" w:rsidRDefault="003D2E25" w:rsidP="00F51389">
            <w:pPr>
              <w:rPr>
                <w:sz w:val="18"/>
                <w:szCs w:val="18"/>
              </w:rPr>
            </w:pPr>
            <w:proofErr w:type="spellStart"/>
            <w:r w:rsidRPr="00A62B3E">
              <w:rPr>
                <w:sz w:val="18"/>
                <w:szCs w:val="18"/>
              </w:rPr>
              <w:t>LakeWood</w:t>
            </w:r>
            <w:proofErr w:type="spellEnd"/>
          </w:p>
        </w:tc>
        <w:tc>
          <w:tcPr>
            <w:tcW w:w="1206" w:type="dxa"/>
            <w:noWrap/>
          </w:tcPr>
          <w:p w14:paraId="12E4D66C" w14:textId="77777777" w:rsidR="003D2E25" w:rsidRPr="00A62B3E" w:rsidRDefault="003D2E25" w:rsidP="00F51389">
            <w:pPr>
              <w:rPr>
                <w:sz w:val="18"/>
                <w:szCs w:val="18"/>
              </w:rPr>
            </w:pPr>
            <w:r w:rsidRPr="00A62B3E">
              <w:rPr>
                <w:sz w:val="18"/>
                <w:szCs w:val="18"/>
              </w:rPr>
              <w:t>Primary</w:t>
            </w:r>
          </w:p>
        </w:tc>
      </w:tr>
      <w:tr w:rsidR="003D2E25" w:rsidRPr="00A62B3E" w14:paraId="712A7401" w14:textId="77777777" w:rsidTr="00F51389">
        <w:trPr>
          <w:trHeight w:val="300"/>
        </w:trPr>
        <w:tc>
          <w:tcPr>
            <w:tcW w:w="1487" w:type="dxa"/>
            <w:noWrap/>
            <w:hideMark/>
          </w:tcPr>
          <w:p w14:paraId="33011394" w14:textId="77777777" w:rsidR="003D2E25" w:rsidRPr="00A62B3E" w:rsidRDefault="003D2E25" w:rsidP="00F51389">
            <w:pPr>
              <w:rPr>
                <w:sz w:val="18"/>
                <w:szCs w:val="18"/>
              </w:rPr>
            </w:pPr>
            <w:r w:rsidRPr="00A62B3E">
              <w:rPr>
                <w:sz w:val="18"/>
                <w:szCs w:val="18"/>
              </w:rPr>
              <w:t>Hospice</w:t>
            </w:r>
          </w:p>
        </w:tc>
        <w:tc>
          <w:tcPr>
            <w:tcW w:w="2670" w:type="dxa"/>
            <w:noWrap/>
            <w:hideMark/>
          </w:tcPr>
          <w:p w14:paraId="4B58EB4F" w14:textId="77777777" w:rsidR="003D2E25" w:rsidRPr="00A62B3E" w:rsidRDefault="003D2E25" w:rsidP="00F51389">
            <w:pPr>
              <w:rPr>
                <w:sz w:val="18"/>
                <w:szCs w:val="18"/>
              </w:rPr>
            </w:pPr>
            <w:r w:rsidRPr="00A62B3E">
              <w:rPr>
                <w:sz w:val="18"/>
                <w:szCs w:val="18"/>
              </w:rPr>
              <w:t>CHI St. Joseph's Area Health Services Park Rapids</w:t>
            </w:r>
          </w:p>
        </w:tc>
        <w:tc>
          <w:tcPr>
            <w:tcW w:w="1347" w:type="dxa"/>
            <w:noWrap/>
            <w:hideMark/>
          </w:tcPr>
          <w:p w14:paraId="2D4807AC" w14:textId="77777777" w:rsidR="003D2E25" w:rsidRPr="00A62B3E" w:rsidRDefault="003D2E25" w:rsidP="00F51389">
            <w:pPr>
              <w:rPr>
                <w:sz w:val="18"/>
                <w:szCs w:val="18"/>
              </w:rPr>
            </w:pPr>
            <w:r w:rsidRPr="00A62B3E">
              <w:rPr>
                <w:sz w:val="18"/>
                <w:szCs w:val="18"/>
              </w:rPr>
              <w:t>Park Rapids</w:t>
            </w:r>
          </w:p>
        </w:tc>
        <w:tc>
          <w:tcPr>
            <w:tcW w:w="2640" w:type="dxa"/>
            <w:noWrap/>
            <w:hideMark/>
          </w:tcPr>
          <w:p w14:paraId="3F5B2062" w14:textId="77777777" w:rsidR="003D2E25" w:rsidRPr="00A62B3E" w:rsidRDefault="003D2E25" w:rsidP="00F51389">
            <w:pPr>
              <w:rPr>
                <w:sz w:val="18"/>
                <w:szCs w:val="18"/>
              </w:rPr>
            </w:pPr>
            <w:r w:rsidRPr="00A62B3E">
              <w:rPr>
                <w:sz w:val="18"/>
                <w:szCs w:val="18"/>
              </w:rPr>
              <w:t>CHI</w:t>
            </w:r>
          </w:p>
        </w:tc>
        <w:tc>
          <w:tcPr>
            <w:tcW w:w="1206" w:type="dxa"/>
            <w:noWrap/>
            <w:hideMark/>
          </w:tcPr>
          <w:p w14:paraId="25F633B5" w14:textId="77777777" w:rsidR="003D2E25" w:rsidRPr="00A62B3E" w:rsidRDefault="003D2E25" w:rsidP="00F51389">
            <w:pPr>
              <w:rPr>
                <w:sz w:val="18"/>
                <w:szCs w:val="18"/>
              </w:rPr>
            </w:pPr>
            <w:r w:rsidRPr="00A62B3E">
              <w:rPr>
                <w:sz w:val="18"/>
                <w:szCs w:val="18"/>
              </w:rPr>
              <w:t>Partner</w:t>
            </w:r>
          </w:p>
        </w:tc>
      </w:tr>
      <w:tr w:rsidR="003D2E25" w:rsidRPr="00A62B3E" w14:paraId="7810ABE0" w14:textId="77777777" w:rsidTr="00F51389">
        <w:trPr>
          <w:trHeight w:val="300"/>
        </w:trPr>
        <w:tc>
          <w:tcPr>
            <w:tcW w:w="1487" w:type="dxa"/>
            <w:noWrap/>
            <w:hideMark/>
          </w:tcPr>
          <w:p w14:paraId="04B12E9F" w14:textId="77777777" w:rsidR="003D2E25" w:rsidRPr="00A62B3E" w:rsidRDefault="003D2E25" w:rsidP="00F51389">
            <w:pPr>
              <w:rPr>
                <w:sz w:val="18"/>
                <w:szCs w:val="18"/>
              </w:rPr>
            </w:pPr>
            <w:r w:rsidRPr="00A62B3E">
              <w:rPr>
                <w:sz w:val="18"/>
                <w:szCs w:val="18"/>
              </w:rPr>
              <w:t>CAH</w:t>
            </w:r>
          </w:p>
        </w:tc>
        <w:tc>
          <w:tcPr>
            <w:tcW w:w="2670" w:type="dxa"/>
            <w:noWrap/>
            <w:hideMark/>
          </w:tcPr>
          <w:p w14:paraId="1C563EBD" w14:textId="77777777" w:rsidR="003D2E25" w:rsidRPr="00A62B3E" w:rsidRDefault="003D2E25" w:rsidP="00F51389">
            <w:pPr>
              <w:rPr>
                <w:sz w:val="18"/>
                <w:szCs w:val="18"/>
              </w:rPr>
            </w:pPr>
            <w:r w:rsidRPr="00A62B3E">
              <w:rPr>
                <w:sz w:val="18"/>
                <w:szCs w:val="18"/>
              </w:rPr>
              <w:t>CHI St. Joseph's Park Rapids</w:t>
            </w:r>
          </w:p>
        </w:tc>
        <w:tc>
          <w:tcPr>
            <w:tcW w:w="1347" w:type="dxa"/>
            <w:noWrap/>
            <w:hideMark/>
          </w:tcPr>
          <w:p w14:paraId="33B19C3F" w14:textId="77777777" w:rsidR="003D2E25" w:rsidRPr="00A62B3E" w:rsidRDefault="003D2E25" w:rsidP="00F51389">
            <w:pPr>
              <w:rPr>
                <w:sz w:val="18"/>
                <w:szCs w:val="18"/>
              </w:rPr>
            </w:pPr>
            <w:r w:rsidRPr="00A62B3E">
              <w:rPr>
                <w:sz w:val="18"/>
                <w:szCs w:val="18"/>
              </w:rPr>
              <w:t>Park Rapids</w:t>
            </w:r>
          </w:p>
        </w:tc>
        <w:tc>
          <w:tcPr>
            <w:tcW w:w="2640" w:type="dxa"/>
            <w:noWrap/>
            <w:hideMark/>
          </w:tcPr>
          <w:p w14:paraId="3FC3F095" w14:textId="77777777" w:rsidR="003D2E25" w:rsidRPr="00A62B3E" w:rsidRDefault="003D2E25" w:rsidP="00F51389">
            <w:pPr>
              <w:rPr>
                <w:sz w:val="18"/>
                <w:szCs w:val="18"/>
              </w:rPr>
            </w:pPr>
            <w:r w:rsidRPr="00A62B3E">
              <w:rPr>
                <w:sz w:val="18"/>
                <w:szCs w:val="18"/>
              </w:rPr>
              <w:t>Catholic Health Initiatives</w:t>
            </w:r>
          </w:p>
        </w:tc>
        <w:tc>
          <w:tcPr>
            <w:tcW w:w="1206" w:type="dxa"/>
            <w:noWrap/>
            <w:hideMark/>
          </w:tcPr>
          <w:p w14:paraId="5AF159D8" w14:textId="77777777" w:rsidR="003D2E25" w:rsidRPr="00A62B3E" w:rsidRDefault="003D2E25" w:rsidP="00F51389">
            <w:pPr>
              <w:rPr>
                <w:sz w:val="18"/>
                <w:szCs w:val="18"/>
              </w:rPr>
            </w:pPr>
            <w:r w:rsidRPr="00A62B3E">
              <w:rPr>
                <w:sz w:val="18"/>
                <w:szCs w:val="18"/>
              </w:rPr>
              <w:t>Primary</w:t>
            </w:r>
          </w:p>
        </w:tc>
      </w:tr>
      <w:tr w:rsidR="003D2E25" w:rsidRPr="00A62B3E" w14:paraId="6C9FF2B7" w14:textId="77777777" w:rsidTr="00F51389">
        <w:trPr>
          <w:trHeight w:val="300"/>
        </w:trPr>
        <w:tc>
          <w:tcPr>
            <w:tcW w:w="1487" w:type="dxa"/>
            <w:noWrap/>
            <w:hideMark/>
          </w:tcPr>
          <w:p w14:paraId="329EAC9B" w14:textId="77777777" w:rsidR="003D2E25" w:rsidRPr="00A62B3E" w:rsidRDefault="003D2E25" w:rsidP="00F51389">
            <w:pPr>
              <w:rPr>
                <w:sz w:val="18"/>
                <w:szCs w:val="18"/>
              </w:rPr>
            </w:pPr>
            <w:r w:rsidRPr="00A62B3E">
              <w:rPr>
                <w:sz w:val="18"/>
                <w:szCs w:val="18"/>
              </w:rPr>
              <w:t>HHA</w:t>
            </w:r>
          </w:p>
        </w:tc>
        <w:tc>
          <w:tcPr>
            <w:tcW w:w="2670" w:type="dxa"/>
            <w:noWrap/>
            <w:hideMark/>
          </w:tcPr>
          <w:p w14:paraId="0C509672" w14:textId="77777777" w:rsidR="003D2E25" w:rsidRPr="00A62B3E" w:rsidRDefault="003D2E25" w:rsidP="00F51389">
            <w:pPr>
              <w:rPr>
                <w:sz w:val="18"/>
                <w:szCs w:val="18"/>
              </w:rPr>
            </w:pPr>
            <w:r w:rsidRPr="00A62B3E">
              <w:rPr>
                <w:sz w:val="18"/>
                <w:szCs w:val="18"/>
              </w:rPr>
              <w:t>Clearwater County Nursing Service Bagley</w:t>
            </w:r>
          </w:p>
        </w:tc>
        <w:tc>
          <w:tcPr>
            <w:tcW w:w="1347" w:type="dxa"/>
            <w:noWrap/>
            <w:hideMark/>
          </w:tcPr>
          <w:p w14:paraId="0AA8489E" w14:textId="77777777" w:rsidR="003D2E25" w:rsidRPr="00A62B3E" w:rsidRDefault="003D2E25" w:rsidP="00F51389">
            <w:pPr>
              <w:rPr>
                <w:sz w:val="18"/>
                <w:szCs w:val="18"/>
              </w:rPr>
            </w:pPr>
            <w:r w:rsidRPr="00A62B3E">
              <w:rPr>
                <w:sz w:val="18"/>
                <w:szCs w:val="18"/>
              </w:rPr>
              <w:t>Bagley</w:t>
            </w:r>
          </w:p>
        </w:tc>
        <w:tc>
          <w:tcPr>
            <w:tcW w:w="2640" w:type="dxa"/>
            <w:noWrap/>
            <w:hideMark/>
          </w:tcPr>
          <w:p w14:paraId="74F68786" w14:textId="77777777" w:rsidR="003D2E25" w:rsidRPr="00A62B3E" w:rsidRDefault="003D2E25" w:rsidP="00F51389">
            <w:pPr>
              <w:rPr>
                <w:sz w:val="18"/>
                <w:szCs w:val="18"/>
              </w:rPr>
            </w:pPr>
            <w:r w:rsidRPr="00A62B3E">
              <w:rPr>
                <w:sz w:val="18"/>
                <w:szCs w:val="18"/>
              </w:rPr>
              <w:t>Clearwater County</w:t>
            </w:r>
          </w:p>
        </w:tc>
        <w:tc>
          <w:tcPr>
            <w:tcW w:w="1206" w:type="dxa"/>
            <w:noWrap/>
            <w:hideMark/>
          </w:tcPr>
          <w:p w14:paraId="30BA0D60" w14:textId="77777777" w:rsidR="003D2E25" w:rsidRPr="00A62B3E" w:rsidRDefault="003D2E25" w:rsidP="00F51389">
            <w:pPr>
              <w:rPr>
                <w:sz w:val="18"/>
                <w:szCs w:val="18"/>
              </w:rPr>
            </w:pPr>
            <w:r w:rsidRPr="00A62B3E">
              <w:rPr>
                <w:sz w:val="18"/>
                <w:szCs w:val="18"/>
              </w:rPr>
              <w:t>Primary</w:t>
            </w:r>
          </w:p>
        </w:tc>
      </w:tr>
      <w:tr w:rsidR="003D2E25" w:rsidRPr="00A62B3E" w14:paraId="0D2D76AF" w14:textId="77777777" w:rsidTr="00F51389">
        <w:trPr>
          <w:trHeight w:val="300"/>
        </w:trPr>
        <w:tc>
          <w:tcPr>
            <w:tcW w:w="1487" w:type="dxa"/>
            <w:noWrap/>
          </w:tcPr>
          <w:p w14:paraId="4F2F4453" w14:textId="77777777" w:rsidR="003D2E25" w:rsidRPr="00A62B3E" w:rsidRDefault="003D2E25" w:rsidP="00F51389">
            <w:pPr>
              <w:rPr>
                <w:sz w:val="18"/>
                <w:szCs w:val="18"/>
              </w:rPr>
            </w:pPr>
            <w:r w:rsidRPr="00A62B3E">
              <w:rPr>
                <w:sz w:val="18"/>
                <w:szCs w:val="18"/>
              </w:rPr>
              <w:t>Hospice</w:t>
            </w:r>
          </w:p>
        </w:tc>
        <w:tc>
          <w:tcPr>
            <w:tcW w:w="2670" w:type="dxa"/>
            <w:noWrap/>
          </w:tcPr>
          <w:p w14:paraId="635D0914" w14:textId="77777777" w:rsidR="003D2E25" w:rsidRPr="00A62B3E" w:rsidRDefault="003D2E25" w:rsidP="00F51389">
            <w:pPr>
              <w:rPr>
                <w:sz w:val="18"/>
                <w:szCs w:val="18"/>
              </w:rPr>
            </w:pPr>
            <w:r w:rsidRPr="00A62B3E">
              <w:rPr>
                <w:sz w:val="18"/>
                <w:szCs w:val="18"/>
              </w:rPr>
              <w:t>Clearwater Hospice</w:t>
            </w:r>
          </w:p>
        </w:tc>
        <w:tc>
          <w:tcPr>
            <w:tcW w:w="1347" w:type="dxa"/>
            <w:noWrap/>
          </w:tcPr>
          <w:p w14:paraId="033237CF" w14:textId="77777777" w:rsidR="003D2E25" w:rsidRPr="00A62B3E" w:rsidRDefault="003D2E25" w:rsidP="00F51389">
            <w:pPr>
              <w:rPr>
                <w:sz w:val="18"/>
                <w:szCs w:val="18"/>
              </w:rPr>
            </w:pPr>
            <w:r w:rsidRPr="00A62B3E">
              <w:rPr>
                <w:sz w:val="18"/>
                <w:szCs w:val="18"/>
              </w:rPr>
              <w:t>Bagley</w:t>
            </w:r>
          </w:p>
        </w:tc>
        <w:tc>
          <w:tcPr>
            <w:tcW w:w="2640" w:type="dxa"/>
            <w:noWrap/>
          </w:tcPr>
          <w:p w14:paraId="3893B71F" w14:textId="77777777" w:rsidR="003D2E25" w:rsidRPr="00A62B3E" w:rsidRDefault="003D2E25" w:rsidP="00F51389">
            <w:pPr>
              <w:rPr>
                <w:sz w:val="18"/>
                <w:szCs w:val="18"/>
              </w:rPr>
            </w:pPr>
            <w:r w:rsidRPr="00A62B3E">
              <w:rPr>
                <w:sz w:val="18"/>
                <w:szCs w:val="18"/>
              </w:rPr>
              <w:t>Clearwater County</w:t>
            </w:r>
          </w:p>
        </w:tc>
        <w:tc>
          <w:tcPr>
            <w:tcW w:w="1206" w:type="dxa"/>
            <w:noWrap/>
          </w:tcPr>
          <w:p w14:paraId="15E4FF93" w14:textId="77777777" w:rsidR="003D2E25" w:rsidRPr="00A62B3E" w:rsidRDefault="003D2E25" w:rsidP="00F51389">
            <w:pPr>
              <w:rPr>
                <w:sz w:val="18"/>
                <w:szCs w:val="18"/>
              </w:rPr>
            </w:pPr>
            <w:r w:rsidRPr="00A62B3E">
              <w:rPr>
                <w:sz w:val="18"/>
                <w:szCs w:val="18"/>
              </w:rPr>
              <w:t>Primary</w:t>
            </w:r>
          </w:p>
        </w:tc>
      </w:tr>
      <w:tr w:rsidR="003D2E25" w:rsidRPr="00A62B3E" w14:paraId="0741766C" w14:textId="77777777" w:rsidTr="00F51389">
        <w:trPr>
          <w:trHeight w:val="300"/>
        </w:trPr>
        <w:tc>
          <w:tcPr>
            <w:tcW w:w="1487" w:type="dxa"/>
            <w:noWrap/>
            <w:hideMark/>
          </w:tcPr>
          <w:p w14:paraId="242EC79B" w14:textId="77777777" w:rsidR="003D2E25" w:rsidRPr="00A62B3E" w:rsidRDefault="003D2E25" w:rsidP="00F51389">
            <w:pPr>
              <w:rPr>
                <w:sz w:val="18"/>
                <w:szCs w:val="18"/>
              </w:rPr>
            </w:pPr>
            <w:r w:rsidRPr="00A62B3E">
              <w:rPr>
                <w:sz w:val="18"/>
                <w:szCs w:val="18"/>
              </w:rPr>
              <w:t>FQHC</w:t>
            </w:r>
          </w:p>
        </w:tc>
        <w:tc>
          <w:tcPr>
            <w:tcW w:w="2670" w:type="dxa"/>
            <w:noWrap/>
            <w:hideMark/>
          </w:tcPr>
          <w:p w14:paraId="31AC4958" w14:textId="77777777" w:rsidR="003D2E25" w:rsidRPr="00A62B3E" w:rsidRDefault="003D2E25" w:rsidP="00F51389">
            <w:pPr>
              <w:rPr>
                <w:sz w:val="18"/>
                <w:szCs w:val="18"/>
              </w:rPr>
            </w:pPr>
            <w:r w:rsidRPr="00A62B3E">
              <w:rPr>
                <w:sz w:val="18"/>
                <w:szCs w:val="18"/>
              </w:rPr>
              <w:t>Community Health Service</w:t>
            </w:r>
          </w:p>
        </w:tc>
        <w:tc>
          <w:tcPr>
            <w:tcW w:w="1347" w:type="dxa"/>
            <w:noWrap/>
            <w:hideMark/>
          </w:tcPr>
          <w:p w14:paraId="39868C1C" w14:textId="77777777" w:rsidR="003D2E25" w:rsidRPr="00A62B3E" w:rsidRDefault="003D2E25" w:rsidP="00F51389">
            <w:pPr>
              <w:rPr>
                <w:sz w:val="18"/>
                <w:szCs w:val="18"/>
              </w:rPr>
            </w:pPr>
            <w:r w:rsidRPr="00A62B3E">
              <w:rPr>
                <w:sz w:val="18"/>
                <w:szCs w:val="18"/>
              </w:rPr>
              <w:t>Crookston</w:t>
            </w:r>
          </w:p>
        </w:tc>
        <w:tc>
          <w:tcPr>
            <w:tcW w:w="2640" w:type="dxa"/>
            <w:noWrap/>
            <w:hideMark/>
          </w:tcPr>
          <w:p w14:paraId="79B9F186" w14:textId="77777777" w:rsidR="003D2E25" w:rsidRPr="00A62B3E" w:rsidRDefault="003D2E25" w:rsidP="00F51389">
            <w:pPr>
              <w:rPr>
                <w:sz w:val="18"/>
                <w:szCs w:val="18"/>
              </w:rPr>
            </w:pPr>
            <w:r w:rsidRPr="00A62B3E">
              <w:rPr>
                <w:sz w:val="18"/>
                <w:szCs w:val="18"/>
              </w:rPr>
              <w:t>Independent</w:t>
            </w:r>
          </w:p>
        </w:tc>
        <w:tc>
          <w:tcPr>
            <w:tcW w:w="1206" w:type="dxa"/>
            <w:noWrap/>
            <w:hideMark/>
          </w:tcPr>
          <w:p w14:paraId="6D739C56" w14:textId="77777777" w:rsidR="003D2E25" w:rsidRPr="00A62B3E" w:rsidRDefault="003D2E25" w:rsidP="00F51389">
            <w:pPr>
              <w:rPr>
                <w:sz w:val="18"/>
                <w:szCs w:val="18"/>
              </w:rPr>
            </w:pPr>
            <w:r w:rsidRPr="00A62B3E">
              <w:rPr>
                <w:sz w:val="18"/>
                <w:szCs w:val="18"/>
              </w:rPr>
              <w:t>Partner</w:t>
            </w:r>
          </w:p>
        </w:tc>
      </w:tr>
      <w:tr w:rsidR="003D2E25" w:rsidRPr="00A62B3E" w14:paraId="375439B2" w14:textId="77777777" w:rsidTr="00F51389">
        <w:trPr>
          <w:trHeight w:val="300"/>
        </w:trPr>
        <w:tc>
          <w:tcPr>
            <w:tcW w:w="1487" w:type="dxa"/>
            <w:noWrap/>
            <w:hideMark/>
          </w:tcPr>
          <w:p w14:paraId="7568C55A" w14:textId="77777777" w:rsidR="003D2E25" w:rsidRPr="00A62B3E" w:rsidRDefault="003D2E25" w:rsidP="00F51389">
            <w:pPr>
              <w:rPr>
                <w:sz w:val="18"/>
                <w:szCs w:val="18"/>
              </w:rPr>
            </w:pPr>
            <w:r w:rsidRPr="00A62B3E">
              <w:rPr>
                <w:sz w:val="18"/>
                <w:szCs w:val="18"/>
              </w:rPr>
              <w:t>LTC</w:t>
            </w:r>
          </w:p>
        </w:tc>
        <w:tc>
          <w:tcPr>
            <w:tcW w:w="2670" w:type="dxa"/>
            <w:noWrap/>
            <w:hideMark/>
          </w:tcPr>
          <w:p w14:paraId="4F680FC5" w14:textId="77777777" w:rsidR="003D2E25" w:rsidRPr="00A62B3E" w:rsidRDefault="003D2E25" w:rsidP="00F51389">
            <w:pPr>
              <w:rPr>
                <w:sz w:val="18"/>
                <w:szCs w:val="18"/>
              </w:rPr>
            </w:pPr>
            <w:r w:rsidRPr="00A62B3E">
              <w:rPr>
                <w:sz w:val="18"/>
                <w:szCs w:val="18"/>
              </w:rPr>
              <w:t>Cornerstone Nursing &amp; Rehab Bagley</w:t>
            </w:r>
          </w:p>
        </w:tc>
        <w:tc>
          <w:tcPr>
            <w:tcW w:w="1347" w:type="dxa"/>
            <w:noWrap/>
            <w:hideMark/>
          </w:tcPr>
          <w:p w14:paraId="6631DEFE" w14:textId="77777777" w:rsidR="003D2E25" w:rsidRPr="00A62B3E" w:rsidRDefault="003D2E25" w:rsidP="00F51389">
            <w:pPr>
              <w:rPr>
                <w:sz w:val="18"/>
                <w:szCs w:val="18"/>
              </w:rPr>
            </w:pPr>
            <w:r w:rsidRPr="00A62B3E">
              <w:rPr>
                <w:sz w:val="18"/>
                <w:szCs w:val="18"/>
              </w:rPr>
              <w:t>Bagley</w:t>
            </w:r>
          </w:p>
        </w:tc>
        <w:tc>
          <w:tcPr>
            <w:tcW w:w="2640" w:type="dxa"/>
            <w:noWrap/>
            <w:hideMark/>
          </w:tcPr>
          <w:p w14:paraId="22449BBA" w14:textId="77777777" w:rsidR="003D2E25" w:rsidRPr="00A62B3E" w:rsidRDefault="003D2E25" w:rsidP="00F51389">
            <w:pPr>
              <w:rPr>
                <w:sz w:val="18"/>
                <w:szCs w:val="18"/>
              </w:rPr>
            </w:pPr>
            <w:r w:rsidRPr="00A62B3E">
              <w:rPr>
                <w:sz w:val="18"/>
                <w:szCs w:val="18"/>
              </w:rPr>
              <w:t>Cornerstone</w:t>
            </w:r>
          </w:p>
        </w:tc>
        <w:tc>
          <w:tcPr>
            <w:tcW w:w="1206" w:type="dxa"/>
            <w:noWrap/>
            <w:hideMark/>
          </w:tcPr>
          <w:p w14:paraId="3D170629" w14:textId="77777777" w:rsidR="003D2E25" w:rsidRPr="00A62B3E" w:rsidRDefault="003D2E25" w:rsidP="00F51389">
            <w:pPr>
              <w:rPr>
                <w:sz w:val="18"/>
                <w:szCs w:val="18"/>
              </w:rPr>
            </w:pPr>
            <w:r w:rsidRPr="00A62B3E">
              <w:rPr>
                <w:sz w:val="18"/>
                <w:szCs w:val="18"/>
              </w:rPr>
              <w:t>Primary</w:t>
            </w:r>
          </w:p>
        </w:tc>
      </w:tr>
      <w:tr w:rsidR="003D2E25" w:rsidRPr="00A62B3E" w14:paraId="205C6B38" w14:textId="77777777" w:rsidTr="00F51389">
        <w:trPr>
          <w:trHeight w:val="300"/>
        </w:trPr>
        <w:tc>
          <w:tcPr>
            <w:tcW w:w="1487" w:type="dxa"/>
            <w:noWrap/>
            <w:hideMark/>
          </w:tcPr>
          <w:p w14:paraId="35364399" w14:textId="77777777" w:rsidR="003D2E25" w:rsidRPr="00A62B3E" w:rsidRDefault="003D2E25" w:rsidP="00F51389">
            <w:pPr>
              <w:rPr>
                <w:sz w:val="18"/>
                <w:szCs w:val="18"/>
              </w:rPr>
            </w:pPr>
            <w:r w:rsidRPr="00A62B3E">
              <w:rPr>
                <w:sz w:val="18"/>
                <w:szCs w:val="18"/>
              </w:rPr>
              <w:t>AL</w:t>
            </w:r>
          </w:p>
        </w:tc>
        <w:tc>
          <w:tcPr>
            <w:tcW w:w="2670" w:type="dxa"/>
            <w:noWrap/>
            <w:hideMark/>
          </w:tcPr>
          <w:p w14:paraId="7DCC0791" w14:textId="77777777" w:rsidR="003D2E25" w:rsidRPr="00A62B3E" w:rsidRDefault="003D2E25" w:rsidP="00F51389">
            <w:pPr>
              <w:rPr>
                <w:sz w:val="18"/>
                <w:szCs w:val="18"/>
              </w:rPr>
            </w:pPr>
            <w:r w:rsidRPr="00A62B3E">
              <w:rPr>
                <w:sz w:val="18"/>
                <w:szCs w:val="18"/>
              </w:rPr>
              <w:t>Cornerstone Residence Extended Care</w:t>
            </w:r>
          </w:p>
        </w:tc>
        <w:tc>
          <w:tcPr>
            <w:tcW w:w="1347" w:type="dxa"/>
            <w:noWrap/>
            <w:hideMark/>
          </w:tcPr>
          <w:p w14:paraId="174B2E5A" w14:textId="77777777" w:rsidR="003D2E25" w:rsidRPr="00A62B3E" w:rsidRDefault="003D2E25" w:rsidP="00F51389">
            <w:pPr>
              <w:rPr>
                <w:sz w:val="18"/>
                <w:szCs w:val="18"/>
              </w:rPr>
            </w:pPr>
            <w:r w:rsidRPr="00A62B3E">
              <w:rPr>
                <w:sz w:val="18"/>
                <w:szCs w:val="18"/>
              </w:rPr>
              <w:t>Fosston</w:t>
            </w:r>
          </w:p>
        </w:tc>
        <w:tc>
          <w:tcPr>
            <w:tcW w:w="2640" w:type="dxa"/>
            <w:noWrap/>
            <w:hideMark/>
          </w:tcPr>
          <w:p w14:paraId="3A3E0318" w14:textId="77777777" w:rsidR="003D2E25" w:rsidRPr="00A62B3E" w:rsidRDefault="003D2E25" w:rsidP="00F51389">
            <w:pPr>
              <w:rPr>
                <w:sz w:val="18"/>
                <w:szCs w:val="18"/>
              </w:rPr>
            </w:pPr>
            <w:r w:rsidRPr="00A62B3E">
              <w:rPr>
                <w:sz w:val="18"/>
                <w:szCs w:val="18"/>
              </w:rPr>
              <w:t>Cornerstone</w:t>
            </w:r>
          </w:p>
        </w:tc>
        <w:tc>
          <w:tcPr>
            <w:tcW w:w="1206" w:type="dxa"/>
            <w:noWrap/>
            <w:hideMark/>
          </w:tcPr>
          <w:p w14:paraId="780985BC" w14:textId="77777777" w:rsidR="003D2E25" w:rsidRPr="00A62B3E" w:rsidRDefault="003D2E25" w:rsidP="00F51389">
            <w:pPr>
              <w:rPr>
                <w:sz w:val="18"/>
                <w:szCs w:val="18"/>
              </w:rPr>
            </w:pPr>
            <w:r w:rsidRPr="00A62B3E">
              <w:rPr>
                <w:sz w:val="18"/>
                <w:szCs w:val="18"/>
              </w:rPr>
              <w:t>Partner</w:t>
            </w:r>
          </w:p>
        </w:tc>
      </w:tr>
      <w:tr w:rsidR="003D2E25" w:rsidRPr="00A62B3E" w14:paraId="26F266F7" w14:textId="77777777" w:rsidTr="00F51389">
        <w:trPr>
          <w:trHeight w:val="300"/>
        </w:trPr>
        <w:tc>
          <w:tcPr>
            <w:tcW w:w="1487" w:type="dxa"/>
            <w:noWrap/>
            <w:hideMark/>
          </w:tcPr>
          <w:p w14:paraId="148A08CE" w14:textId="77777777" w:rsidR="003D2E25" w:rsidRPr="00A62B3E" w:rsidRDefault="003D2E25" w:rsidP="00F51389">
            <w:pPr>
              <w:rPr>
                <w:sz w:val="18"/>
                <w:szCs w:val="18"/>
              </w:rPr>
            </w:pPr>
            <w:r w:rsidRPr="00A62B3E">
              <w:rPr>
                <w:sz w:val="18"/>
                <w:szCs w:val="18"/>
              </w:rPr>
              <w:t>AL</w:t>
            </w:r>
          </w:p>
        </w:tc>
        <w:tc>
          <w:tcPr>
            <w:tcW w:w="2670" w:type="dxa"/>
            <w:noWrap/>
            <w:hideMark/>
          </w:tcPr>
          <w:p w14:paraId="0E8088ED" w14:textId="77777777" w:rsidR="003D2E25" w:rsidRPr="00A62B3E" w:rsidRDefault="003D2E25" w:rsidP="00F51389">
            <w:pPr>
              <w:rPr>
                <w:sz w:val="18"/>
                <w:szCs w:val="18"/>
              </w:rPr>
            </w:pPr>
            <w:r w:rsidRPr="00A62B3E">
              <w:rPr>
                <w:sz w:val="18"/>
                <w:szCs w:val="18"/>
              </w:rPr>
              <w:t>Cornerstone Residence of Bagley</w:t>
            </w:r>
          </w:p>
        </w:tc>
        <w:tc>
          <w:tcPr>
            <w:tcW w:w="1347" w:type="dxa"/>
            <w:noWrap/>
            <w:hideMark/>
          </w:tcPr>
          <w:p w14:paraId="7411A783" w14:textId="77777777" w:rsidR="003D2E25" w:rsidRPr="00A62B3E" w:rsidRDefault="003D2E25" w:rsidP="00F51389">
            <w:pPr>
              <w:rPr>
                <w:sz w:val="18"/>
                <w:szCs w:val="18"/>
              </w:rPr>
            </w:pPr>
            <w:r w:rsidRPr="00A62B3E">
              <w:rPr>
                <w:sz w:val="18"/>
                <w:szCs w:val="18"/>
              </w:rPr>
              <w:t>Bagley</w:t>
            </w:r>
          </w:p>
        </w:tc>
        <w:tc>
          <w:tcPr>
            <w:tcW w:w="2640" w:type="dxa"/>
            <w:noWrap/>
            <w:hideMark/>
          </w:tcPr>
          <w:p w14:paraId="64544E5D" w14:textId="77777777" w:rsidR="003D2E25" w:rsidRPr="00A62B3E" w:rsidRDefault="003D2E25" w:rsidP="00F51389">
            <w:pPr>
              <w:rPr>
                <w:sz w:val="18"/>
                <w:szCs w:val="18"/>
              </w:rPr>
            </w:pPr>
            <w:r w:rsidRPr="00A62B3E">
              <w:rPr>
                <w:sz w:val="18"/>
                <w:szCs w:val="18"/>
              </w:rPr>
              <w:t>Cornerstone</w:t>
            </w:r>
          </w:p>
        </w:tc>
        <w:tc>
          <w:tcPr>
            <w:tcW w:w="1206" w:type="dxa"/>
            <w:noWrap/>
            <w:hideMark/>
          </w:tcPr>
          <w:p w14:paraId="114F36B5" w14:textId="77777777" w:rsidR="003D2E25" w:rsidRPr="00A62B3E" w:rsidRDefault="003D2E25" w:rsidP="00F51389">
            <w:pPr>
              <w:rPr>
                <w:sz w:val="18"/>
                <w:szCs w:val="18"/>
              </w:rPr>
            </w:pPr>
            <w:r w:rsidRPr="00A62B3E">
              <w:rPr>
                <w:sz w:val="18"/>
                <w:szCs w:val="18"/>
              </w:rPr>
              <w:t>Partner</w:t>
            </w:r>
          </w:p>
        </w:tc>
      </w:tr>
      <w:tr w:rsidR="003D2E25" w:rsidRPr="00A62B3E" w14:paraId="6F0C31D8" w14:textId="77777777" w:rsidTr="00F51389">
        <w:trPr>
          <w:trHeight w:val="300"/>
        </w:trPr>
        <w:tc>
          <w:tcPr>
            <w:tcW w:w="1487" w:type="dxa"/>
            <w:noWrap/>
            <w:hideMark/>
          </w:tcPr>
          <w:p w14:paraId="3C64E7D3" w14:textId="77777777" w:rsidR="003D2E25" w:rsidRPr="00A62B3E" w:rsidRDefault="003D2E25" w:rsidP="00F51389">
            <w:pPr>
              <w:rPr>
                <w:sz w:val="18"/>
                <w:szCs w:val="18"/>
              </w:rPr>
            </w:pPr>
            <w:r w:rsidRPr="00A62B3E">
              <w:rPr>
                <w:sz w:val="18"/>
                <w:szCs w:val="18"/>
              </w:rPr>
              <w:t>LTC</w:t>
            </w:r>
          </w:p>
        </w:tc>
        <w:tc>
          <w:tcPr>
            <w:tcW w:w="2670" w:type="dxa"/>
            <w:noWrap/>
            <w:hideMark/>
          </w:tcPr>
          <w:p w14:paraId="061E582E" w14:textId="77777777" w:rsidR="003D2E25" w:rsidRPr="00A62B3E" w:rsidRDefault="003D2E25" w:rsidP="00F51389">
            <w:pPr>
              <w:rPr>
                <w:sz w:val="18"/>
                <w:szCs w:val="18"/>
              </w:rPr>
            </w:pPr>
            <w:r w:rsidRPr="00A62B3E">
              <w:rPr>
                <w:sz w:val="18"/>
                <w:szCs w:val="18"/>
              </w:rPr>
              <w:t>Cornerstone Residence</w:t>
            </w:r>
            <w:r>
              <w:rPr>
                <w:sz w:val="18"/>
                <w:szCs w:val="18"/>
              </w:rPr>
              <w:t xml:space="preserve"> of Fosston</w:t>
            </w:r>
          </w:p>
        </w:tc>
        <w:tc>
          <w:tcPr>
            <w:tcW w:w="1347" w:type="dxa"/>
            <w:noWrap/>
            <w:hideMark/>
          </w:tcPr>
          <w:p w14:paraId="55299DF9" w14:textId="77777777" w:rsidR="003D2E25" w:rsidRPr="00A62B3E" w:rsidRDefault="003D2E25" w:rsidP="00F51389">
            <w:pPr>
              <w:rPr>
                <w:sz w:val="18"/>
                <w:szCs w:val="18"/>
              </w:rPr>
            </w:pPr>
            <w:r w:rsidRPr="00A62B3E">
              <w:rPr>
                <w:sz w:val="18"/>
                <w:szCs w:val="18"/>
              </w:rPr>
              <w:t>Fosston</w:t>
            </w:r>
          </w:p>
        </w:tc>
        <w:tc>
          <w:tcPr>
            <w:tcW w:w="2640" w:type="dxa"/>
            <w:noWrap/>
            <w:hideMark/>
          </w:tcPr>
          <w:p w14:paraId="389E3B50" w14:textId="77777777" w:rsidR="003D2E25" w:rsidRPr="00A62B3E" w:rsidRDefault="003D2E25" w:rsidP="00F51389">
            <w:pPr>
              <w:rPr>
                <w:sz w:val="18"/>
                <w:szCs w:val="18"/>
              </w:rPr>
            </w:pPr>
            <w:r w:rsidRPr="00A62B3E">
              <w:rPr>
                <w:sz w:val="18"/>
                <w:szCs w:val="18"/>
              </w:rPr>
              <w:t>Cornerstone</w:t>
            </w:r>
          </w:p>
        </w:tc>
        <w:tc>
          <w:tcPr>
            <w:tcW w:w="1206" w:type="dxa"/>
            <w:noWrap/>
            <w:hideMark/>
          </w:tcPr>
          <w:p w14:paraId="29564E72" w14:textId="77777777" w:rsidR="003D2E25" w:rsidRPr="00A62B3E" w:rsidRDefault="003D2E25" w:rsidP="00F51389">
            <w:pPr>
              <w:rPr>
                <w:sz w:val="18"/>
                <w:szCs w:val="18"/>
              </w:rPr>
            </w:pPr>
            <w:r w:rsidRPr="00A62B3E">
              <w:rPr>
                <w:sz w:val="18"/>
                <w:szCs w:val="18"/>
              </w:rPr>
              <w:t>Partner</w:t>
            </w:r>
          </w:p>
        </w:tc>
      </w:tr>
      <w:tr w:rsidR="003D2E25" w:rsidRPr="00A62B3E" w14:paraId="203EDEBE" w14:textId="77777777" w:rsidTr="00F51389">
        <w:trPr>
          <w:trHeight w:val="300"/>
        </w:trPr>
        <w:tc>
          <w:tcPr>
            <w:tcW w:w="1487" w:type="dxa"/>
            <w:noWrap/>
            <w:hideMark/>
          </w:tcPr>
          <w:p w14:paraId="41E121C8" w14:textId="77777777" w:rsidR="003D2E25" w:rsidRPr="00A62B3E" w:rsidRDefault="003D2E25" w:rsidP="00F51389">
            <w:pPr>
              <w:rPr>
                <w:sz w:val="18"/>
                <w:szCs w:val="18"/>
              </w:rPr>
            </w:pPr>
            <w:r w:rsidRPr="00A62B3E">
              <w:rPr>
                <w:sz w:val="18"/>
                <w:szCs w:val="18"/>
              </w:rPr>
              <w:t>LTC</w:t>
            </w:r>
          </w:p>
        </w:tc>
        <w:tc>
          <w:tcPr>
            <w:tcW w:w="2670" w:type="dxa"/>
            <w:noWrap/>
            <w:hideMark/>
          </w:tcPr>
          <w:p w14:paraId="74D9C84D" w14:textId="77777777" w:rsidR="003D2E25" w:rsidRPr="00A62B3E" w:rsidRDefault="003D2E25" w:rsidP="00F51389">
            <w:pPr>
              <w:rPr>
                <w:sz w:val="18"/>
                <w:szCs w:val="18"/>
              </w:rPr>
            </w:pPr>
            <w:r w:rsidRPr="00A62B3E">
              <w:rPr>
                <w:sz w:val="18"/>
                <w:szCs w:val="18"/>
              </w:rPr>
              <w:t xml:space="preserve">Cornerstone </w:t>
            </w:r>
            <w:r>
              <w:rPr>
                <w:sz w:val="18"/>
                <w:szCs w:val="18"/>
              </w:rPr>
              <w:t xml:space="preserve">Residence of </w:t>
            </w:r>
            <w:proofErr w:type="spellStart"/>
            <w:r>
              <w:rPr>
                <w:sz w:val="18"/>
                <w:szCs w:val="18"/>
              </w:rPr>
              <w:t>Kelliher</w:t>
            </w:r>
            <w:proofErr w:type="spellEnd"/>
          </w:p>
        </w:tc>
        <w:tc>
          <w:tcPr>
            <w:tcW w:w="1347" w:type="dxa"/>
            <w:noWrap/>
            <w:hideMark/>
          </w:tcPr>
          <w:p w14:paraId="61E61939" w14:textId="77777777" w:rsidR="003D2E25" w:rsidRPr="00A62B3E" w:rsidRDefault="003D2E25" w:rsidP="00F51389">
            <w:pPr>
              <w:rPr>
                <w:sz w:val="18"/>
                <w:szCs w:val="18"/>
              </w:rPr>
            </w:pPr>
            <w:proofErr w:type="spellStart"/>
            <w:r w:rsidRPr="00A62B3E">
              <w:rPr>
                <w:sz w:val="18"/>
                <w:szCs w:val="18"/>
              </w:rPr>
              <w:t>Kelliher</w:t>
            </w:r>
            <w:proofErr w:type="spellEnd"/>
          </w:p>
        </w:tc>
        <w:tc>
          <w:tcPr>
            <w:tcW w:w="2640" w:type="dxa"/>
            <w:noWrap/>
            <w:hideMark/>
          </w:tcPr>
          <w:p w14:paraId="5362853C" w14:textId="77777777" w:rsidR="003D2E25" w:rsidRPr="00A62B3E" w:rsidRDefault="003D2E25" w:rsidP="00F51389">
            <w:pPr>
              <w:rPr>
                <w:sz w:val="18"/>
                <w:szCs w:val="18"/>
              </w:rPr>
            </w:pPr>
            <w:r w:rsidRPr="00A62B3E">
              <w:rPr>
                <w:sz w:val="18"/>
                <w:szCs w:val="18"/>
              </w:rPr>
              <w:t>Cornerstone</w:t>
            </w:r>
          </w:p>
        </w:tc>
        <w:tc>
          <w:tcPr>
            <w:tcW w:w="1206" w:type="dxa"/>
            <w:noWrap/>
            <w:hideMark/>
          </w:tcPr>
          <w:p w14:paraId="059E2D5C" w14:textId="77777777" w:rsidR="003D2E25" w:rsidRPr="00A62B3E" w:rsidRDefault="003D2E25" w:rsidP="00F51389">
            <w:pPr>
              <w:rPr>
                <w:sz w:val="18"/>
                <w:szCs w:val="18"/>
              </w:rPr>
            </w:pPr>
            <w:r w:rsidRPr="00A62B3E">
              <w:rPr>
                <w:sz w:val="18"/>
                <w:szCs w:val="18"/>
              </w:rPr>
              <w:t>Partner</w:t>
            </w:r>
          </w:p>
        </w:tc>
      </w:tr>
      <w:tr w:rsidR="003D2E25" w:rsidRPr="00A62B3E" w14:paraId="605C31B6" w14:textId="77777777" w:rsidTr="00F51389">
        <w:trPr>
          <w:trHeight w:val="300"/>
        </w:trPr>
        <w:tc>
          <w:tcPr>
            <w:tcW w:w="1487" w:type="dxa"/>
            <w:noWrap/>
            <w:hideMark/>
          </w:tcPr>
          <w:p w14:paraId="26F3DAF8" w14:textId="77777777" w:rsidR="003D2E25" w:rsidRPr="00A62B3E" w:rsidRDefault="003D2E25" w:rsidP="00F51389">
            <w:pPr>
              <w:rPr>
                <w:sz w:val="18"/>
                <w:szCs w:val="18"/>
              </w:rPr>
            </w:pPr>
            <w:r w:rsidRPr="00A62B3E">
              <w:rPr>
                <w:sz w:val="18"/>
                <w:szCs w:val="18"/>
              </w:rPr>
              <w:t>AL</w:t>
            </w:r>
          </w:p>
        </w:tc>
        <w:tc>
          <w:tcPr>
            <w:tcW w:w="2670" w:type="dxa"/>
            <w:noWrap/>
            <w:hideMark/>
          </w:tcPr>
          <w:p w14:paraId="74241B8E" w14:textId="77777777" w:rsidR="003D2E25" w:rsidRPr="00A62B3E" w:rsidRDefault="003D2E25" w:rsidP="00F51389">
            <w:pPr>
              <w:rPr>
                <w:sz w:val="18"/>
                <w:szCs w:val="18"/>
              </w:rPr>
            </w:pPr>
            <w:r w:rsidRPr="00A62B3E">
              <w:rPr>
                <w:sz w:val="18"/>
                <w:szCs w:val="18"/>
              </w:rPr>
              <w:t>Cornerstone Senior Care</w:t>
            </w:r>
          </w:p>
        </w:tc>
        <w:tc>
          <w:tcPr>
            <w:tcW w:w="1347" w:type="dxa"/>
            <w:noWrap/>
            <w:hideMark/>
          </w:tcPr>
          <w:p w14:paraId="28421105" w14:textId="77777777" w:rsidR="003D2E25" w:rsidRPr="00A62B3E" w:rsidRDefault="003D2E25" w:rsidP="00F51389">
            <w:pPr>
              <w:rPr>
                <w:sz w:val="18"/>
                <w:szCs w:val="18"/>
              </w:rPr>
            </w:pPr>
            <w:r w:rsidRPr="00A62B3E">
              <w:rPr>
                <w:sz w:val="18"/>
                <w:szCs w:val="18"/>
              </w:rPr>
              <w:t>Bagley</w:t>
            </w:r>
          </w:p>
        </w:tc>
        <w:tc>
          <w:tcPr>
            <w:tcW w:w="2640" w:type="dxa"/>
            <w:noWrap/>
            <w:hideMark/>
          </w:tcPr>
          <w:p w14:paraId="0993BF2B" w14:textId="77777777" w:rsidR="003D2E25" w:rsidRPr="00A62B3E" w:rsidRDefault="003D2E25" w:rsidP="00F51389">
            <w:pPr>
              <w:rPr>
                <w:sz w:val="18"/>
                <w:szCs w:val="18"/>
              </w:rPr>
            </w:pPr>
            <w:r w:rsidRPr="00A62B3E">
              <w:rPr>
                <w:sz w:val="18"/>
                <w:szCs w:val="18"/>
              </w:rPr>
              <w:t>Cornerstone</w:t>
            </w:r>
          </w:p>
        </w:tc>
        <w:tc>
          <w:tcPr>
            <w:tcW w:w="1206" w:type="dxa"/>
            <w:noWrap/>
            <w:hideMark/>
          </w:tcPr>
          <w:p w14:paraId="041979A4" w14:textId="77777777" w:rsidR="003D2E25" w:rsidRPr="00A62B3E" w:rsidRDefault="003D2E25" w:rsidP="00F51389">
            <w:pPr>
              <w:rPr>
                <w:sz w:val="18"/>
                <w:szCs w:val="18"/>
              </w:rPr>
            </w:pPr>
            <w:r w:rsidRPr="00A62B3E">
              <w:rPr>
                <w:sz w:val="18"/>
                <w:szCs w:val="18"/>
              </w:rPr>
              <w:t>Partner</w:t>
            </w:r>
          </w:p>
        </w:tc>
      </w:tr>
      <w:tr w:rsidR="003D2E25" w:rsidRPr="00A62B3E" w14:paraId="07B6B04D" w14:textId="77777777" w:rsidTr="00F51389">
        <w:trPr>
          <w:trHeight w:val="300"/>
        </w:trPr>
        <w:tc>
          <w:tcPr>
            <w:tcW w:w="1487" w:type="dxa"/>
            <w:noWrap/>
            <w:hideMark/>
          </w:tcPr>
          <w:p w14:paraId="4BEC089B" w14:textId="77777777" w:rsidR="003D2E25" w:rsidRPr="00A62B3E" w:rsidRDefault="003D2E25" w:rsidP="00F51389">
            <w:pPr>
              <w:rPr>
                <w:sz w:val="18"/>
                <w:szCs w:val="18"/>
              </w:rPr>
            </w:pPr>
            <w:r w:rsidRPr="00A62B3E">
              <w:rPr>
                <w:sz w:val="18"/>
                <w:szCs w:val="18"/>
              </w:rPr>
              <w:t>OTHER</w:t>
            </w:r>
          </w:p>
        </w:tc>
        <w:tc>
          <w:tcPr>
            <w:tcW w:w="2670" w:type="dxa"/>
            <w:hideMark/>
          </w:tcPr>
          <w:p w14:paraId="3912F4F5" w14:textId="77777777" w:rsidR="003D2E25" w:rsidRPr="00A62B3E" w:rsidRDefault="003D2E25" w:rsidP="00F51389">
            <w:pPr>
              <w:rPr>
                <w:sz w:val="18"/>
                <w:szCs w:val="18"/>
              </w:rPr>
            </w:pPr>
            <w:r w:rsidRPr="00A62B3E">
              <w:rPr>
                <w:sz w:val="18"/>
                <w:szCs w:val="18"/>
              </w:rPr>
              <w:t>EMSRB</w:t>
            </w:r>
          </w:p>
        </w:tc>
        <w:tc>
          <w:tcPr>
            <w:tcW w:w="1347" w:type="dxa"/>
            <w:hideMark/>
          </w:tcPr>
          <w:p w14:paraId="274C1BE5" w14:textId="77777777" w:rsidR="003D2E25" w:rsidRPr="00A62B3E" w:rsidRDefault="003D2E25" w:rsidP="00F51389">
            <w:pPr>
              <w:rPr>
                <w:sz w:val="18"/>
                <w:szCs w:val="18"/>
              </w:rPr>
            </w:pPr>
            <w:r>
              <w:rPr>
                <w:sz w:val="18"/>
                <w:szCs w:val="18"/>
              </w:rPr>
              <w:t>Vacant</w:t>
            </w:r>
          </w:p>
        </w:tc>
        <w:tc>
          <w:tcPr>
            <w:tcW w:w="2640" w:type="dxa"/>
            <w:noWrap/>
            <w:hideMark/>
          </w:tcPr>
          <w:p w14:paraId="2DD6DF35" w14:textId="77777777" w:rsidR="003D2E25" w:rsidRPr="00A62B3E" w:rsidRDefault="003D2E25" w:rsidP="00F51389">
            <w:pPr>
              <w:rPr>
                <w:sz w:val="18"/>
                <w:szCs w:val="18"/>
              </w:rPr>
            </w:pPr>
            <w:r w:rsidRPr="00A62B3E">
              <w:rPr>
                <w:sz w:val="18"/>
                <w:szCs w:val="18"/>
              </w:rPr>
              <w:t>State</w:t>
            </w:r>
          </w:p>
        </w:tc>
        <w:tc>
          <w:tcPr>
            <w:tcW w:w="1206" w:type="dxa"/>
            <w:noWrap/>
            <w:hideMark/>
          </w:tcPr>
          <w:p w14:paraId="273DC4E1" w14:textId="77777777" w:rsidR="003D2E25" w:rsidRPr="00A62B3E" w:rsidRDefault="003D2E25" w:rsidP="00F51389">
            <w:pPr>
              <w:rPr>
                <w:sz w:val="18"/>
                <w:szCs w:val="18"/>
              </w:rPr>
            </w:pPr>
            <w:r w:rsidRPr="00A62B3E">
              <w:rPr>
                <w:sz w:val="18"/>
                <w:szCs w:val="18"/>
              </w:rPr>
              <w:t>Associate</w:t>
            </w:r>
          </w:p>
        </w:tc>
      </w:tr>
      <w:tr w:rsidR="003D2E25" w:rsidRPr="00A62B3E" w14:paraId="781367FB" w14:textId="77777777" w:rsidTr="00F51389">
        <w:trPr>
          <w:trHeight w:val="300"/>
        </w:trPr>
        <w:tc>
          <w:tcPr>
            <w:tcW w:w="1487" w:type="dxa"/>
            <w:noWrap/>
            <w:hideMark/>
          </w:tcPr>
          <w:p w14:paraId="0696352B" w14:textId="77777777" w:rsidR="003D2E25" w:rsidRPr="00A62B3E" w:rsidRDefault="003D2E25" w:rsidP="00F51389">
            <w:pPr>
              <w:rPr>
                <w:sz w:val="18"/>
                <w:szCs w:val="18"/>
              </w:rPr>
            </w:pPr>
            <w:r w:rsidRPr="00A62B3E">
              <w:rPr>
                <w:sz w:val="18"/>
                <w:szCs w:val="18"/>
              </w:rPr>
              <w:t>CAH</w:t>
            </w:r>
          </w:p>
        </w:tc>
        <w:tc>
          <w:tcPr>
            <w:tcW w:w="2670" w:type="dxa"/>
            <w:noWrap/>
            <w:hideMark/>
          </w:tcPr>
          <w:p w14:paraId="4B827921"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Ada</w:t>
            </w:r>
          </w:p>
        </w:tc>
        <w:tc>
          <w:tcPr>
            <w:tcW w:w="1347" w:type="dxa"/>
            <w:noWrap/>
            <w:hideMark/>
          </w:tcPr>
          <w:p w14:paraId="676DBDE7" w14:textId="77777777" w:rsidR="003D2E25" w:rsidRPr="00A62B3E" w:rsidRDefault="003D2E25" w:rsidP="00F51389">
            <w:pPr>
              <w:rPr>
                <w:sz w:val="18"/>
                <w:szCs w:val="18"/>
              </w:rPr>
            </w:pPr>
            <w:r w:rsidRPr="00A62B3E">
              <w:rPr>
                <w:sz w:val="18"/>
                <w:szCs w:val="18"/>
              </w:rPr>
              <w:t>Ada</w:t>
            </w:r>
          </w:p>
        </w:tc>
        <w:tc>
          <w:tcPr>
            <w:tcW w:w="2640" w:type="dxa"/>
            <w:noWrap/>
            <w:hideMark/>
          </w:tcPr>
          <w:p w14:paraId="781B3BBA"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47CF5597" w14:textId="77777777" w:rsidR="003D2E25" w:rsidRPr="00A62B3E" w:rsidRDefault="003D2E25" w:rsidP="00F51389">
            <w:pPr>
              <w:rPr>
                <w:sz w:val="18"/>
                <w:szCs w:val="18"/>
              </w:rPr>
            </w:pPr>
            <w:r w:rsidRPr="00A62B3E">
              <w:rPr>
                <w:sz w:val="18"/>
                <w:szCs w:val="18"/>
              </w:rPr>
              <w:t>Primary</w:t>
            </w:r>
          </w:p>
        </w:tc>
      </w:tr>
      <w:tr w:rsidR="003D2E25" w:rsidRPr="00A62B3E" w14:paraId="5ECB387A" w14:textId="77777777" w:rsidTr="00F51389">
        <w:trPr>
          <w:trHeight w:val="300"/>
        </w:trPr>
        <w:tc>
          <w:tcPr>
            <w:tcW w:w="1487" w:type="dxa"/>
            <w:noWrap/>
            <w:hideMark/>
          </w:tcPr>
          <w:p w14:paraId="1B88F821" w14:textId="77777777" w:rsidR="003D2E25" w:rsidRPr="00A62B3E" w:rsidRDefault="003D2E25" w:rsidP="00F51389">
            <w:pPr>
              <w:rPr>
                <w:sz w:val="18"/>
                <w:szCs w:val="18"/>
              </w:rPr>
            </w:pPr>
            <w:r w:rsidRPr="00A62B3E">
              <w:rPr>
                <w:sz w:val="18"/>
                <w:szCs w:val="18"/>
              </w:rPr>
              <w:t>RHC</w:t>
            </w:r>
          </w:p>
        </w:tc>
        <w:tc>
          <w:tcPr>
            <w:tcW w:w="2670" w:type="dxa"/>
            <w:noWrap/>
            <w:hideMark/>
          </w:tcPr>
          <w:p w14:paraId="70A3CBD9"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w:t>
            </w:r>
            <w:r>
              <w:rPr>
                <w:sz w:val="18"/>
                <w:szCs w:val="18"/>
              </w:rPr>
              <w:t xml:space="preserve">Ada Clinic </w:t>
            </w:r>
          </w:p>
        </w:tc>
        <w:tc>
          <w:tcPr>
            <w:tcW w:w="1347" w:type="dxa"/>
            <w:noWrap/>
            <w:hideMark/>
          </w:tcPr>
          <w:p w14:paraId="56D03712" w14:textId="77777777" w:rsidR="003D2E25" w:rsidRPr="00A62B3E" w:rsidRDefault="003D2E25" w:rsidP="00F51389">
            <w:pPr>
              <w:rPr>
                <w:sz w:val="18"/>
                <w:szCs w:val="18"/>
              </w:rPr>
            </w:pPr>
            <w:r w:rsidRPr="00A62B3E">
              <w:rPr>
                <w:sz w:val="18"/>
                <w:szCs w:val="18"/>
              </w:rPr>
              <w:t>Ada</w:t>
            </w:r>
          </w:p>
        </w:tc>
        <w:tc>
          <w:tcPr>
            <w:tcW w:w="2640" w:type="dxa"/>
            <w:noWrap/>
            <w:hideMark/>
          </w:tcPr>
          <w:p w14:paraId="0CDD9578"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2BBBCD99" w14:textId="77777777" w:rsidR="003D2E25" w:rsidRPr="00A62B3E" w:rsidRDefault="003D2E25" w:rsidP="00F51389">
            <w:pPr>
              <w:rPr>
                <w:sz w:val="18"/>
                <w:szCs w:val="18"/>
              </w:rPr>
            </w:pPr>
            <w:r w:rsidRPr="00A62B3E">
              <w:rPr>
                <w:sz w:val="18"/>
                <w:szCs w:val="18"/>
              </w:rPr>
              <w:t>Primary</w:t>
            </w:r>
          </w:p>
        </w:tc>
      </w:tr>
      <w:tr w:rsidR="003D2E25" w:rsidRPr="00A62B3E" w14:paraId="2388826C" w14:textId="77777777" w:rsidTr="00F51389">
        <w:trPr>
          <w:trHeight w:val="300"/>
        </w:trPr>
        <w:tc>
          <w:tcPr>
            <w:tcW w:w="1487" w:type="dxa"/>
            <w:noWrap/>
            <w:hideMark/>
          </w:tcPr>
          <w:p w14:paraId="35428E9E" w14:textId="77777777" w:rsidR="003D2E25" w:rsidRPr="00A62B3E" w:rsidRDefault="003D2E25" w:rsidP="00F51389">
            <w:pPr>
              <w:rPr>
                <w:sz w:val="18"/>
                <w:szCs w:val="18"/>
              </w:rPr>
            </w:pPr>
            <w:r w:rsidRPr="00A62B3E">
              <w:rPr>
                <w:sz w:val="18"/>
                <w:szCs w:val="18"/>
              </w:rPr>
              <w:t>RHC</w:t>
            </w:r>
          </w:p>
        </w:tc>
        <w:tc>
          <w:tcPr>
            <w:tcW w:w="2670" w:type="dxa"/>
            <w:noWrap/>
            <w:hideMark/>
          </w:tcPr>
          <w:p w14:paraId="55660542"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Bagley</w:t>
            </w:r>
            <w:r>
              <w:rPr>
                <w:sz w:val="18"/>
                <w:szCs w:val="18"/>
              </w:rPr>
              <w:t xml:space="preserve"> Clinic</w:t>
            </w:r>
          </w:p>
        </w:tc>
        <w:tc>
          <w:tcPr>
            <w:tcW w:w="1347" w:type="dxa"/>
            <w:noWrap/>
            <w:hideMark/>
          </w:tcPr>
          <w:p w14:paraId="45E4A837" w14:textId="77777777" w:rsidR="003D2E25" w:rsidRPr="00A62B3E" w:rsidRDefault="003D2E25" w:rsidP="00F51389">
            <w:pPr>
              <w:rPr>
                <w:sz w:val="18"/>
                <w:szCs w:val="18"/>
              </w:rPr>
            </w:pPr>
            <w:r w:rsidRPr="00A62B3E">
              <w:rPr>
                <w:sz w:val="18"/>
                <w:szCs w:val="18"/>
              </w:rPr>
              <w:t>Bagley</w:t>
            </w:r>
          </w:p>
        </w:tc>
        <w:tc>
          <w:tcPr>
            <w:tcW w:w="2640" w:type="dxa"/>
            <w:noWrap/>
            <w:hideMark/>
          </w:tcPr>
          <w:p w14:paraId="70162DC1"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1DE634E9" w14:textId="77777777" w:rsidR="003D2E25" w:rsidRPr="00A62B3E" w:rsidRDefault="003D2E25" w:rsidP="00F51389">
            <w:pPr>
              <w:rPr>
                <w:sz w:val="18"/>
                <w:szCs w:val="18"/>
              </w:rPr>
            </w:pPr>
            <w:r w:rsidRPr="00A62B3E">
              <w:rPr>
                <w:sz w:val="18"/>
                <w:szCs w:val="18"/>
              </w:rPr>
              <w:t>Primary</w:t>
            </w:r>
          </w:p>
        </w:tc>
      </w:tr>
      <w:tr w:rsidR="003D2E25" w:rsidRPr="00A62B3E" w14:paraId="4851CDC3" w14:textId="77777777" w:rsidTr="00F51389">
        <w:trPr>
          <w:trHeight w:val="300"/>
        </w:trPr>
        <w:tc>
          <w:tcPr>
            <w:tcW w:w="1487" w:type="dxa"/>
            <w:noWrap/>
            <w:hideMark/>
          </w:tcPr>
          <w:p w14:paraId="4700306B" w14:textId="77777777" w:rsidR="003D2E25" w:rsidRPr="00A62B3E" w:rsidRDefault="003D2E25" w:rsidP="00F51389">
            <w:pPr>
              <w:rPr>
                <w:sz w:val="18"/>
                <w:szCs w:val="18"/>
              </w:rPr>
            </w:pPr>
            <w:r w:rsidRPr="00A62B3E">
              <w:rPr>
                <w:sz w:val="18"/>
                <w:szCs w:val="18"/>
              </w:rPr>
              <w:t>EMS</w:t>
            </w:r>
          </w:p>
        </w:tc>
        <w:tc>
          <w:tcPr>
            <w:tcW w:w="2670" w:type="dxa"/>
            <w:noWrap/>
            <w:hideMark/>
          </w:tcPr>
          <w:p w14:paraId="6D4E41C6"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EMS</w:t>
            </w:r>
          </w:p>
        </w:tc>
        <w:tc>
          <w:tcPr>
            <w:tcW w:w="1347" w:type="dxa"/>
            <w:noWrap/>
            <w:hideMark/>
          </w:tcPr>
          <w:p w14:paraId="6E3E3F04" w14:textId="77777777" w:rsidR="003D2E25" w:rsidRPr="00A62B3E" w:rsidRDefault="003D2E25" w:rsidP="00F51389">
            <w:pPr>
              <w:rPr>
                <w:sz w:val="18"/>
                <w:szCs w:val="18"/>
              </w:rPr>
            </w:pPr>
            <w:r w:rsidRPr="00A62B3E">
              <w:rPr>
                <w:sz w:val="18"/>
                <w:szCs w:val="18"/>
              </w:rPr>
              <w:t>Ada</w:t>
            </w:r>
          </w:p>
        </w:tc>
        <w:tc>
          <w:tcPr>
            <w:tcW w:w="2640" w:type="dxa"/>
            <w:noWrap/>
            <w:hideMark/>
          </w:tcPr>
          <w:p w14:paraId="6504607B"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73F63B67" w14:textId="77777777" w:rsidR="003D2E25" w:rsidRPr="00A62B3E" w:rsidRDefault="003D2E25" w:rsidP="00F51389">
            <w:pPr>
              <w:rPr>
                <w:sz w:val="18"/>
                <w:szCs w:val="18"/>
              </w:rPr>
            </w:pPr>
            <w:r w:rsidRPr="00A62B3E">
              <w:rPr>
                <w:sz w:val="18"/>
                <w:szCs w:val="18"/>
              </w:rPr>
              <w:t>Primary</w:t>
            </w:r>
          </w:p>
        </w:tc>
      </w:tr>
      <w:tr w:rsidR="003D2E25" w:rsidRPr="00A62B3E" w14:paraId="00DD98D6" w14:textId="77777777" w:rsidTr="00F51389">
        <w:trPr>
          <w:trHeight w:val="300"/>
        </w:trPr>
        <w:tc>
          <w:tcPr>
            <w:tcW w:w="1487" w:type="dxa"/>
            <w:noWrap/>
            <w:hideMark/>
          </w:tcPr>
          <w:p w14:paraId="054F88B0" w14:textId="77777777" w:rsidR="003D2E25" w:rsidRPr="00A62B3E" w:rsidRDefault="003D2E25" w:rsidP="00F51389">
            <w:pPr>
              <w:rPr>
                <w:sz w:val="18"/>
                <w:szCs w:val="18"/>
              </w:rPr>
            </w:pPr>
            <w:r w:rsidRPr="00A62B3E">
              <w:rPr>
                <w:sz w:val="18"/>
                <w:szCs w:val="18"/>
              </w:rPr>
              <w:t>EMS</w:t>
            </w:r>
          </w:p>
        </w:tc>
        <w:tc>
          <w:tcPr>
            <w:tcW w:w="2670" w:type="dxa"/>
            <w:noWrap/>
            <w:hideMark/>
          </w:tcPr>
          <w:p w14:paraId="573B690E"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EMS</w:t>
            </w:r>
          </w:p>
        </w:tc>
        <w:tc>
          <w:tcPr>
            <w:tcW w:w="1347" w:type="dxa"/>
            <w:noWrap/>
            <w:hideMark/>
          </w:tcPr>
          <w:p w14:paraId="1D3A22DE" w14:textId="77777777" w:rsidR="003D2E25" w:rsidRPr="00A62B3E" w:rsidRDefault="003D2E25" w:rsidP="00F51389">
            <w:pPr>
              <w:rPr>
                <w:sz w:val="18"/>
                <w:szCs w:val="18"/>
              </w:rPr>
            </w:pPr>
            <w:r w:rsidRPr="00A62B3E">
              <w:rPr>
                <w:sz w:val="18"/>
                <w:szCs w:val="18"/>
              </w:rPr>
              <w:t>Fosston</w:t>
            </w:r>
          </w:p>
        </w:tc>
        <w:tc>
          <w:tcPr>
            <w:tcW w:w="2640" w:type="dxa"/>
            <w:noWrap/>
            <w:hideMark/>
          </w:tcPr>
          <w:p w14:paraId="5A585DE3"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0B16B2FF" w14:textId="77777777" w:rsidR="003D2E25" w:rsidRPr="00A62B3E" w:rsidRDefault="003D2E25" w:rsidP="00F51389">
            <w:pPr>
              <w:rPr>
                <w:sz w:val="18"/>
                <w:szCs w:val="18"/>
              </w:rPr>
            </w:pPr>
            <w:r w:rsidRPr="00A62B3E">
              <w:rPr>
                <w:sz w:val="18"/>
                <w:szCs w:val="18"/>
              </w:rPr>
              <w:t>Primary</w:t>
            </w:r>
          </w:p>
        </w:tc>
      </w:tr>
      <w:tr w:rsidR="003D2E25" w:rsidRPr="00A62B3E" w14:paraId="1B9647D6" w14:textId="77777777" w:rsidTr="00F51389">
        <w:trPr>
          <w:trHeight w:val="300"/>
        </w:trPr>
        <w:tc>
          <w:tcPr>
            <w:tcW w:w="1487" w:type="dxa"/>
            <w:noWrap/>
            <w:hideMark/>
          </w:tcPr>
          <w:p w14:paraId="503D060F" w14:textId="77777777" w:rsidR="003D2E25" w:rsidRPr="00A62B3E" w:rsidRDefault="003D2E25" w:rsidP="00F51389">
            <w:pPr>
              <w:rPr>
                <w:sz w:val="18"/>
                <w:szCs w:val="18"/>
              </w:rPr>
            </w:pPr>
            <w:r w:rsidRPr="00A62B3E">
              <w:rPr>
                <w:sz w:val="18"/>
                <w:szCs w:val="18"/>
              </w:rPr>
              <w:t>CAH</w:t>
            </w:r>
          </w:p>
        </w:tc>
        <w:tc>
          <w:tcPr>
            <w:tcW w:w="2670" w:type="dxa"/>
            <w:noWrap/>
            <w:hideMark/>
          </w:tcPr>
          <w:p w14:paraId="501E4FC1"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Fosston</w:t>
            </w:r>
          </w:p>
        </w:tc>
        <w:tc>
          <w:tcPr>
            <w:tcW w:w="1347" w:type="dxa"/>
            <w:noWrap/>
            <w:hideMark/>
          </w:tcPr>
          <w:p w14:paraId="35E69068" w14:textId="77777777" w:rsidR="003D2E25" w:rsidRPr="00A62B3E" w:rsidRDefault="003D2E25" w:rsidP="00F51389">
            <w:pPr>
              <w:rPr>
                <w:sz w:val="18"/>
                <w:szCs w:val="18"/>
              </w:rPr>
            </w:pPr>
            <w:r w:rsidRPr="00A62B3E">
              <w:rPr>
                <w:sz w:val="18"/>
                <w:szCs w:val="18"/>
              </w:rPr>
              <w:t>Fosston</w:t>
            </w:r>
          </w:p>
        </w:tc>
        <w:tc>
          <w:tcPr>
            <w:tcW w:w="2640" w:type="dxa"/>
            <w:noWrap/>
            <w:hideMark/>
          </w:tcPr>
          <w:p w14:paraId="693EB1D5"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2539203B" w14:textId="77777777" w:rsidR="003D2E25" w:rsidRPr="00A62B3E" w:rsidRDefault="003D2E25" w:rsidP="00F51389">
            <w:pPr>
              <w:rPr>
                <w:sz w:val="18"/>
                <w:szCs w:val="18"/>
              </w:rPr>
            </w:pPr>
            <w:r w:rsidRPr="00A62B3E">
              <w:rPr>
                <w:sz w:val="18"/>
                <w:szCs w:val="18"/>
              </w:rPr>
              <w:t>Primary</w:t>
            </w:r>
          </w:p>
        </w:tc>
      </w:tr>
      <w:tr w:rsidR="003D2E25" w:rsidRPr="00A62B3E" w14:paraId="70035490" w14:textId="77777777" w:rsidTr="00F51389">
        <w:trPr>
          <w:trHeight w:val="300"/>
        </w:trPr>
        <w:tc>
          <w:tcPr>
            <w:tcW w:w="1487" w:type="dxa"/>
            <w:noWrap/>
            <w:hideMark/>
          </w:tcPr>
          <w:p w14:paraId="6F4E8C65" w14:textId="77777777" w:rsidR="003D2E25" w:rsidRPr="00A62B3E" w:rsidRDefault="003D2E25" w:rsidP="00F51389">
            <w:pPr>
              <w:rPr>
                <w:sz w:val="18"/>
                <w:szCs w:val="18"/>
              </w:rPr>
            </w:pPr>
            <w:r w:rsidRPr="00A62B3E">
              <w:rPr>
                <w:sz w:val="18"/>
                <w:szCs w:val="18"/>
              </w:rPr>
              <w:t>RHC</w:t>
            </w:r>
          </w:p>
        </w:tc>
        <w:tc>
          <w:tcPr>
            <w:tcW w:w="2670" w:type="dxa"/>
            <w:noWrap/>
            <w:hideMark/>
          </w:tcPr>
          <w:p w14:paraId="336CEC9D" w14:textId="77777777" w:rsidR="003D2E25" w:rsidRPr="00A62B3E" w:rsidRDefault="003D2E25" w:rsidP="00F51389">
            <w:pPr>
              <w:rPr>
                <w:sz w:val="18"/>
                <w:szCs w:val="18"/>
              </w:rPr>
            </w:pPr>
            <w:proofErr w:type="spellStart"/>
            <w:r>
              <w:rPr>
                <w:sz w:val="18"/>
                <w:szCs w:val="18"/>
              </w:rPr>
              <w:t>Essentia</w:t>
            </w:r>
            <w:proofErr w:type="spellEnd"/>
            <w:r>
              <w:rPr>
                <w:sz w:val="18"/>
                <w:szCs w:val="18"/>
              </w:rPr>
              <w:t xml:space="preserve"> Health </w:t>
            </w:r>
            <w:r w:rsidRPr="00A62B3E">
              <w:rPr>
                <w:sz w:val="18"/>
                <w:szCs w:val="18"/>
              </w:rPr>
              <w:t>Frazee</w:t>
            </w:r>
            <w:r>
              <w:rPr>
                <w:sz w:val="18"/>
                <w:szCs w:val="18"/>
              </w:rPr>
              <w:t xml:space="preserve"> Clinic</w:t>
            </w:r>
          </w:p>
        </w:tc>
        <w:tc>
          <w:tcPr>
            <w:tcW w:w="1347" w:type="dxa"/>
            <w:noWrap/>
            <w:hideMark/>
          </w:tcPr>
          <w:p w14:paraId="74BE087E" w14:textId="77777777" w:rsidR="003D2E25" w:rsidRPr="00A62B3E" w:rsidRDefault="003D2E25" w:rsidP="00F51389">
            <w:pPr>
              <w:rPr>
                <w:sz w:val="18"/>
                <w:szCs w:val="18"/>
              </w:rPr>
            </w:pPr>
            <w:r w:rsidRPr="00A62B3E">
              <w:rPr>
                <w:sz w:val="18"/>
                <w:szCs w:val="18"/>
              </w:rPr>
              <w:t>Frazee</w:t>
            </w:r>
          </w:p>
        </w:tc>
        <w:tc>
          <w:tcPr>
            <w:tcW w:w="2640" w:type="dxa"/>
            <w:noWrap/>
            <w:hideMark/>
          </w:tcPr>
          <w:p w14:paraId="3958B239"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1ABA16A4" w14:textId="77777777" w:rsidR="003D2E25" w:rsidRPr="00A62B3E" w:rsidRDefault="003D2E25" w:rsidP="00F51389">
            <w:pPr>
              <w:rPr>
                <w:sz w:val="18"/>
                <w:szCs w:val="18"/>
              </w:rPr>
            </w:pPr>
            <w:r w:rsidRPr="00A62B3E">
              <w:rPr>
                <w:sz w:val="18"/>
                <w:szCs w:val="18"/>
              </w:rPr>
              <w:t>Primary</w:t>
            </w:r>
          </w:p>
        </w:tc>
      </w:tr>
      <w:tr w:rsidR="003D2E25" w:rsidRPr="00A62B3E" w14:paraId="58EE5DF4" w14:textId="77777777" w:rsidTr="00F51389">
        <w:trPr>
          <w:trHeight w:val="300"/>
        </w:trPr>
        <w:tc>
          <w:tcPr>
            <w:tcW w:w="1487" w:type="dxa"/>
            <w:noWrap/>
            <w:hideMark/>
          </w:tcPr>
          <w:p w14:paraId="4AD000FD" w14:textId="77777777" w:rsidR="003D2E25" w:rsidRPr="00A62B3E" w:rsidRDefault="003D2E25" w:rsidP="00F51389">
            <w:pPr>
              <w:rPr>
                <w:sz w:val="18"/>
                <w:szCs w:val="18"/>
              </w:rPr>
            </w:pPr>
            <w:r w:rsidRPr="00A62B3E">
              <w:rPr>
                <w:sz w:val="18"/>
                <w:szCs w:val="18"/>
              </w:rPr>
              <w:t>HHA</w:t>
            </w:r>
          </w:p>
        </w:tc>
        <w:tc>
          <w:tcPr>
            <w:tcW w:w="2670" w:type="dxa"/>
            <w:noWrap/>
            <w:hideMark/>
          </w:tcPr>
          <w:p w14:paraId="28C2BA4F"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Home Care West</w:t>
            </w:r>
          </w:p>
        </w:tc>
        <w:tc>
          <w:tcPr>
            <w:tcW w:w="1347" w:type="dxa"/>
            <w:noWrap/>
            <w:hideMark/>
          </w:tcPr>
          <w:p w14:paraId="51723EB7" w14:textId="77777777" w:rsidR="003D2E25" w:rsidRPr="00A62B3E" w:rsidRDefault="003D2E25" w:rsidP="00F51389">
            <w:pPr>
              <w:rPr>
                <w:sz w:val="18"/>
                <w:szCs w:val="18"/>
              </w:rPr>
            </w:pPr>
            <w:r w:rsidRPr="00762B65">
              <w:rPr>
                <w:sz w:val="18"/>
                <w:szCs w:val="18"/>
              </w:rPr>
              <w:t>Detroit Lakes</w:t>
            </w:r>
          </w:p>
        </w:tc>
        <w:tc>
          <w:tcPr>
            <w:tcW w:w="2640" w:type="dxa"/>
            <w:noWrap/>
            <w:hideMark/>
          </w:tcPr>
          <w:p w14:paraId="26DCE067"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029994CE" w14:textId="77777777" w:rsidR="003D2E25" w:rsidRPr="00A62B3E" w:rsidRDefault="003D2E25" w:rsidP="00F51389">
            <w:pPr>
              <w:rPr>
                <w:sz w:val="18"/>
                <w:szCs w:val="18"/>
              </w:rPr>
            </w:pPr>
            <w:r w:rsidRPr="00A62B3E">
              <w:rPr>
                <w:sz w:val="18"/>
                <w:szCs w:val="18"/>
              </w:rPr>
              <w:t>Partner</w:t>
            </w:r>
          </w:p>
        </w:tc>
      </w:tr>
      <w:tr w:rsidR="003D2E25" w:rsidRPr="00A62B3E" w14:paraId="15F14C2C" w14:textId="77777777" w:rsidTr="00F51389">
        <w:trPr>
          <w:trHeight w:val="300"/>
        </w:trPr>
        <w:tc>
          <w:tcPr>
            <w:tcW w:w="1487" w:type="dxa"/>
            <w:noWrap/>
            <w:hideMark/>
          </w:tcPr>
          <w:p w14:paraId="4B973F8C" w14:textId="77777777" w:rsidR="003D2E25" w:rsidRPr="00A62B3E" w:rsidRDefault="003D2E25" w:rsidP="00F51389">
            <w:pPr>
              <w:rPr>
                <w:sz w:val="18"/>
                <w:szCs w:val="18"/>
              </w:rPr>
            </w:pPr>
            <w:r w:rsidRPr="00A62B3E">
              <w:rPr>
                <w:sz w:val="18"/>
                <w:szCs w:val="18"/>
              </w:rPr>
              <w:t>Hospice</w:t>
            </w:r>
          </w:p>
        </w:tc>
        <w:tc>
          <w:tcPr>
            <w:tcW w:w="2670" w:type="dxa"/>
            <w:noWrap/>
            <w:hideMark/>
          </w:tcPr>
          <w:p w14:paraId="046DA98A"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w:t>
            </w:r>
            <w:r>
              <w:rPr>
                <w:sz w:val="18"/>
                <w:szCs w:val="18"/>
              </w:rPr>
              <w:t>Hospice West</w:t>
            </w:r>
          </w:p>
        </w:tc>
        <w:tc>
          <w:tcPr>
            <w:tcW w:w="1347" w:type="dxa"/>
            <w:noWrap/>
            <w:hideMark/>
          </w:tcPr>
          <w:p w14:paraId="7E0DD823" w14:textId="77777777" w:rsidR="003D2E25" w:rsidRPr="00A62B3E" w:rsidRDefault="003D2E25" w:rsidP="00F51389">
            <w:pPr>
              <w:rPr>
                <w:sz w:val="18"/>
                <w:szCs w:val="18"/>
              </w:rPr>
            </w:pPr>
            <w:r w:rsidRPr="00A62B3E">
              <w:rPr>
                <w:sz w:val="18"/>
                <w:szCs w:val="18"/>
              </w:rPr>
              <w:t>Fosston</w:t>
            </w:r>
          </w:p>
        </w:tc>
        <w:tc>
          <w:tcPr>
            <w:tcW w:w="2640" w:type="dxa"/>
            <w:noWrap/>
            <w:hideMark/>
          </w:tcPr>
          <w:p w14:paraId="7429C214"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010773C7" w14:textId="77777777" w:rsidR="003D2E25" w:rsidRPr="00A62B3E" w:rsidRDefault="003D2E25" w:rsidP="00F51389">
            <w:pPr>
              <w:rPr>
                <w:sz w:val="18"/>
                <w:szCs w:val="18"/>
              </w:rPr>
            </w:pPr>
            <w:r w:rsidRPr="00A62B3E">
              <w:rPr>
                <w:sz w:val="18"/>
                <w:szCs w:val="18"/>
              </w:rPr>
              <w:t>Partner</w:t>
            </w:r>
          </w:p>
        </w:tc>
      </w:tr>
      <w:tr w:rsidR="003D2E25" w:rsidRPr="00A62B3E" w14:paraId="1F8DE1A4" w14:textId="77777777" w:rsidTr="00F51389">
        <w:trPr>
          <w:trHeight w:val="300"/>
        </w:trPr>
        <w:tc>
          <w:tcPr>
            <w:tcW w:w="1487" w:type="dxa"/>
            <w:noWrap/>
            <w:hideMark/>
          </w:tcPr>
          <w:p w14:paraId="6503F446" w14:textId="77777777" w:rsidR="003D2E25" w:rsidRPr="00A62B3E" w:rsidRDefault="003D2E25" w:rsidP="00F51389">
            <w:pPr>
              <w:rPr>
                <w:sz w:val="18"/>
                <w:szCs w:val="18"/>
              </w:rPr>
            </w:pPr>
            <w:r w:rsidRPr="00A62B3E">
              <w:rPr>
                <w:sz w:val="18"/>
                <w:szCs w:val="18"/>
              </w:rPr>
              <w:t>RHC</w:t>
            </w:r>
          </w:p>
        </w:tc>
        <w:tc>
          <w:tcPr>
            <w:tcW w:w="2670" w:type="dxa"/>
            <w:noWrap/>
            <w:hideMark/>
          </w:tcPr>
          <w:p w14:paraId="63BF00ED" w14:textId="77777777" w:rsidR="003D2E25" w:rsidRPr="00A62B3E" w:rsidRDefault="003D2E25" w:rsidP="00F51389">
            <w:pPr>
              <w:rPr>
                <w:sz w:val="18"/>
                <w:szCs w:val="18"/>
              </w:rPr>
            </w:pPr>
            <w:proofErr w:type="spellStart"/>
            <w:r>
              <w:rPr>
                <w:sz w:val="18"/>
                <w:szCs w:val="18"/>
              </w:rPr>
              <w:t>Essentia</w:t>
            </w:r>
            <w:proofErr w:type="spellEnd"/>
            <w:r>
              <w:rPr>
                <w:sz w:val="18"/>
                <w:szCs w:val="18"/>
              </w:rPr>
              <w:t xml:space="preserve"> Health </w:t>
            </w:r>
            <w:r w:rsidRPr="00A62B3E">
              <w:rPr>
                <w:sz w:val="18"/>
                <w:szCs w:val="18"/>
              </w:rPr>
              <w:t>Lake Park</w:t>
            </w:r>
            <w:r>
              <w:rPr>
                <w:sz w:val="18"/>
                <w:szCs w:val="18"/>
              </w:rPr>
              <w:t xml:space="preserve"> Clinic</w:t>
            </w:r>
          </w:p>
        </w:tc>
        <w:tc>
          <w:tcPr>
            <w:tcW w:w="1347" w:type="dxa"/>
            <w:noWrap/>
            <w:hideMark/>
          </w:tcPr>
          <w:p w14:paraId="31935E03" w14:textId="77777777" w:rsidR="003D2E25" w:rsidRPr="00A62B3E" w:rsidRDefault="003D2E25" w:rsidP="00F51389">
            <w:pPr>
              <w:rPr>
                <w:sz w:val="18"/>
                <w:szCs w:val="18"/>
              </w:rPr>
            </w:pPr>
            <w:r w:rsidRPr="00A62B3E">
              <w:rPr>
                <w:sz w:val="18"/>
                <w:szCs w:val="18"/>
              </w:rPr>
              <w:t>Lake Park</w:t>
            </w:r>
          </w:p>
        </w:tc>
        <w:tc>
          <w:tcPr>
            <w:tcW w:w="2640" w:type="dxa"/>
            <w:noWrap/>
            <w:hideMark/>
          </w:tcPr>
          <w:p w14:paraId="7D8A71BA"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4339E834" w14:textId="77777777" w:rsidR="003D2E25" w:rsidRPr="00A62B3E" w:rsidRDefault="003D2E25" w:rsidP="00F51389">
            <w:pPr>
              <w:rPr>
                <w:sz w:val="18"/>
                <w:szCs w:val="18"/>
              </w:rPr>
            </w:pPr>
            <w:r w:rsidRPr="00A62B3E">
              <w:rPr>
                <w:sz w:val="18"/>
                <w:szCs w:val="18"/>
              </w:rPr>
              <w:t>Primary</w:t>
            </w:r>
          </w:p>
        </w:tc>
      </w:tr>
      <w:tr w:rsidR="003D2E25" w:rsidRPr="00A62B3E" w14:paraId="6A2EFFA5" w14:textId="77777777" w:rsidTr="00F51389">
        <w:trPr>
          <w:trHeight w:val="300"/>
        </w:trPr>
        <w:tc>
          <w:tcPr>
            <w:tcW w:w="1487" w:type="dxa"/>
            <w:noWrap/>
            <w:hideMark/>
          </w:tcPr>
          <w:p w14:paraId="211626BF" w14:textId="77777777" w:rsidR="003D2E25" w:rsidRPr="00A62B3E" w:rsidRDefault="003D2E25" w:rsidP="00F51389">
            <w:pPr>
              <w:rPr>
                <w:sz w:val="18"/>
                <w:szCs w:val="18"/>
              </w:rPr>
            </w:pPr>
            <w:r w:rsidRPr="00A62B3E">
              <w:rPr>
                <w:sz w:val="18"/>
                <w:szCs w:val="18"/>
              </w:rPr>
              <w:t>LTC</w:t>
            </w:r>
          </w:p>
        </w:tc>
        <w:tc>
          <w:tcPr>
            <w:tcW w:w="2670" w:type="dxa"/>
            <w:noWrap/>
            <w:hideMark/>
          </w:tcPr>
          <w:p w14:paraId="69D942E1"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Living Center</w:t>
            </w:r>
          </w:p>
        </w:tc>
        <w:tc>
          <w:tcPr>
            <w:tcW w:w="1347" w:type="dxa"/>
            <w:noWrap/>
            <w:hideMark/>
          </w:tcPr>
          <w:p w14:paraId="4EE7953E" w14:textId="77777777" w:rsidR="003D2E25" w:rsidRPr="00A62B3E" w:rsidRDefault="003D2E25" w:rsidP="00F51389">
            <w:pPr>
              <w:rPr>
                <w:sz w:val="18"/>
                <w:szCs w:val="18"/>
              </w:rPr>
            </w:pPr>
            <w:r w:rsidRPr="00A62B3E">
              <w:rPr>
                <w:sz w:val="18"/>
                <w:szCs w:val="18"/>
              </w:rPr>
              <w:t>Fosston</w:t>
            </w:r>
          </w:p>
        </w:tc>
        <w:tc>
          <w:tcPr>
            <w:tcW w:w="2640" w:type="dxa"/>
            <w:noWrap/>
            <w:hideMark/>
          </w:tcPr>
          <w:p w14:paraId="25554DC2"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5494C3F9" w14:textId="77777777" w:rsidR="003D2E25" w:rsidRPr="00A62B3E" w:rsidRDefault="003D2E25" w:rsidP="00F51389">
            <w:pPr>
              <w:rPr>
                <w:sz w:val="18"/>
                <w:szCs w:val="18"/>
              </w:rPr>
            </w:pPr>
            <w:r w:rsidRPr="00A62B3E">
              <w:rPr>
                <w:sz w:val="18"/>
                <w:szCs w:val="18"/>
              </w:rPr>
              <w:t>Primary</w:t>
            </w:r>
          </w:p>
        </w:tc>
      </w:tr>
      <w:tr w:rsidR="003D2E25" w:rsidRPr="00A62B3E" w14:paraId="642E4523" w14:textId="77777777" w:rsidTr="00F51389">
        <w:trPr>
          <w:trHeight w:val="300"/>
        </w:trPr>
        <w:tc>
          <w:tcPr>
            <w:tcW w:w="1487" w:type="dxa"/>
            <w:noWrap/>
            <w:hideMark/>
          </w:tcPr>
          <w:p w14:paraId="28125521" w14:textId="77777777" w:rsidR="003D2E25" w:rsidRPr="00A62B3E" w:rsidRDefault="003D2E25" w:rsidP="00F51389">
            <w:pPr>
              <w:rPr>
                <w:sz w:val="18"/>
                <w:szCs w:val="18"/>
              </w:rPr>
            </w:pPr>
            <w:r w:rsidRPr="00A62B3E">
              <w:rPr>
                <w:sz w:val="18"/>
                <w:szCs w:val="18"/>
              </w:rPr>
              <w:t>LTC</w:t>
            </w:r>
          </w:p>
        </w:tc>
        <w:tc>
          <w:tcPr>
            <w:tcW w:w="2670" w:type="dxa"/>
            <w:hideMark/>
          </w:tcPr>
          <w:p w14:paraId="625893F3" w14:textId="77777777" w:rsidR="003D2E25" w:rsidRPr="00A62B3E" w:rsidRDefault="003D2E25" w:rsidP="00F51389">
            <w:pPr>
              <w:rPr>
                <w:sz w:val="18"/>
                <w:szCs w:val="18"/>
              </w:rPr>
            </w:pPr>
            <w:proofErr w:type="spellStart"/>
            <w:r>
              <w:rPr>
                <w:sz w:val="18"/>
                <w:szCs w:val="18"/>
              </w:rPr>
              <w:t>Essenti</w:t>
            </w:r>
            <w:r w:rsidRPr="00A62B3E">
              <w:rPr>
                <w:sz w:val="18"/>
                <w:szCs w:val="18"/>
              </w:rPr>
              <w:t>a</w:t>
            </w:r>
            <w:proofErr w:type="spellEnd"/>
            <w:r w:rsidRPr="00A62B3E">
              <w:rPr>
                <w:sz w:val="18"/>
                <w:szCs w:val="18"/>
              </w:rPr>
              <w:t xml:space="preserve"> Health Oak Crossing</w:t>
            </w:r>
          </w:p>
        </w:tc>
        <w:tc>
          <w:tcPr>
            <w:tcW w:w="1347" w:type="dxa"/>
            <w:hideMark/>
          </w:tcPr>
          <w:p w14:paraId="7B30BD9F" w14:textId="77777777" w:rsidR="003D2E25" w:rsidRPr="00A62B3E" w:rsidRDefault="003D2E25" w:rsidP="00F51389">
            <w:pPr>
              <w:rPr>
                <w:sz w:val="18"/>
                <w:szCs w:val="18"/>
              </w:rPr>
            </w:pPr>
            <w:r w:rsidRPr="00A62B3E">
              <w:rPr>
                <w:sz w:val="18"/>
                <w:szCs w:val="18"/>
              </w:rPr>
              <w:t>Detroit Lakes</w:t>
            </w:r>
          </w:p>
        </w:tc>
        <w:tc>
          <w:tcPr>
            <w:tcW w:w="2640" w:type="dxa"/>
            <w:noWrap/>
            <w:hideMark/>
          </w:tcPr>
          <w:p w14:paraId="17E76FA1"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24B23880" w14:textId="77777777" w:rsidR="003D2E25" w:rsidRPr="00A62B3E" w:rsidRDefault="003D2E25" w:rsidP="00F51389">
            <w:pPr>
              <w:rPr>
                <w:sz w:val="18"/>
                <w:szCs w:val="18"/>
              </w:rPr>
            </w:pPr>
            <w:r w:rsidRPr="00A62B3E">
              <w:rPr>
                <w:sz w:val="18"/>
                <w:szCs w:val="18"/>
              </w:rPr>
              <w:t>Primary</w:t>
            </w:r>
          </w:p>
        </w:tc>
      </w:tr>
      <w:tr w:rsidR="003D2E25" w:rsidRPr="00A62B3E" w14:paraId="6BAE1290" w14:textId="77777777" w:rsidTr="00F51389">
        <w:trPr>
          <w:trHeight w:val="300"/>
        </w:trPr>
        <w:tc>
          <w:tcPr>
            <w:tcW w:w="1487" w:type="dxa"/>
            <w:noWrap/>
          </w:tcPr>
          <w:p w14:paraId="5E1F4A39" w14:textId="77777777" w:rsidR="003D2E25" w:rsidRPr="00A62B3E" w:rsidRDefault="003D2E25" w:rsidP="00F51389">
            <w:pPr>
              <w:rPr>
                <w:sz w:val="18"/>
                <w:szCs w:val="18"/>
              </w:rPr>
            </w:pPr>
            <w:r w:rsidRPr="00A62B3E">
              <w:rPr>
                <w:sz w:val="18"/>
                <w:szCs w:val="18"/>
              </w:rPr>
              <w:t>RHC</w:t>
            </w:r>
          </w:p>
        </w:tc>
        <w:tc>
          <w:tcPr>
            <w:tcW w:w="2670" w:type="dxa"/>
            <w:noWrap/>
          </w:tcPr>
          <w:p w14:paraId="716F45DE"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w:t>
            </w:r>
            <w:proofErr w:type="spellStart"/>
            <w:r w:rsidRPr="00A62B3E">
              <w:rPr>
                <w:sz w:val="18"/>
                <w:szCs w:val="18"/>
              </w:rPr>
              <w:t>Oklee</w:t>
            </w:r>
            <w:proofErr w:type="spellEnd"/>
            <w:r>
              <w:rPr>
                <w:sz w:val="18"/>
                <w:szCs w:val="18"/>
              </w:rPr>
              <w:t xml:space="preserve"> Clinic</w:t>
            </w:r>
          </w:p>
        </w:tc>
        <w:tc>
          <w:tcPr>
            <w:tcW w:w="1347" w:type="dxa"/>
            <w:noWrap/>
          </w:tcPr>
          <w:p w14:paraId="54D85BB2" w14:textId="77777777" w:rsidR="003D2E25" w:rsidRPr="00A62B3E" w:rsidRDefault="003D2E25" w:rsidP="00F51389">
            <w:pPr>
              <w:rPr>
                <w:sz w:val="18"/>
                <w:szCs w:val="18"/>
              </w:rPr>
            </w:pPr>
            <w:proofErr w:type="spellStart"/>
            <w:r w:rsidRPr="00A62B3E">
              <w:rPr>
                <w:sz w:val="18"/>
                <w:szCs w:val="18"/>
              </w:rPr>
              <w:t>Oklee</w:t>
            </w:r>
            <w:proofErr w:type="spellEnd"/>
          </w:p>
        </w:tc>
        <w:tc>
          <w:tcPr>
            <w:tcW w:w="2640" w:type="dxa"/>
            <w:noWrap/>
          </w:tcPr>
          <w:p w14:paraId="0B4293DC"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tcPr>
          <w:p w14:paraId="142F0A62" w14:textId="77777777" w:rsidR="003D2E25" w:rsidRPr="00A62B3E" w:rsidRDefault="003D2E25" w:rsidP="00F51389">
            <w:pPr>
              <w:rPr>
                <w:sz w:val="18"/>
                <w:szCs w:val="18"/>
              </w:rPr>
            </w:pPr>
            <w:r w:rsidRPr="00A62B3E">
              <w:rPr>
                <w:sz w:val="18"/>
                <w:szCs w:val="18"/>
              </w:rPr>
              <w:t>Primary</w:t>
            </w:r>
          </w:p>
        </w:tc>
      </w:tr>
      <w:tr w:rsidR="003D2E25" w:rsidRPr="00A62B3E" w14:paraId="3F2E91BD" w14:textId="77777777" w:rsidTr="00F51389">
        <w:trPr>
          <w:trHeight w:val="300"/>
        </w:trPr>
        <w:tc>
          <w:tcPr>
            <w:tcW w:w="1487" w:type="dxa"/>
            <w:noWrap/>
            <w:hideMark/>
          </w:tcPr>
          <w:p w14:paraId="100B0AA9" w14:textId="77777777" w:rsidR="003D2E25" w:rsidRPr="00A62B3E" w:rsidRDefault="003D2E25" w:rsidP="00F51389">
            <w:pPr>
              <w:rPr>
                <w:sz w:val="18"/>
                <w:szCs w:val="18"/>
              </w:rPr>
            </w:pPr>
            <w:r w:rsidRPr="00A62B3E">
              <w:rPr>
                <w:sz w:val="18"/>
                <w:szCs w:val="18"/>
              </w:rPr>
              <w:t>RHC</w:t>
            </w:r>
          </w:p>
        </w:tc>
        <w:tc>
          <w:tcPr>
            <w:tcW w:w="2670" w:type="dxa"/>
            <w:noWrap/>
            <w:hideMark/>
          </w:tcPr>
          <w:p w14:paraId="12A4C20D"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Park Rapids</w:t>
            </w:r>
            <w:r>
              <w:rPr>
                <w:sz w:val="18"/>
                <w:szCs w:val="18"/>
              </w:rPr>
              <w:t xml:space="preserve"> Clinic</w:t>
            </w:r>
          </w:p>
        </w:tc>
        <w:tc>
          <w:tcPr>
            <w:tcW w:w="1347" w:type="dxa"/>
            <w:noWrap/>
            <w:hideMark/>
          </w:tcPr>
          <w:p w14:paraId="55B5193B" w14:textId="77777777" w:rsidR="003D2E25" w:rsidRPr="00A62B3E" w:rsidRDefault="003D2E25" w:rsidP="00F51389">
            <w:pPr>
              <w:rPr>
                <w:sz w:val="18"/>
                <w:szCs w:val="18"/>
              </w:rPr>
            </w:pPr>
            <w:r w:rsidRPr="00A62B3E">
              <w:rPr>
                <w:sz w:val="18"/>
                <w:szCs w:val="18"/>
              </w:rPr>
              <w:t>Park Rapids</w:t>
            </w:r>
          </w:p>
        </w:tc>
        <w:tc>
          <w:tcPr>
            <w:tcW w:w="2640" w:type="dxa"/>
            <w:noWrap/>
            <w:hideMark/>
          </w:tcPr>
          <w:p w14:paraId="1F95C23B"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4F490416" w14:textId="77777777" w:rsidR="003D2E25" w:rsidRPr="00A62B3E" w:rsidRDefault="003D2E25" w:rsidP="00F51389">
            <w:pPr>
              <w:rPr>
                <w:sz w:val="18"/>
                <w:szCs w:val="18"/>
              </w:rPr>
            </w:pPr>
            <w:r w:rsidRPr="00A62B3E">
              <w:rPr>
                <w:sz w:val="18"/>
                <w:szCs w:val="18"/>
              </w:rPr>
              <w:t>Primary</w:t>
            </w:r>
          </w:p>
        </w:tc>
      </w:tr>
      <w:tr w:rsidR="003D2E25" w:rsidRPr="00A62B3E" w14:paraId="72915D91" w14:textId="77777777" w:rsidTr="00F51389">
        <w:trPr>
          <w:trHeight w:val="300"/>
        </w:trPr>
        <w:tc>
          <w:tcPr>
            <w:tcW w:w="1487" w:type="dxa"/>
            <w:noWrap/>
            <w:hideMark/>
          </w:tcPr>
          <w:p w14:paraId="7899E004" w14:textId="77777777" w:rsidR="003D2E25" w:rsidRPr="00A62B3E" w:rsidRDefault="003D2E25" w:rsidP="00F51389">
            <w:pPr>
              <w:rPr>
                <w:sz w:val="18"/>
                <w:szCs w:val="18"/>
              </w:rPr>
            </w:pPr>
            <w:r w:rsidRPr="00A62B3E">
              <w:rPr>
                <w:sz w:val="18"/>
                <w:szCs w:val="18"/>
              </w:rPr>
              <w:t>Hospital</w:t>
            </w:r>
          </w:p>
        </w:tc>
        <w:tc>
          <w:tcPr>
            <w:tcW w:w="2670" w:type="dxa"/>
            <w:noWrap/>
            <w:hideMark/>
          </w:tcPr>
          <w:p w14:paraId="4233E9EC"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St. Mary’s Detroit Lakes</w:t>
            </w:r>
          </w:p>
        </w:tc>
        <w:tc>
          <w:tcPr>
            <w:tcW w:w="1347" w:type="dxa"/>
            <w:noWrap/>
            <w:hideMark/>
          </w:tcPr>
          <w:p w14:paraId="5CA1CEEF" w14:textId="77777777" w:rsidR="003D2E25" w:rsidRPr="00A62B3E" w:rsidRDefault="003D2E25" w:rsidP="00F51389">
            <w:pPr>
              <w:rPr>
                <w:sz w:val="18"/>
                <w:szCs w:val="18"/>
              </w:rPr>
            </w:pPr>
            <w:r w:rsidRPr="00A62B3E">
              <w:rPr>
                <w:sz w:val="18"/>
                <w:szCs w:val="18"/>
              </w:rPr>
              <w:t>Detroit Lakes</w:t>
            </w:r>
          </w:p>
        </w:tc>
        <w:tc>
          <w:tcPr>
            <w:tcW w:w="2640" w:type="dxa"/>
            <w:noWrap/>
            <w:hideMark/>
          </w:tcPr>
          <w:p w14:paraId="468C9C9D"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1B60FB32" w14:textId="77777777" w:rsidR="003D2E25" w:rsidRPr="00A62B3E" w:rsidRDefault="003D2E25" w:rsidP="00F51389">
            <w:pPr>
              <w:rPr>
                <w:sz w:val="18"/>
                <w:szCs w:val="18"/>
              </w:rPr>
            </w:pPr>
            <w:r w:rsidRPr="00A62B3E">
              <w:rPr>
                <w:sz w:val="18"/>
                <w:szCs w:val="18"/>
              </w:rPr>
              <w:t>Primary</w:t>
            </w:r>
          </w:p>
        </w:tc>
      </w:tr>
      <w:tr w:rsidR="003D2E25" w:rsidRPr="00A62B3E" w14:paraId="300FA92B" w14:textId="77777777" w:rsidTr="00F51389">
        <w:trPr>
          <w:trHeight w:val="300"/>
        </w:trPr>
        <w:tc>
          <w:tcPr>
            <w:tcW w:w="1487" w:type="dxa"/>
            <w:noWrap/>
            <w:hideMark/>
          </w:tcPr>
          <w:p w14:paraId="4DBF6A8D" w14:textId="77777777" w:rsidR="003D2E25" w:rsidRPr="00A62B3E" w:rsidRDefault="003D2E25" w:rsidP="00F51389">
            <w:pPr>
              <w:rPr>
                <w:sz w:val="18"/>
                <w:szCs w:val="18"/>
              </w:rPr>
            </w:pPr>
            <w:r w:rsidRPr="00A62B3E">
              <w:rPr>
                <w:sz w:val="18"/>
                <w:szCs w:val="18"/>
              </w:rPr>
              <w:t>RHC</w:t>
            </w:r>
          </w:p>
        </w:tc>
        <w:tc>
          <w:tcPr>
            <w:tcW w:w="2670" w:type="dxa"/>
            <w:noWrap/>
            <w:hideMark/>
          </w:tcPr>
          <w:p w14:paraId="43678C33"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 Walker</w:t>
            </w:r>
            <w:r>
              <w:rPr>
                <w:sz w:val="18"/>
                <w:szCs w:val="18"/>
              </w:rPr>
              <w:t xml:space="preserve"> Clinic</w:t>
            </w:r>
          </w:p>
        </w:tc>
        <w:tc>
          <w:tcPr>
            <w:tcW w:w="1347" w:type="dxa"/>
            <w:noWrap/>
            <w:hideMark/>
          </w:tcPr>
          <w:p w14:paraId="767A465C" w14:textId="77777777" w:rsidR="003D2E25" w:rsidRPr="00A62B3E" w:rsidRDefault="003D2E25" w:rsidP="00F51389">
            <w:pPr>
              <w:rPr>
                <w:sz w:val="18"/>
                <w:szCs w:val="18"/>
              </w:rPr>
            </w:pPr>
            <w:r w:rsidRPr="00A62B3E">
              <w:rPr>
                <w:sz w:val="18"/>
                <w:szCs w:val="18"/>
              </w:rPr>
              <w:t>Walker</w:t>
            </w:r>
          </w:p>
        </w:tc>
        <w:tc>
          <w:tcPr>
            <w:tcW w:w="2640" w:type="dxa"/>
            <w:noWrap/>
            <w:hideMark/>
          </w:tcPr>
          <w:p w14:paraId="4BEA1C5A"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6F4E75F2" w14:textId="77777777" w:rsidR="003D2E25" w:rsidRPr="00A62B3E" w:rsidRDefault="003D2E25" w:rsidP="00F51389">
            <w:pPr>
              <w:rPr>
                <w:sz w:val="18"/>
                <w:szCs w:val="18"/>
              </w:rPr>
            </w:pPr>
            <w:r w:rsidRPr="00A62B3E">
              <w:rPr>
                <w:sz w:val="18"/>
                <w:szCs w:val="18"/>
              </w:rPr>
              <w:t>Primary</w:t>
            </w:r>
          </w:p>
        </w:tc>
      </w:tr>
      <w:tr w:rsidR="003D2E25" w:rsidRPr="00A62B3E" w14:paraId="39AC3460" w14:textId="77777777" w:rsidTr="00F51389">
        <w:trPr>
          <w:trHeight w:val="300"/>
        </w:trPr>
        <w:tc>
          <w:tcPr>
            <w:tcW w:w="1487" w:type="dxa"/>
            <w:noWrap/>
            <w:hideMark/>
          </w:tcPr>
          <w:p w14:paraId="63D9B1F5" w14:textId="77777777" w:rsidR="003D2E25" w:rsidRPr="00A62B3E" w:rsidRDefault="003D2E25" w:rsidP="00F51389">
            <w:pPr>
              <w:rPr>
                <w:sz w:val="18"/>
                <w:szCs w:val="18"/>
              </w:rPr>
            </w:pPr>
            <w:r w:rsidRPr="00A62B3E">
              <w:rPr>
                <w:sz w:val="18"/>
                <w:szCs w:val="18"/>
              </w:rPr>
              <w:t>HHA</w:t>
            </w:r>
          </w:p>
        </w:tc>
        <w:tc>
          <w:tcPr>
            <w:tcW w:w="2670" w:type="dxa"/>
            <w:noWrap/>
            <w:hideMark/>
          </w:tcPr>
          <w:p w14:paraId="318CEDF4"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Home Health</w:t>
            </w:r>
            <w:r>
              <w:rPr>
                <w:sz w:val="18"/>
                <w:szCs w:val="18"/>
              </w:rPr>
              <w:t xml:space="preserve"> Care</w:t>
            </w:r>
            <w:r w:rsidRPr="00A62B3E">
              <w:rPr>
                <w:sz w:val="18"/>
                <w:szCs w:val="18"/>
              </w:rPr>
              <w:t xml:space="preserve"> Fosston</w:t>
            </w:r>
          </w:p>
        </w:tc>
        <w:tc>
          <w:tcPr>
            <w:tcW w:w="1347" w:type="dxa"/>
            <w:noWrap/>
            <w:hideMark/>
          </w:tcPr>
          <w:p w14:paraId="06917D57" w14:textId="77777777" w:rsidR="003D2E25" w:rsidRPr="00A62B3E" w:rsidRDefault="003D2E25" w:rsidP="00F51389">
            <w:pPr>
              <w:rPr>
                <w:sz w:val="18"/>
                <w:szCs w:val="18"/>
              </w:rPr>
            </w:pPr>
            <w:r w:rsidRPr="00A62B3E">
              <w:rPr>
                <w:sz w:val="18"/>
                <w:szCs w:val="18"/>
              </w:rPr>
              <w:t>Fosston</w:t>
            </w:r>
          </w:p>
        </w:tc>
        <w:tc>
          <w:tcPr>
            <w:tcW w:w="2640" w:type="dxa"/>
            <w:noWrap/>
            <w:hideMark/>
          </w:tcPr>
          <w:p w14:paraId="168221F7"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195DAC6B" w14:textId="77777777" w:rsidR="003D2E25" w:rsidRPr="00A62B3E" w:rsidRDefault="003D2E25" w:rsidP="00F51389">
            <w:pPr>
              <w:rPr>
                <w:sz w:val="18"/>
                <w:szCs w:val="18"/>
              </w:rPr>
            </w:pPr>
            <w:r w:rsidRPr="00A62B3E">
              <w:rPr>
                <w:sz w:val="18"/>
                <w:szCs w:val="18"/>
              </w:rPr>
              <w:t>Primary</w:t>
            </w:r>
          </w:p>
        </w:tc>
      </w:tr>
      <w:tr w:rsidR="003D2E25" w:rsidRPr="00A62B3E" w14:paraId="7263D07D" w14:textId="77777777" w:rsidTr="00F51389">
        <w:trPr>
          <w:trHeight w:val="300"/>
        </w:trPr>
        <w:tc>
          <w:tcPr>
            <w:tcW w:w="1487" w:type="dxa"/>
            <w:noWrap/>
            <w:hideMark/>
          </w:tcPr>
          <w:p w14:paraId="1E6226DC" w14:textId="77777777" w:rsidR="003D2E25" w:rsidRPr="00A62B3E" w:rsidRDefault="003D2E25" w:rsidP="00F51389">
            <w:pPr>
              <w:rPr>
                <w:sz w:val="18"/>
                <w:szCs w:val="18"/>
              </w:rPr>
            </w:pPr>
            <w:r w:rsidRPr="00A62B3E">
              <w:rPr>
                <w:sz w:val="18"/>
                <w:szCs w:val="18"/>
              </w:rPr>
              <w:t>RHC</w:t>
            </w:r>
          </w:p>
        </w:tc>
        <w:tc>
          <w:tcPr>
            <w:tcW w:w="2670" w:type="dxa"/>
            <w:noWrap/>
            <w:hideMark/>
          </w:tcPr>
          <w:p w14:paraId="3679938C"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St. Mary’s Mahnomen</w:t>
            </w:r>
            <w:r>
              <w:rPr>
                <w:sz w:val="18"/>
                <w:szCs w:val="18"/>
              </w:rPr>
              <w:t xml:space="preserve"> Clinic</w:t>
            </w:r>
          </w:p>
        </w:tc>
        <w:tc>
          <w:tcPr>
            <w:tcW w:w="1347" w:type="dxa"/>
            <w:noWrap/>
            <w:hideMark/>
          </w:tcPr>
          <w:p w14:paraId="711E4297" w14:textId="77777777" w:rsidR="003D2E25" w:rsidRPr="00A62B3E" w:rsidRDefault="003D2E25" w:rsidP="00F51389">
            <w:pPr>
              <w:rPr>
                <w:sz w:val="18"/>
                <w:szCs w:val="18"/>
              </w:rPr>
            </w:pPr>
            <w:r w:rsidRPr="00A62B3E">
              <w:rPr>
                <w:sz w:val="18"/>
                <w:szCs w:val="18"/>
              </w:rPr>
              <w:t>Mahnomen</w:t>
            </w:r>
          </w:p>
        </w:tc>
        <w:tc>
          <w:tcPr>
            <w:tcW w:w="2640" w:type="dxa"/>
            <w:noWrap/>
            <w:hideMark/>
          </w:tcPr>
          <w:p w14:paraId="30ED87CD" w14:textId="77777777" w:rsidR="003D2E25" w:rsidRPr="00A62B3E" w:rsidRDefault="003D2E25" w:rsidP="00F51389">
            <w:pPr>
              <w:rPr>
                <w:sz w:val="18"/>
                <w:szCs w:val="18"/>
              </w:rPr>
            </w:pPr>
            <w:proofErr w:type="spellStart"/>
            <w:r w:rsidRPr="00A62B3E">
              <w:rPr>
                <w:sz w:val="18"/>
                <w:szCs w:val="18"/>
              </w:rPr>
              <w:t>Essentia</w:t>
            </w:r>
            <w:proofErr w:type="spellEnd"/>
            <w:r w:rsidRPr="00A62B3E">
              <w:rPr>
                <w:sz w:val="18"/>
                <w:szCs w:val="18"/>
              </w:rPr>
              <w:t xml:space="preserve"> Health</w:t>
            </w:r>
          </w:p>
        </w:tc>
        <w:tc>
          <w:tcPr>
            <w:tcW w:w="1206" w:type="dxa"/>
            <w:noWrap/>
            <w:hideMark/>
          </w:tcPr>
          <w:p w14:paraId="237FA182" w14:textId="77777777" w:rsidR="003D2E25" w:rsidRPr="00A62B3E" w:rsidRDefault="003D2E25" w:rsidP="00F51389">
            <w:pPr>
              <w:rPr>
                <w:sz w:val="18"/>
                <w:szCs w:val="18"/>
              </w:rPr>
            </w:pPr>
            <w:r w:rsidRPr="00A62B3E">
              <w:rPr>
                <w:sz w:val="18"/>
                <w:szCs w:val="18"/>
              </w:rPr>
              <w:t>Primary</w:t>
            </w:r>
          </w:p>
        </w:tc>
      </w:tr>
      <w:tr w:rsidR="003D2E25" w:rsidRPr="00A62B3E" w14:paraId="124EC050" w14:textId="77777777" w:rsidTr="00F51389">
        <w:trPr>
          <w:trHeight w:val="300"/>
        </w:trPr>
        <w:tc>
          <w:tcPr>
            <w:tcW w:w="1487" w:type="dxa"/>
            <w:noWrap/>
          </w:tcPr>
          <w:p w14:paraId="7A424A8F" w14:textId="77777777" w:rsidR="003D2E25" w:rsidRPr="00A62B3E" w:rsidRDefault="003D2E25" w:rsidP="00F51389">
            <w:pPr>
              <w:rPr>
                <w:sz w:val="18"/>
                <w:szCs w:val="18"/>
              </w:rPr>
            </w:pPr>
            <w:r w:rsidRPr="00A62B3E">
              <w:rPr>
                <w:sz w:val="18"/>
                <w:szCs w:val="18"/>
              </w:rPr>
              <w:t>AL</w:t>
            </w:r>
          </w:p>
        </w:tc>
        <w:tc>
          <w:tcPr>
            <w:tcW w:w="2670" w:type="dxa"/>
            <w:noWrap/>
          </w:tcPr>
          <w:p w14:paraId="5C335997" w14:textId="77777777" w:rsidR="003D2E25" w:rsidRPr="00A62B3E" w:rsidRDefault="003D2E25" w:rsidP="00F51389">
            <w:pPr>
              <w:rPr>
                <w:sz w:val="18"/>
                <w:szCs w:val="18"/>
              </w:rPr>
            </w:pPr>
            <w:r w:rsidRPr="00A62B3E">
              <w:rPr>
                <w:sz w:val="18"/>
                <w:szCs w:val="18"/>
              </w:rPr>
              <w:t>Fair Meadow Assisted Living</w:t>
            </w:r>
          </w:p>
        </w:tc>
        <w:tc>
          <w:tcPr>
            <w:tcW w:w="1347" w:type="dxa"/>
            <w:noWrap/>
          </w:tcPr>
          <w:p w14:paraId="3900E99F" w14:textId="77777777" w:rsidR="003D2E25" w:rsidRPr="00A62B3E" w:rsidRDefault="003D2E25" w:rsidP="00F51389">
            <w:pPr>
              <w:rPr>
                <w:sz w:val="18"/>
                <w:szCs w:val="18"/>
              </w:rPr>
            </w:pPr>
            <w:r w:rsidRPr="00A62B3E">
              <w:rPr>
                <w:sz w:val="18"/>
                <w:szCs w:val="18"/>
              </w:rPr>
              <w:t>Fertile</w:t>
            </w:r>
          </w:p>
        </w:tc>
        <w:tc>
          <w:tcPr>
            <w:tcW w:w="2640" w:type="dxa"/>
            <w:noWrap/>
          </w:tcPr>
          <w:p w14:paraId="730F4496" w14:textId="77777777" w:rsidR="003D2E25" w:rsidRPr="00A62B3E" w:rsidRDefault="003D2E25" w:rsidP="00F51389">
            <w:pPr>
              <w:rPr>
                <w:sz w:val="18"/>
                <w:szCs w:val="18"/>
              </w:rPr>
            </w:pPr>
            <w:r w:rsidRPr="00A62B3E">
              <w:rPr>
                <w:sz w:val="18"/>
                <w:szCs w:val="18"/>
              </w:rPr>
              <w:t>Independent</w:t>
            </w:r>
          </w:p>
        </w:tc>
        <w:tc>
          <w:tcPr>
            <w:tcW w:w="1206" w:type="dxa"/>
            <w:noWrap/>
          </w:tcPr>
          <w:p w14:paraId="2BC727CD" w14:textId="77777777" w:rsidR="003D2E25" w:rsidRPr="00A62B3E" w:rsidRDefault="003D2E25" w:rsidP="00F51389">
            <w:pPr>
              <w:rPr>
                <w:sz w:val="18"/>
                <w:szCs w:val="18"/>
              </w:rPr>
            </w:pPr>
            <w:r w:rsidRPr="00A62B3E">
              <w:rPr>
                <w:sz w:val="18"/>
                <w:szCs w:val="18"/>
              </w:rPr>
              <w:t>Partner</w:t>
            </w:r>
          </w:p>
        </w:tc>
      </w:tr>
      <w:tr w:rsidR="003D2E25" w:rsidRPr="00A62B3E" w14:paraId="486EF271" w14:textId="77777777" w:rsidTr="00F51389">
        <w:trPr>
          <w:trHeight w:val="300"/>
        </w:trPr>
        <w:tc>
          <w:tcPr>
            <w:tcW w:w="1487" w:type="dxa"/>
            <w:noWrap/>
            <w:hideMark/>
          </w:tcPr>
          <w:p w14:paraId="7234728F" w14:textId="77777777" w:rsidR="003D2E25" w:rsidRPr="00A62B3E" w:rsidRDefault="003D2E25" w:rsidP="00F51389">
            <w:pPr>
              <w:rPr>
                <w:sz w:val="18"/>
                <w:szCs w:val="18"/>
              </w:rPr>
            </w:pPr>
            <w:r w:rsidRPr="00A62B3E">
              <w:rPr>
                <w:sz w:val="18"/>
                <w:szCs w:val="18"/>
              </w:rPr>
              <w:t>LTC</w:t>
            </w:r>
          </w:p>
        </w:tc>
        <w:tc>
          <w:tcPr>
            <w:tcW w:w="2670" w:type="dxa"/>
            <w:noWrap/>
            <w:hideMark/>
          </w:tcPr>
          <w:p w14:paraId="611BCC50" w14:textId="77777777" w:rsidR="003D2E25" w:rsidRPr="00A62B3E" w:rsidRDefault="003D2E25" w:rsidP="00F51389">
            <w:pPr>
              <w:rPr>
                <w:sz w:val="18"/>
                <w:szCs w:val="18"/>
              </w:rPr>
            </w:pPr>
            <w:r w:rsidRPr="00A62B3E">
              <w:rPr>
                <w:sz w:val="18"/>
                <w:szCs w:val="18"/>
              </w:rPr>
              <w:t>Fair Meadow Nursing Home</w:t>
            </w:r>
          </w:p>
        </w:tc>
        <w:tc>
          <w:tcPr>
            <w:tcW w:w="1347" w:type="dxa"/>
            <w:noWrap/>
            <w:hideMark/>
          </w:tcPr>
          <w:p w14:paraId="0279F65A" w14:textId="77777777" w:rsidR="003D2E25" w:rsidRPr="00A62B3E" w:rsidRDefault="003D2E25" w:rsidP="00F51389">
            <w:pPr>
              <w:rPr>
                <w:sz w:val="18"/>
                <w:szCs w:val="18"/>
              </w:rPr>
            </w:pPr>
            <w:r w:rsidRPr="00A62B3E">
              <w:rPr>
                <w:sz w:val="18"/>
                <w:szCs w:val="18"/>
              </w:rPr>
              <w:t>Fertile</w:t>
            </w:r>
          </w:p>
        </w:tc>
        <w:tc>
          <w:tcPr>
            <w:tcW w:w="2640" w:type="dxa"/>
            <w:noWrap/>
            <w:hideMark/>
          </w:tcPr>
          <w:p w14:paraId="1BEC93A5" w14:textId="77777777" w:rsidR="003D2E25" w:rsidRPr="00A62B3E" w:rsidRDefault="003D2E25" w:rsidP="00F51389">
            <w:pPr>
              <w:rPr>
                <w:sz w:val="18"/>
                <w:szCs w:val="18"/>
              </w:rPr>
            </w:pPr>
            <w:r w:rsidRPr="00A62B3E">
              <w:rPr>
                <w:sz w:val="18"/>
                <w:szCs w:val="18"/>
              </w:rPr>
              <w:t>Independent</w:t>
            </w:r>
          </w:p>
        </w:tc>
        <w:tc>
          <w:tcPr>
            <w:tcW w:w="1206" w:type="dxa"/>
            <w:noWrap/>
            <w:hideMark/>
          </w:tcPr>
          <w:p w14:paraId="5DE8D637" w14:textId="77777777" w:rsidR="003D2E25" w:rsidRPr="00A62B3E" w:rsidRDefault="003D2E25" w:rsidP="00F51389">
            <w:pPr>
              <w:rPr>
                <w:sz w:val="18"/>
                <w:szCs w:val="18"/>
              </w:rPr>
            </w:pPr>
            <w:r w:rsidRPr="00A62B3E">
              <w:rPr>
                <w:sz w:val="18"/>
                <w:szCs w:val="18"/>
              </w:rPr>
              <w:t>Primary</w:t>
            </w:r>
          </w:p>
        </w:tc>
      </w:tr>
      <w:tr w:rsidR="003D2E25" w:rsidRPr="00A62B3E" w14:paraId="637144C1" w14:textId="77777777" w:rsidTr="00F51389">
        <w:trPr>
          <w:trHeight w:val="300"/>
        </w:trPr>
        <w:tc>
          <w:tcPr>
            <w:tcW w:w="1487" w:type="dxa"/>
            <w:noWrap/>
          </w:tcPr>
          <w:p w14:paraId="6357B98E" w14:textId="77777777" w:rsidR="003D2E25" w:rsidRPr="00A62B3E" w:rsidRDefault="003D2E25" w:rsidP="00F51389">
            <w:pPr>
              <w:rPr>
                <w:sz w:val="18"/>
                <w:szCs w:val="18"/>
              </w:rPr>
            </w:pPr>
            <w:r w:rsidRPr="00A62B3E">
              <w:rPr>
                <w:sz w:val="18"/>
                <w:szCs w:val="18"/>
              </w:rPr>
              <w:t>AL</w:t>
            </w:r>
          </w:p>
        </w:tc>
        <w:tc>
          <w:tcPr>
            <w:tcW w:w="2670" w:type="dxa"/>
          </w:tcPr>
          <w:p w14:paraId="37767AFE" w14:textId="77777777" w:rsidR="003D2E25" w:rsidRPr="00A62B3E" w:rsidRDefault="003D2E25" w:rsidP="00F51389">
            <w:pPr>
              <w:rPr>
                <w:sz w:val="18"/>
                <w:szCs w:val="18"/>
              </w:rPr>
            </w:pPr>
            <w:r w:rsidRPr="00A62B3E">
              <w:rPr>
                <w:sz w:val="18"/>
                <w:szCs w:val="18"/>
              </w:rPr>
              <w:t>Frazee Assisted Living</w:t>
            </w:r>
          </w:p>
        </w:tc>
        <w:tc>
          <w:tcPr>
            <w:tcW w:w="1347" w:type="dxa"/>
          </w:tcPr>
          <w:p w14:paraId="57592628" w14:textId="77777777" w:rsidR="003D2E25" w:rsidRPr="00A62B3E" w:rsidRDefault="003D2E25" w:rsidP="00F51389">
            <w:pPr>
              <w:rPr>
                <w:sz w:val="18"/>
                <w:szCs w:val="18"/>
              </w:rPr>
            </w:pPr>
            <w:r w:rsidRPr="00A62B3E">
              <w:rPr>
                <w:sz w:val="18"/>
                <w:szCs w:val="18"/>
              </w:rPr>
              <w:t>Frazee</w:t>
            </w:r>
          </w:p>
        </w:tc>
        <w:tc>
          <w:tcPr>
            <w:tcW w:w="2640" w:type="dxa"/>
            <w:noWrap/>
          </w:tcPr>
          <w:p w14:paraId="1219BC1A" w14:textId="77777777" w:rsidR="003D2E25" w:rsidRPr="00A62B3E" w:rsidRDefault="003D2E25" w:rsidP="00F51389">
            <w:pPr>
              <w:rPr>
                <w:sz w:val="18"/>
                <w:szCs w:val="18"/>
              </w:rPr>
            </w:pPr>
            <w:r w:rsidRPr="00A62B3E">
              <w:rPr>
                <w:sz w:val="18"/>
                <w:szCs w:val="18"/>
              </w:rPr>
              <w:t>Independent</w:t>
            </w:r>
          </w:p>
        </w:tc>
        <w:tc>
          <w:tcPr>
            <w:tcW w:w="1206" w:type="dxa"/>
            <w:noWrap/>
          </w:tcPr>
          <w:p w14:paraId="0051F6AF" w14:textId="77777777" w:rsidR="003D2E25" w:rsidRPr="00A62B3E" w:rsidRDefault="003D2E25" w:rsidP="00F51389">
            <w:pPr>
              <w:rPr>
                <w:sz w:val="18"/>
                <w:szCs w:val="18"/>
              </w:rPr>
            </w:pPr>
            <w:r w:rsidRPr="00A62B3E">
              <w:rPr>
                <w:sz w:val="18"/>
                <w:szCs w:val="18"/>
              </w:rPr>
              <w:t>Partner</w:t>
            </w:r>
          </w:p>
        </w:tc>
      </w:tr>
      <w:tr w:rsidR="003D2E25" w:rsidRPr="00A62B3E" w14:paraId="5E716663" w14:textId="77777777" w:rsidTr="00F51389">
        <w:trPr>
          <w:trHeight w:val="300"/>
        </w:trPr>
        <w:tc>
          <w:tcPr>
            <w:tcW w:w="1487" w:type="dxa"/>
            <w:noWrap/>
            <w:hideMark/>
          </w:tcPr>
          <w:p w14:paraId="0B678E43" w14:textId="77777777" w:rsidR="003D2E25" w:rsidRPr="00A62B3E" w:rsidRDefault="003D2E25" w:rsidP="00F51389">
            <w:pPr>
              <w:rPr>
                <w:sz w:val="18"/>
                <w:szCs w:val="18"/>
              </w:rPr>
            </w:pPr>
            <w:r w:rsidRPr="00A62B3E">
              <w:rPr>
                <w:sz w:val="18"/>
                <w:szCs w:val="18"/>
              </w:rPr>
              <w:t>LTC</w:t>
            </w:r>
          </w:p>
        </w:tc>
        <w:tc>
          <w:tcPr>
            <w:tcW w:w="2670" w:type="dxa"/>
            <w:hideMark/>
          </w:tcPr>
          <w:p w14:paraId="1EC962A7" w14:textId="77777777" w:rsidR="003D2E25" w:rsidRPr="00A62B3E" w:rsidRDefault="003D2E25" w:rsidP="00F51389">
            <w:pPr>
              <w:rPr>
                <w:sz w:val="18"/>
                <w:szCs w:val="18"/>
              </w:rPr>
            </w:pPr>
            <w:r w:rsidRPr="00A62B3E">
              <w:rPr>
                <w:sz w:val="18"/>
                <w:szCs w:val="18"/>
              </w:rPr>
              <w:t>Frazee Care Center</w:t>
            </w:r>
          </w:p>
        </w:tc>
        <w:tc>
          <w:tcPr>
            <w:tcW w:w="1347" w:type="dxa"/>
            <w:hideMark/>
          </w:tcPr>
          <w:p w14:paraId="2EDA70FE" w14:textId="77777777" w:rsidR="003D2E25" w:rsidRPr="00A62B3E" w:rsidRDefault="003D2E25" w:rsidP="00F51389">
            <w:pPr>
              <w:rPr>
                <w:sz w:val="18"/>
                <w:szCs w:val="18"/>
              </w:rPr>
            </w:pPr>
            <w:r w:rsidRPr="00A62B3E">
              <w:rPr>
                <w:sz w:val="18"/>
                <w:szCs w:val="18"/>
              </w:rPr>
              <w:t>Frazee</w:t>
            </w:r>
          </w:p>
        </w:tc>
        <w:tc>
          <w:tcPr>
            <w:tcW w:w="2640" w:type="dxa"/>
            <w:noWrap/>
            <w:hideMark/>
          </w:tcPr>
          <w:p w14:paraId="0D2D8F54" w14:textId="77777777" w:rsidR="003D2E25" w:rsidRPr="00A62B3E" w:rsidRDefault="003D2E25" w:rsidP="00F51389">
            <w:pPr>
              <w:rPr>
                <w:sz w:val="18"/>
                <w:szCs w:val="18"/>
              </w:rPr>
            </w:pPr>
            <w:r w:rsidRPr="00A62B3E">
              <w:rPr>
                <w:sz w:val="18"/>
                <w:szCs w:val="18"/>
              </w:rPr>
              <w:t>Independent</w:t>
            </w:r>
          </w:p>
        </w:tc>
        <w:tc>
          <w:tcPr>
            <w:tcW w:w="1206" w:type="dxa"/>
            <w:noWrap/>
            <w:hideMark/>
          </w:tcPr>
          <w:p w14:paraId="27E02ED5" w14:textId="77777777" w:rsidR="003D2E25" w:rsidRPr="00A62B3E" w:rsidRDefault="003D2E25" w:rsidP="00F51389">
            <w:pPr>
              <w:rPr>
                <w:sz w:val="18"/>
                <w:szCs w:val="18"/>
              </w:rPr>
            </w:pPr>
            <w:r w:rsidRPr="00A62B3E">
              <w:rPr>
                <w:sz w:val="18"/>
                <w:szCs w:val="18"/>
              </w:rPr>
              <w:t>Primary</w:t>
            </w:r>
          </w:p>
        </w:tc>
      </w:tr>
      <w:tr w:rsidR="003D2E25" w:rsidRPr="00A62B3E" w14:paraId="1497C5B9" w14:textId="77777777" w:rsidTr="00F51389">
        <w:trPr>
          <w:trHeight w:val="300"/>
        </w:trPr>
        <w:tc>
          <w:tcPr>
            <w:tcW w:w="1487" w:type="dxa"/>
            <w:noWrap/>
            <w:hideMark/>
          </w:tcPr>
          <w:p w14:paraId="3F71C8F8" w14:textId="77777777" w:rsidR="003D2E25" w:rsidRPr="00A62B3E" w:rsidRDefault="003D2E25" w:rsidP="00F51389">
            <w:pPr>
              <w:rPr>
                <w:sz w:val="18"/>
                <w:szCs w:val="18"/>
              </w:rPr>
            </w:pPr>
            <w:r w:rsidRPr="00A62B3E">
              <w:rPr>
                <w:sz w:val="18"/>
                <w:szCs w:val="18"/>
              </w:rPr>
              <w:t>LTC</w:t>
            </w:r>
          </w:p>
        </w:tc>
        <w:tc>
          <w:tcPr>
            <w:tcW w:w="2670" w:type="dxa"/>
            <w:noWrap/>
            <w:hideMark/>
          </w:tcPr>
          <w:p w14:paraId="0B37A63E" w14:textId="77777777" w:rsidR="003D2E25" w:rsidRPr="00A62B3E" w:rsidRDefault="003D2E25" w:rsidP="00F51389">
            <w:pPr>
              <w:rPr>
                <w:sz w:val="18"/>
                <w:szCs w:val="18"/>
              </w:rPr>
            </w:pPr>
            <w:r w:rsidRPr="00A62B3E">
              <w:rPr>
                <w:sz w:val="18"/>
                <w:szCs w:val="18"/>
              </w:rPr>
              <w:t>Good Samaritan</w:t>
            </w:r>
            <w:r>
              <w:rPr>
                <w:sz w:val="18"/>
                <w:szCs w:val="18"/>
              </w:rPr>
              <w:t xml:space="preserve"> Society</w:t>
            </w:r>
            <w:r w:rsidRPr="00A62B3E">
              <w:rPr>
                <w:sz w:val="18"/>
                <w:szCs w:val="18"/>
              </w:rPr>
              <w:t xml:space="preserve"> </w:t>
            </w:r>
            <w:proofErr w:type="spellStart"/>
            <w:r w:rsidRPr="00A62B3E">
              <w:rPr>
                <w:sz w:val="18"/>
                <w:szCs w:val="18"/>
              </w:rPr>
              <w:t>Blackduck</w:t>
            </w:r>
            <w:proofErr w:type="spellEnd"/>
          </w:p>
        </w:tc>
        <w:tc>
          <w:tcPr>
            <w:tcW w:w="1347" w:type="dxa"/>
            <w:noWrap/>
            <w:hideMark/>
          </w:tcPr>
          <w:p w14:paraId="70F14B52" w14:textId="77777777" w:rsidR="003D2E25" w:rsidRPr="00A62B3E" w:rsidRDefault="003D2E25" w:rsidP="00F51389">
            <w:pPr>
              <w:rPr>
                <w:sz w:val="18"/>
                <w:szCs w:val="18"/>
              </w:rPr>
            </w:pPr>
            <w:proofErr w:type="spellStart"/>
            <w:r w:rsidRPr="00A62B3E">
              <w:rPr>
                <w:sz w:val="18"/>
                <w:szCs w:val="18"/>
              </w:rPr>
              <w:t>Blackduck</w:t>
            </w:r>
            <w:proofErr w:type="spellEnd"/>
          </w:p>
        </w:tc>
        <w:tc>
          <w:tcPr>
            <w:tcW w:w="2640" w:type="dxa"/>
            <w:noWrap/>
            <w:hideMark/>
          </w:tcPr>
          <w:p w14:paraId="73E38ED5" w14:textId="77777777" w:rsidR="003D2E25" w:rsidRPr="00A62B3E" w:rsidRDefault="003D2E25" w:rsidP="00F51389">
            <w:pPr>
              <w:rPr>
                <w:sz w:val="18"/>
                <w:szCs w:val="18"/>
              </w:rPr>
            </w:pPr>
            <w:r w:rsidRPr="00A62B3E">
              <w:rPr>
                <w:sz w:val="18"/>
                <w:szCs w:val="18"/>
              </w:rPr>
              <w:t>Good Samaritan Society</w:t>
            </w:r>
          </w:p>
        </w:tc>
        <w:tc>
          <w:tcPr>
            <w:tcW w:w="1206" w:type="dxa"/>
            <w:noWrap/>
            <w:hideMark/>
          </w:tcPr>
          <w:p w14:paraId="7BEB7FEE" w14:textId="77777777" w:rsidR="003D2E25" w:rsidRPr="00A62B3E" w:rsidRDefault="003D2E25" w:rsidP="00F51389">
            <w:pPr>
              <w:rPr>
                <w:sz w:val="18"/>
                <w:szCs w:val="18"/>
              </w:rPr>
            </w:pPr>
            <w:r w:rsidRPr="00A62B3E">
              <w:rPr>
                <w:sz w:val="18"/>
                <w:szCs w:val="18"/>
              </w:rPr>
              <w:t>Primary</w:t>
            </w:r>
          </w:p>
        </w:tc>
      </w:tr>
      <w:tr w:rsidR="003D2E25" w:rsidRPr="00A62B3E" w14:paraId="28E0F062" w14:textId="77777777" w:rsidTr="00F51389">
        <w:trPr>
          <w:trHeight w:val="300"/>
        </w:trPr>
        <w:tc>
          <w:tcPr>
            <w:tcW w:w="1487" w:type="dxa"/>
            <w:noWrap/>
            <w:hideMark/>
          </w:tcPr>
          <w:p w14:paraId="1D891237" w14:textId="77777777" w:rsidR="003D2E25" w:rsidRPr="00A62B3E" w:rsidRDefault="003D2E25" w:rsidP="00F51389">
            <w:pPr>
              <w:rPr>
                <w:sz w:val="18"/>
                <w:szCs w:val="18"/>
              </w:rPr>
            </w:pPr>
            <w:r w:rsidRPr="00A62B3E">
              <w:rPr>
                <w:sz w:val="18"/>
                <w:szCs w:val="18"/>
              </w:rPr>
              <w:t>OTHER</w:t>
            </w:r>
          </w:p>
        </w:tc>
        <w:tc>
          <w:tcPr>
            <w:tcW w:w="2670" w:type="dxa"/>
            <w:noWrap/>
            <w:hideMark/>
          </w:tcPr>
          <w:p w14:paraId="2E8C90D0" w14:textId="77777777" w:rsidR="003D2E25" w:rsidRPr="00A62B3E" w:rsidRDefault="003D2E25" w:rsidP="00F51389">
            <w:pPr>
              <w:rPr>
                <w:sz w:val="18"/>
                <w:szCs w:val="18"/>
              </w:rPr>
            </w:pPr>
            <w:r w:rsidRPr="00A62B3E">
              <w:rPr>
                <w:sz w:val="18"/>
                <w:szCs w:val="18"/>
              </w:rPr>
              <w:t>Greater NW EMS</w:t>
            </w:r>
          </w:p>
        </w:tc>
        <w:tc>
          <w:tcPr>
            <w:tcW w:w="1347" w:type="dxa"/>
            <w:noWrap/>
            <w:hideMark/>
          </w:tcPr>
          <w:p w14:paraId="619C4451" w14:textId="77777777" w:rsidR="003D2E25" w:rsidRPr="00A62B3E" w:rsidRDefault="003D2E25" w:rsidP="00F51389">
            <w:pPr>
              <w:rPr>
                <w:sz w:val="18"/>
                <w:szCs w:val="18"/>
              </w:rPr>
            </w:pPr>
            <w:r w:rsidRPr="00A62B3E">
              <w:rPr>
                <w:sz w:val="18"/>
                <w:szCs w:val="18"/>
              </w:rPr>
              <w:t>Bemidji</w:t>
            </w:r>
          </w:p>
        </w:tc>
        <w:tc>
          <w:tcPr>
            <w:tcW w:w="2640" w:type="dxa"/>
            <w:noWrap/>
            <w:hideMark/>
          </w:tcPr>
          <w:p w14:paraId="42F5BF94" w14:textId="77777777" w:rsidR="003D2E25" w:rsidRPr="00A62B3E" w:rsidRDefault="003D2E25" w:rsidP="00F51389">
            <w:pPr>
              <w:rPr>
                <w:sz w:val="18"/>
                <w:szCs w:val="18"/>
              </w:rPr>
            </w:pPr>
            <w:r w:rsidRPr="00A62B3E">
              <w:rPr>
                <w:sz w:val="18"/>
                <w:szCs w:val="18"/>
              </w:rPr>
              <w:t>Independent</w:t>
            </w:r>
          </w:p>
        </w:tc>
        <w:tc>
          <w:tcPr>
            <w:tcW w:w="1206" w:type="dxa"/>
            <w:noWrap/>
            <w:hideMark/>
          </w:tcPr>
          <w:p w14:paraId="68C356AC" w14:textId="77777777" w:rsidR="003D2E25" w:rsidRPr="00A62B3E" w:rsidRDefault="003D2E25" w:rsidP="00F51389">
            <w:pPr>
              <w:rPr>
                <w:sz w:val="18"/>
                <w:szCs w:val="18"/>
              </w:rPr>
            </w:pPr>
            <w:r w:rsidRPr="00A62B3E">
              <w:rPr>
                <w:sz w:val="18"/>
                <w:szCs w:val="18"/>
              </w:rPr>
              <w:t>Associate</w:t>
            </w:r>
          </w:p>
        </w:tc>
      </w:tr>
      <w:tr w:rsidR="003D2E25" w:rsidRPr="00A62B3E" w14:paraId="621413A6" w14:textId="77777777" w:rsidTr="00F51389">
        <w:trPr>
          <w:trHeight w:val="300"/>
        </w:trPr>
        <w:tc>
          <w:tcPr>
            <w:tcW w:w="1487" w:type="dxa"/>
            <w:noWrap/>
            <w:hideMark/>
          </w:tcPr>
          <w:p w14:paraId="5872A8A8" w14:textId="77777777" w:rsidR="003D2E25" w:rsidRPr="00A62B3E" w:rsidRDefault="003D2E25" w:rsidP="00F51389">
            <w:pPr>
              <w:rPr>
                <w:sz w:val="18"/>
                <w:szCs w:val="18"/>
              </w:rPr>
            </w:pPr>
            <w:r w:rsidRPr="00A62B3E">
              <w:rPr>
                <w:sz w:val="18"/>
                <w:szCs w:val="18"/>
              </w:rPr>
              <w:t>LTC</w:t>
            </w:r>
          </w:p>
        </w:tc>
        <w:tc>
          <w:tcPr>
            <w:tcW w:w="2670" w:type="dxa"/>
            <w:noWrap/>
            <w:hideMark/>
          </w:tcPr>
          <w:p w14:paraId="41BD12B1" w14:textId="77777777" w:rsidR="003D2E25" w:rsidRPr="00A62B3E" w:rsidRDefault="003D2E25" w:rsidP="00F51389">
            <w:pPr>
              <w:rPr>
                <w:sz w:val="18"/>
                <w:szCs w:val="18"/>
              </w:rPr>
            </w:pPr>
            <w:proofErr w:type="spellStart"/>
            <w:r w:rsidRPr="00A62B3E">
              <w:rPr>
                <w:sz w:val="18"/>
                <w:szCs w:val="18"/>
              </w:rPr>
              <w:t>Halstad</w:t>
            </w:r>
            <w:proofErr w:type="spellEnd"/>
            <w:r w:rsidRPr="00A62B3E">
              <w:rPr>
                <w:sz w:val="18"/>
                <w:szCs w:val="18"/>
              </w:rPr>
              <w:t xml:space="preserve"> Living Center</w:t>
            </w:r>
          </w:p>
        </w:tc>
        <w:tc>
          <w:tcPr>
            <w:tcW w:w="1347" w:type="dxa"/>
            <w:noWrap/>
            <w:hideMark/>
          </w:tcPr>
          <w:p w14:paraId="0D82EC17" w14:textId="77777777" w:rsidR="003D2E25" w:rsidRPr="00A62B3E" w:rsidRDefault="003D2E25" w:rsidP="00F51389">
            <w:pPr>
              <w:rPr>
                <w:sz w:val="18"/>
                <w:szCs w:val="18"/>
              </w:rPr>
            </w:pPr>
            <w:proofErr w:type="spellStart"/>
            <w:r w:rsidRPr="00A62B3E">
              <w:rPr>
                <w:sz w:val="18"/>
                <w:szCs w:val="18"/>
              </w:rPr>
              <w:t>Halstad</w:t>
            </w:r>
            <w:proofErr w:type="spellEnd"/>
          </w:p>
        </w:tc>
        <w:tc>
          <w:tcPr>
            <w:tcW w:w="2640" w:type="dxa"/>
            <w:noWrap/>
            <w:hideMark/>
          </w:tcPr>
          <w:p w14:paraId="72A7F562" w14:textId="77777777" w:rsidR="003D2E25" w:rsidRPr="00A62B3E" w:rsidRDefault="003D2E25" w:rsidP="00F51389">
            <w:pPr>
              <w:rPr>
                <w:sz w:val="18"/>
                <w:szCs w:val="18"/>
              </w:rPr>
            </w:pPr>
            <w:r w:rsidRPr="00A62B3E">
              <w:rPr>
                <w:sz w:val="18"/>
                <w:szCs w:val="18"/>
              </w:rPr>
              <w:t>Independent</w:t>
            </w:r>
          </w:p>
        </w:tc>
        <w:tc>
          <w:tcPr>
            <w:tcW w:w="1206" w:type="dxa"/>
            <w:noWrap/>
            <w:hideMark/>
          </w:tcPr>
          <w:p w14:paraId="307DB84C" w14:textId="77777777" w:rsidR="003D2E25" w:rsidRPr="00A62B3E" w:rsidRDefault="003D2E25" w:rsidP="00F51389">
            <w:pPr>
              <w:rPr>
                <w:sz w:val="18"/>
                <w:szCs w:val="18"/>
              </w:rPr>
            </w:pPr>
            <w:r w:rsidRPr="00A62B3E">
              <w:rPr>
                <w:sz w:val="18"/>
                <w:szCs w:val="18"/>
              </w:rPr>
              <w:t>Primary</w:t>
            </w:r>
          </w:p>
        </w:tc>
      </w:tr>
      <w:tr w:rsidR="003D2E25" w:rsidRPr="00A62B3E" w14:paraId="50038CC5" w14:textId="77777777" w:rsidTr="00F51389">
        <w:trPr>
          <w:trHeight w:val="300"/>
        </w:trPr>
        <w:tc>
          <w:tcPr>
            <w:tcW w:w="1487" w:type="dxa"/>
            <w:noWrap/>
            <w:hideMark/>
          </w:tcPr>
          <w:p w14:paraId="3742B18E" w14:textId="77777777" w:rsidR="003D2E25" w:rsidRPr="00A62B3E" w:rsidRDefault="003D2E25" w:rsidP="00F51389">
            <w:pPr>
              <w:rPr>
                <w:sz w:val="18"/>
                <w:szCs w:val="18"/>
              </w:rPr>
            </w:pPr>
            <w:r w:rsidRPr="00A62B3E">
              <w:rPr>
                <w:sz w:val="18"/>
                <w:szCs w:val="18"/>
              </w:rPr>
              <w:t>LTC</w:t>
            </w:r>
          </w:p>
        </w:tc>
        <w:tc>
          <w:tcPr>
            <w:tcW w:w="2670" w:type="dxa"/>
            <w:noWrap/>
            <w:hideMark/>
          </w:tcPr>
          <w:p w14:paraId="14A25DCB" w14:textId="77777777" w:rsidR="003D2E25" w:rsidRPr="00A62B3E" w:rsidRDefault="003D2E25" w:rsidP="00F51389">
            <w:pPr>
              <w:rPr>
                <w:sz w:val="18"/>
                <w:szCs w:val="18"/>
              </w:rPr>
            </w:pPr>
            <w:proofErr w:type="spellStart"/>
            <w:r w:rsidRPr="00A62B3E">
              <w:rPr>
                <w:sz w:val="18"/>
                <w:szCs w:val="18"/>
              </w:rPr>
              <w:t>Havenwood</w:t>
            </w:r>
            <w:proofErr w:type="spellEnd"/>
            <w:r w:rsidRPr="00A62B3E">
              <w:rPr>
                <w:sz w:val="18"/>
                <w:szCs w:val="18"/>
              </w:rPr>
              <w:t xml:space="preserve"> Care Center Bemidji</w:t>
            </w:r>
          </w:p>
        </w:tc>
        <w:tc>
          <w:tcPr>
            <w:tcW w:w="1347" w:type="dxa"/>
            <w:noWrap/>
            <w:hideMark/>
          </w:tcPr>
          <w:p w14:paraId="33F4F9FB" w14:textId="77777777" w:rsidR="003D2E25" w:rsidRPr="00A62B3E" w:rsidRDefault="003D2E25" w:rsidP="00F51389">
            <w:pPr>
              <w:rPr>
                <w:sz w:val="18"/>
                <w:szCs w:val="18"/>
              </w:rPr>
            </w:pPr>
            <w:r w:rsidRPr="00A62B3E">
              <w:rPr>
                <w:sz w:val="18"/>
                <w:szCs w:val="18"/>
              </w:rPr>
              <w:t>Bemidji</w:t>
            </w:r>
          </w:p>
        </w:tc>
        <w:tc>
          <w:tcPr>
            <w:tcW w:w="2640" w:type="dxa"/>
            <w:noWrap/>
            <w:hideMark/>
          </w:tcPr>
          <w:p w14:paraId="5826E5BA" w14:textId="77777777" w:rsidR="003D2E25" w:rsidRPr="00A62B3E" w:rsidRDefault="003D2E25" w:rsidP="00F51389">
            <w:pPr>
              <w:rPr>
                <w:sz w:val="18"/>
                <w:szCs w:val="18"/>
              </w:rPr>
            </w:pPr>
            <w:r w:rsidRPr="00A62B3E">
              <w:rPr>
                <w:sz w:val="18"/>
                <w:szCs w:val="18"/>
              </w:rPr>
              <w:t>Independent</w:t>
            </w:r>
          </w:p>
        </w:tc>
        <w:tc>
          <w:tcPr>
            <w:tcW w:w="1206" w:type="dxa"/>
            <w:noWrap/>
            <w:hideMark/>
          </w:tcPr>
          <w:p w14:paraId="6747FEB6" w14:textId="77777777" w:rsidR="003D2E25" w:rsidRPr="00A62B3E" w:rsidRDefault="003D2E25" w:rsidP="00F51389">
            <w:pPr>
              <w:rPr>
                <w:sz w:val="18"/>
                <w:szCs w:val="18"/>
              </w:rPr>
            </w:pPr>
            <w:r w:rsidRPr="00A62B3E">
              <w:rPr>
                <w:sz w:val="18"/>
                <w:szCs w:val="18"/>
              </w:rPr>
              <w:t>Primary</w:t>
            </w:r>
          </w:p>
        </w:tc>
      </w:tr>
      <w:tr w:rsidR="003D2E25" w:rsidRPr="00A62B3E" w14:paraId="7F44DD2D" w14:textId="77777777" w:rsidTr="00F51389">
        <w:trPr>
          <w:trHeight w:val="300"/>
        </w:trPr>
        <w:tc>
          <w:tcPr>
            <w:tcW w:w="1487" w:type="dxa"/>
            <w:noWrap/>
            <w:hideMark/>
          </w:tcPr>
          <w:p w14:paraId="333C36B0" w14:textId="77777777" w:rsidR="003D2E25" w:rsidRPr="00A62B3E" w:rsidRDefault="003D2E25" w:rsidP="00F51389">
            <w:pPr>
              <w:rPr>
                <w:sz w:val="18"/>
                <w:szCs w:val="18"/>
              </w:rPr>
            </w:pPr>
            <w:r w:rsidRPr="00A62B3E">
              <w:rPr>
                <w:sz w:val="18"/>
                <w:szCs w:val="18"/>
              </w:rPr>
              <w:t>OTHER</w:t>
            </w:r>
          </w:p>
        </w:tc>
        <w:tc>
          <w:tcPr>
            <w:tcW w:w="2670" w:type="dxa"/>
            <w:noWrap/>
            <w:hideMark/>
          </w:tcPr>
          <w:p w14:paraId="280ABE9A" w14:textId="77777777" w:rsidR="003D2E25" w:rsidRPr="00A62B3E" w:rsidRDefault="003D2E25" w:rsidP="00F51389">
            <w:pPr>
              <w:rPr>
                <w:sz w:val="18"/>
                <w:szCs w:val="18"/>
              </w:rPr>
            </w:pPr>
            <w:r w:rsidRPr="00A62B3E">
              <w:rPr>
                <w:sz w:val="18"/>
                <w:szCs w:val="18"/>
              </w:rPr>
              <w:t xml:space="preserve">Heather </w:t>
            </w:r>
            <w:proofErr w:type="spellStart"/>
            <w:r w:rsidRPr="00A62B3E">
              <w:rPr>
                <w:sz w:val="18"/>
                <w:szCs w:val="18"/>
              </w:rPr>
              <w:t>Winkleblack</w:t>
            </w:r>
            <w:proofErr w:type="spellEnd"/>
            <w:r w:rsidRPr="00A62B3E">
              <w:rPr>
                <w:sz w:val="18"/>
                <w:szCs w:val="18"/>
              </w:rPr>
              <w:t>-HSEM Region 3</w:t>
            </w:r>
          </w:p>
        </w:tc>
        <w:tc>
          <w:tcPr>
            <w:tcW w:w="1347" w:type="dxa"/>
            <w:noWrap/>
            <w:hideMark/>
          </w:tcPr>
          <w:p w14:paraId="3F3EEA6B" w14:textId="77777777" w:rsidR="003D2E25" w:rsidRPr="00A62B3E" w:rsidRDefault="003D2E25" w:rsidP="00F51389">
            <w:pPr>
              <w:rPr>
                <w:sz w:val="18"/>
                <w:szCs w:val="18"/>
              </w:rPr>
            </w:pPr>
            <w:r w:rsidRPr="00A62B3E">
              <w:rPr>
                <w:sz w:val="18"/>
                <w:szCs w:val="18"/>
              </w:rPr>
              <w:t>Park Rapids</w:t>
            </w:r>
          </w:p>
        </w:tc>
        <w:tc>
          <w:tcPr>
            <w:tcW w:w="2640" w:type="dxa"/>
            <w:noWrap/>
            <w:hideMark/>
          </w:tcPr>
          <w:p w14:paraId="6BB3E7DB" w14:textId="77777777" w:rsidR="003D2E25" w:rsidRPr="00A62B3E" w:rsidRDefault="003D2E25" w:rsidP="00F51389">
            <w:pPr>
              <w:rPr>
                <w:sz w:val="18"/>
                <w:szCs w:val="18"/>
              </w:rPr>
            </w:pPr>
            <w:r w:rsidRPr="00A62B3E">
              <w:rPr>
                <w:sz w:val="18"/>
                <w:szCs w:val="18"/>
              </w:rPr>
              <w:t>State</w:t>
            </w:r>
          </w:p>
        </w:tc>
        <w:tc>
          <w:tcPr>
            <w:tcW w:w="1206" w:type="dxa"/>
            <w:noWrap/>
            <w:hideMark/>
          </w:tcPr>
          <w:p w14:paraId="6FD2A65B" w14:textId="77777777" w:rsidR="003D2E25" w:rsidRPr="00A62B3E" w:rsidRDefault="003D2E25" w:rsidP="00F51389">
            <w:pPr>
              <w:rPr>
                <w:sz w:val="18"/>
                <w:szCs w:val="18"/>
              </w:rPr>
            </w:pPr>
            <w:r w:rsidRPr="00A62B3E">
              <w:rPr>
                <w:sz w:val="18"/>
                <w:szCs w:val="18"/>
              </w:rPr>
              <w:t>Associate</w:t>
            </w:r>
          </w:p>
        </w:tc>
      </w:tr>
      <w:tr w:rsidR="003D2E25" w:rsidRPr="00A62B3E" w14:paraId="4EB1F8AB" w14:textId="77777777" w:rsidTr="00F51389">
        <w:trPr>
          <w:trHeight w:val="300"/>
        </w:trPr>
        <w:tc>
          <w:tcPr>
            <w:tcW w:w="1487" w:type="dxa"/>
            <w:noWrap/>
            <w:hideMark/>
          </w:tcPr>
          <w:p w14:paraId="0FE60BC0" w14:textId="77777777" w:rsidR="003D2E25" w:rsidRPr="00A62B3E" w:rsidRDefault="003D2E25" w:rsidP="00F51389">
            <w:pPr>
              <w:rPr>
                <w:sz w:val="18"/>
                <w:szCs w:val="18"/>
              </w:rPr>
            </w:pPr>
            <w:r w:rsidRPr="00A62B3E">
              <w:rPr>
                <w:sz w:val="18"/>
                <w:szCs w:val="18"/>
              </w:rPr>
              <w:t>LTC</w:t>
            </w:r>
          </w:p>
        </w:tc>
        <w:tc>
          <w:tcPr>
            <w:tcW w:w="2670" w:type="dxa"/>
            <w:noWrap/>
            <w:hideMark/>
          </w:tcPr>
          <w:p w14:paraId="075D76BB" w14:textId="77777777" w:rsidR="003D2E25" w:rsidRPr="00A62B3E" w:rsidRDefault="003D2E25" w:rsidP="00F51389">
            <w:pPr>
              <w:rPr>
                <w:sz w:val="18"/>
                <w:szCs w:val="18"/>
              </w:rPr>
            </w:pPr>
            <w:r w:rsidRPr="00A62B3E">
              <w:rPr>
                <w:sz w:val="18"/>
                <w:szCs w:val="18"/>
              </w:rPr>
              <w:t>Heritage Living Center</w:t>
            </w:r>
          </w:p>
        </w:tc>
        <w:tc>
          <w:tcPr>
            <w:tcW w:w="1347" w:type="dxa"/>
            <w:noWrap/>
            <w:hideMark/>
          </w:tcPr>
          <w:p w14:paraId="27A09D55" w14:textId="77777777" w:rsidR="003D2E25" w:rsidRPr="00A62B3E" w:rsidRDefault="003D2E25" w:rsidP="00F51389">
            <w:pPr>
              <w:rPr>
                <w:sz w:val="18"/>
                <w:szCs w:val="18"/>
              </w:rPr>
            </w:pPr>
            <w:r w:rsidRPr="00A62B3E">
              <w:rPr>
                <w:sz w:val="18"/>
                <w:szCs w:val="18"/>
              </w:rPr>
              <w:t>Park Rapids</w:t>
            </w:r>
          </w:p>
        </w:tc>
        <w:tc>
          <w:tcPr>
            <w:tcW w:w="2640" w:type="dxa"/>
            <w:noWrap/>
            <w:hideMark/>
          </w:tcPr>
          <w:p w14:paraId="57C07E99" w14:textId="77777777" w:rsidR="003D2E25" w:rsidRPr="00A62B3E" w:rsidRDefault="003D2E25" w:rsidP="00F51389">
            <w:pPr>
              <w:rPr>
                <w:sz w:val="18"/>
                <w:szCs w:val="18"/>
              </w:rPr>
            </w:pPr>
            <w:r w:rsidRPr="00A62B3E">
              <w:rPr>
                <w:sz w:val="18"/>
                <w:szCs w:val="18"/>
              </w:rPr>
              <w:t>Independent</w:t>
            </w:r>
          </w:p>
        </w:tc>
        <w:tc>
          <w:tcPr>
            <w:tcW w:w="1206" w:type="dxa"/>
            <w:noWrap/>
            <w:hideMark/>
          </w:tcPr>
          <w:p w14:paraId="0EC5A0AE" w14:textId="77777777" w:rsidR="003D2E25" w:rsidRPr="00A62B3E" w:rsidRDefault="003D2E25" w:rsidP="00F51389">
            <w:pPr>
              <w:rPr>
                <w:sz w:val="18"/>
                <w:szCs w:val="18"/>
              </w:rPr>
            </w:pPr>
            <w:r w:rsidRPr="00A62B3E">
              <w:rPr>
                <w:sz w:val="18"/>
                <w:szCs w:val="18"/>
              </w:rPr>
              <w:t>Primary</w:t>
            </w:r>
          </w:p>
        </w:tc>
      </w:tr>
      <w:tr w:rsidR="003D2E25" w:rsidRPr="00A62B3E" w14:paraId="6385B480" w14:textId="77777777" w:rsidTr="00F51389">
        <w:trPr>
          <w:trHeight w:val="300"/>
        </w:trPr>
        <w:tc>
          <w:tcPr>
            <w:tcW w:w="1487" w:type="dxa"/>
            <w:noWrap/>
            <w:hideMark/>
          </w:tcPr>
          <w:p w14:paraId="1C9DA093" w14:textId="77777777" w:rsidR="003D2E25" w:rsidRPr="00A62B3E" w:rsidRDefault="003D2E25" w:rsidP="00F51389">
            <w:pPr>
              <w:rPr>
                <w:sz w:val="18"/>
                <w:szCs w:val="18"/>
              </w:rPr>
            </w:pPr>
            <w:r w:rsidRPr="00A62B3E">
              <w:rPr>
                <w:sz w:val="18"/>
                <w:szCs w:val="18"/>
              </w:rPr>
              <w:t>EM</w:t>
            </w:r>
          </w:p>
        </w:tc>
        <w:tc>
          <w:tcPr>
            <w:tcW w:w="2670" w:type="dxa"/>
            <w:noWrap/>
            <w:hideMark/>
          </w:tcPr>
          <w:p w14:paraId="6625E2D2" w14:textId="77777777" w:rsidR="003D2E25" w:rsidRPr="00A62B3E" w:rsidRDefault="003D2E25" w:rsidP="00F51389">
            <w:pPr>
              <w:rPr>
                <w:sz w:val="18"/>
                <w:szCs w:val="18"/>
              </w:rPr>
            </w:pPr>
            <w:r w:rsidRPr="00A62B3E">
              <w:rPr>
                <w:sz w:val="18"/>
                <w:szCs w:val="18"/>
              </w:rPr>
              <w:t>HSEM Region 3 Joint Powers Board</w:t>
            </w:r>
          </w:p>
        </w:tc>
        <w:tc>
          <w:tcPr>
            <w:tcW w:w="1347" w:type="dxa"/>
            <w:noWrap/>
            <w:hideMark/>
          </w:tcPr>
          <w:p w14:paraId="567B6DB3" w14:textId="77777777" w:rsidR="003D2E25" w:rsidRPr="00A62B3E" w:rsidRDefault="003D2E25" w:rsidP="00F51389">
            <w:pPr>
              <w:rPr>
                <w:sz w:val="18"/>
                <w:szCs w:val="18"/>
              </w:rPr>
            </w:pPr>
            <w:r w:rsidRPr="00A62B3E">
              <w:rPr>
                <w:sz w:val="18"/>
                <w:szCs w:val="18"/>
              </w:rPr>
              <w:t>Warren</w:t>
            </w:r>
          </w:p>
        </w:tc>
        <w:tc>
          <w:tcPr>
            <w:tcW w:w="2640" w:type="dxa"/>
            <w:noWrap/>
            <w:hideMark/>
          </w:tcPr>
          <w:p w14:paraId="582C5CF1" w14:textId="77777777" w:rsidR="003D2E25" w:rsidRPr="00A62B3E" w:rsidRDefault="003D2E25" w:rsidP="00F51389">
            <w:pPr>
              <w:rPr>
                <w:sz w:val="18"/>
                <w:szCs w:val="18"/>
              </w:rPr>
            </w:pPr>
            <w:r w:rsidRPr="00A62B3E">
              <w:rPr>
                <w:sz w:val="18"/>
                <w:szCs w:val="18"/>
              </w:rPr>
              <w:t>Independent</w:t>
            </w:r>
          </w:p>
        </w:tc>
        <w:tc>
          <w:tcPr>
            <w:tcW w:w="1206" w:type="dxa"/>
            <w:noWrap/>
            <w:hideMark/>
          </w:tcPr>
          <w:p w14:paraId="38F67F7D" w14:textId="77777777" w:rsidR="003D2E25" w:rsidRPr="00A62B3E" w:rsidRDefault="003D2E25" w:rsidP="00F51389">
            <w:pPr>
              <w:rPr>
                <w:sz w:val="18"/>
                <w:szCs w:val="18"/>
              </w:rPr>
            </w:pPr>
            <w:r w:rsidRPr="00A62B3E">
              <w:rPr>
                <w:sz w:val="18"/>
                <w:szCs w:val="18"/>
              </w:rPr>
              <w:t>Primary</w:t>
            </w:r>
          </w:p>
        </w:tc>
      </w:tr>
      <w:tr w:rsidR="003D2E25" w:rsidRPr="00A62B3E" w14:paraId="38CB5EA5" w14:textId="77777777" w:rsidTr="00F51389">
        <w:trPr>
          <w:trHeight w:val="300"/>
        </w:trPr>
        <w:tc>
          <w:tcPr>
            <w:tcW w:w="1487" w:type="dxa"/>
            <w:noWrap/>
            <w:hideMark/>
          </w:tcPr>
          <w:p w14:paraId="1B6A8764" w14:textId="77777777" w:rsidR="003D2E25" w:rsidRPr="00A62B3E" w:rsidRDefault="003D2E25" w:rsidP="00F51389">
            <w:pPr>
              <w:rPr>
                <w:sz w:val="18"/>
                <w:szCs w:val="18"/>
              </w:rPr>
            </w:pPr>
            <w:r w:rsidRPr="00A62B3E">
              <w:rPr>
                <w:sz w:val="18"/>
                <w:szCs w:val="18"/>
              </w:rPr>
              <w:t>HHA</w:t>
            </w:r>
          </w:p>
        </w:tc>
        <w:tc>
          <w:tcPr>
            <w:tcW w:w="2670" w:type="dxa"/>
            <w:noWrap/>
            <w:hideMark/>
          </w:tcPr>
          <w:p w14:paraId="60D8C897" w14:textId="77777777" w:rsidR="003D2E25" w:rsidRPr="00A62B3E" w:rsidRDefault="003D2E25" w:rsidP="00F51389">
            <w:pPr>
              <w:rPr>
                <w:sz w:val="18"/>
                <w:szCs w:val="18"/>
              </w:rPr>
            </w:pPr>
            <w:proofErr w:type="spellStart"/>
            <w:r w:rsidRPr="00A62B3E">
              <w:rPr>
                <w:sz w:val="18"/>
                <w:szCs w:val="18"/>
              </w:rPr>
              <w:t>Intercounty</w:t>
            </w:r>
            <w:proofErr w:type="spellEnd"/>
            <w:r w:rsidRPr="00A62B3E">
              <w:rPr>
                <w:sz w:val="18"/>
                <w:szCs w:val="18"/>
              </w:rPr>
              <w:t xml:space="preserve"> Nursing Service</w:t>
            </w:r>
          </w:p>
        </w:tc>
        <w:tc>
          <w:tcPr>
            <w:tcW w:w="1347" w:type="dxa"/>
            <w:noWrap/>
            <w:hideMark/>
          </w:tcPr>
          <w:p w14:paraId="77942AB5" w14:textId="77777777" w:rsidR="003D2E25" w:rsidRPr="00A62B3E" w:rsidRDefault="003D2E25" w:rsidP="00F51389">
            <w:pPr>
              <w:rPr>
                <w:sz w:val="18"/>
                <w:szCs w:val="18"/>
              </w:rPr>
            </w:pPr>
            <w:r w:rsidRPr="00A62B3E">
              <w:rPr>
                <w:sz w:val="18"/>
                <w:szCs w:val="18"/>
              </w:rPr>
              <w:t>Thief River Falls</w:t>
            </w:r>
          </w:p>
        </w:tc>
        <w:tc>
          <w:tcPr>
            <w:tcW w:w="2640" w:type="dxa"/>
            <w:noWrap/>
            <w:hideMark/>
          </w:tcPr>
          <w:p w14:paraId="0A376A80" w14:textId="77777777" w:rsidR="003D2E25" w:rsidRPr="00A62B3E" w:rsidRDefault="003D2E25" w:rsidP="00F51389">
            <w:pPr>
              <w:rPr>
                <w:sz w:val="18"/>
                <w:szCs w:val="18"/>
              </w:rPr>
            </w:pPr>
            <w:r w:rsidRPr="00A62B3E">
              <w:rPr>
                <w:sz w:val="18"/>
                <w:szCs w:val="18"/>
              </w:rPr>
              <w:t>City of Thief River Falls</w:t>
            </w:r>
          </w:p>
        </w:tc>
        <w:tc>
          <w:tcPr>
            <w:tcW w:w="1206" w:type="dxa"/>
            <w:noWrap/>
            <w:hideMark/>
          </w:tcPr>
          <w:p w14:paraId="0AFD7703" w14:textId="77777777" w:rsidR="003D2E25" w:rsidRPr="00A62B3E" w:rsidRDefault="003D2E25" w:rsidP="00F51389">
            <w:pPr>
              <w:rPr>
                <w:sz w:val="18"/>
                <w:szCs w:val="18"/>
              </w:rPr>
            </w:pPr>
            <w:r w:rsidRPr="00A62B3E">
              <w:rPr>
                <w:sz w:val="18"/>
                <w:szCs w:val="18"/>
              </w:rPr>
              <w:t>Partner</w:t>
            </w:r>
          </w:p>
        </w:tc>
      </w:tr>
      <w:tr w:rsidR="003D2E25" w:rsidRPr="00A62B3E" w14:paraId="79B9B9C9" w14:textId="77777777" w:rsidTr="00F51389">
        <w:trPr>
          <w:trHeight w:val="300"/>
        </w:trPr>
        <w:tc>
          <w:tcPr>
            <w:tcW w:w="1487" w:type="dxa"/>
            <w:noWrap/>
            <w:hideMark/>
          </w:tcPr>
          <w:p w14:paraId="6CFAAE64" w14:textId="77777777" w:rsidR="003D2E25" w:rsidRPr="00A62B3E" w:rsidRDefault="003D2E25" w:rsidP="00F51389">
            <w:pPr>
              <w:rPr>
                <w:sz w:val="18"/>
                <w:szCs w:val="18"/>
              </w:rPr>
            </w:pPr>
            <w:r w:rsidRPr="00A62B3E">
              <w:rPr>
                <w:sz w:val="18"/>
                <w:szCs w:val="18"/>
              </w:rPr>
              <w:t>EMS</w:t>
            </w:r>
          </w:p>
        </w:tc>
        <w:tc>
          <w:tcPr>
            <w:tcW w:w="2670" w:type="dxa"/>
            <w:noWrap/>
            <w:hideMark/>
          </w:tcPr>
          <w:p w14:paraId="680112FC" w14:textId="77777777" w:rsidR="003D2E25" w:rsidRPr="00A62B3E" w:rsidRDefault="003D2E25" w:rsidP="00F51389">
            <w:pPr>
              <w:rPr>
                <w:sz w:val="18"/>
                <w:szCs w:val="18"/>
              </w:rPr>
            </w:pPr>
            <w:r w:rsidRPr="00A62B3E">
              <w:rPr>
                <w:sz w:val="18"/>
                <w:szCs w:val="18"/>
              </w:rPr>
              <w:t>Kittson County Ambulance</w:t>
            </w:r>
          </w:p>
        </w:tc>
        <w:tc>
          <w:tcPr>
            <w:tcW w:w="1347" w:type="dxa"/>
            <w:noWrap/>
            <w:hideMark/>
          </w:tcPr>
          <w:p w14:paraId="0C4233AD"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62C53D6D" w14:textId="1125CB2C" w:rsidR="003D2E25" w:rsidRPr="00A62B3E" w:rsidRDefault="00F51389" w:rsidP="00F51389">
            <w:pPr>
              <w:rPr>
                <w:sz w:val="18"/>
                <w:szCs w:val="18"/>
              </w:rPr>
            </w:pPr>
            <w:r>
              <w:rPr>
                <w:sz w:val="18"/>
                <w:szCs w:val="18"/>
              </w:rPr>
              <w:t>Kittson Healthcare Center</w:t>
            </w:r>
          </w:p>
        </w:tc>
        <w:tc>
          <w:tcPr>
            <w:tcW w:w="1206" w:type="dxa"/>
            <w:noWrap/>
            <w:hideMark/>
          </w:tcPr>
          <w:p w14:paraId="43D266AC" w14:textId="77777777" w:rsidR="003D2E25" w:rsidRPr="00A62B3E" w:rsidRDefault="003D2E25" w:rsidP="00F51389">
            <w:pPr>
              <w:rPr>
                <w:sz w:val="18"/>
                <w:szCs w:val="18"/>
              </w:rPr>
            </w:pPr>
            <w:r w:rsidRPr="00A62B3E">
              <w:rPr>
                <w:sz w:val="18"/>
                <w:szCs w:val="18"/>
              </w:rPr>
              <w:t>Primary</w:t>
            </w:r>
          </w:p>
        </w:tc>
      </w:tr>
      <w:tr w:rsidR="003D2E25" w:rsidRPr="00A62B3E" w14:paraId="37BF2D5A" w14:textId="77777777" w:rsidTr="00F51389">
        <w:trPr>
          <w:trHeight w:val="300"/>
        </w:trPr>
        <w:tc>
          <w:tcPr>
            <w:tcW w:w="1487" w:type="dxa"/>
            <w:noWrap/>
            <w:hideMark/>
          </w:tcPr>
          <w:p w14:paraId="65194409" w14:textId="77777777" w:rsidR="003D2E25" w:rsidRPr="00A62B3E" w:rsidRDefault="003D2E25" w:rsidP="00F51389">
            <w:pPr>
              <w:rPr>
                <w:sz w:val="18"/>
                <w:szCs w:val="18"/>
              </w:rPr>
            </w:pPr>
            <w:r w:rsidRPr="00A62B3E">
              <w:rPr>
                <w:sz w:val="18"/>
                <w:szCs w:val="18"/>
              </w:rPr>
              <w:t>Hospice</w:t>
            </w:r>
          </w:p>
        </w:tc>
        <w:tc>
          <w:tcPr>
            <w:tcW w:w="2670" w:type="dxa"/>
            <w:noWrap/>
            <w:hideMark/>
          </w:tcPr>
          <w:p w14:paraId="1553FC64" w14:textId="77777777" w:rsidR="003D2E25" w:rsidRPr="00A62B3E" w:rsidRDefault="003D2E25" w:rsidP="00F51389">
            <w:pPr>
              <w:rPr>
                <w:sz w:val="18"/>
                <w:szCs w:val="18"/>
              </w:rPr>
            </w:pPr>
            <w:r w:rsidRPr="00A62B3E">
              <w:rPr>
                <w:sz w:val="18"/>
                <w:szCs w:val="18"/>
              </w:rPr>
              <w:t xml:space="preserve">Kittson County Hospice </w:t>
            </w:r>
            <w:proofErr w:type="spellStart"/>
            <w:r w:rsidRPr="00A62B3E">
              <w:rPr>
                <w:sz w:val="18"/>
                <w:szCs w:val="18"/>
              </w:rPr>
              <w:t>Inc</w:t>
            </w:r>
            <w:proofErr w:type="spellEnd"/>
          </w:p>
        </w:tc>
        <w:tc>
          <w:tcPr>
            <w:tcW w:w="1347" w:type="dxa"/>
            <w:noWrap/>
            <w:hideMark/>
          </w:tcPr>
          <w:p w14:paraId="52064A1D"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565626CE" w14:textId="352B2695" w:rsidR="003D2E25" w:rsidRPr="00A62B3E" w:rsidRDefault="00F51389" w:rsidP="00F51389">
            <w:pPr>
              <w:rPr>
                <w:sz w:val="18"/>
                <w:szCs w:val="18"/>
              </w:rPr>
            </w:pPr>
            <w:r>
              <w:rPr>
                <w:sz w:val="18"/>
                <w:szCs w:val="18"/>
              </w:rPr>
              <w:t>Kittson Healthcare Center</w:t>
            </w:r>
          </w:p>
        </w:tc>
        <w:tc>
          <w:tcPr>
            <w:tcW w:w="1206" w:type="dxa"/>
            <w:noWrap/>
            <w:hideMark/>
          </w:tcPr>
          <w:p w14:paraId="421B98BC" w14:textId="77777777" w:rsidR="003D2E25" w:rsidRPr="00A62B3E" w:rsidRDefault="003D2E25" w:rsidP="00F51389">
            <w:pPr>
              <w:rPr>
                <w:sz w:val="18"/>
                <w:szCs w:val="18"/>
              </w:rPr>
            </w:pPr>
            <w:r w:rsidRPr="00A62B3E">
              <w:rPr>
                <w:sz w:val="18"/>
                <w:szCs w:val="18"/>
              </w:rPr>
              <w:t>Partner</w:t>
            </w:r>
          </w:p>
        </w:tc>
      </w:tr>
      <w:tr w:rsidR="003D2E25" w:rsidRPr="00A62B3E" w14:paraId="7A036710" w14:textId="77777777" w:rsidTr="00F51389">
        <w:trPr>
          <w:trHeight w:val="300"/>
        </w:trPr>
        <w:tc>
          <w:tcPr>
            <w:tcW w:w="1487" w:type="dxa"/>
            <w:noWrap/>
            <w:hideMark/>
          </w:tcPr>
          <w:p w14:paraId="3C3BB35B" w14:textId="77777777" w:rsidR="003D2E25" w:rsidRPr="00A62B3E" w:rsidRDefault="003D2E25" w:rsidP="00F51389">
            <w:pPr>
              <w:rPr>
                <w:sz w:val="18"/>
                <w:szCs w:val="18"/>
              </w:rPr>
            </w:pPr>
            <w:r w:rsidRPr="00A62B3E">
              <w:rPr>
                <w:sz w:val="18"/>
                <w:szCs w:val="18"/>
              </w:rPr>
              <w:t>LTC</w:t>
            </w:r>
          </w:p>
        </w:tc>
        <w:tc>
          <w:tcPr>
            <w:tcW w:w="2670" w:type="dxa"/>
            <w:noWrap/>
            <w:hideMark/>
          </w:tcPr>
          <w:p w14:paraId="595C85D8" w14:textId="77777777" w:rsidR="003D2E25" w:rsidRPr="00A62B3E" w:rsidRDefault="003D2E25" w:rsidP="00F51389">
            <w:pPr>
              <w:rPr>
                <w:sz w:val="18"/>
                <w:szCs w:val="18"/>
              </w:rPr>
            </w:pPr>
            <w:r w:rsidRPr="00A62B3E">
              <w:rPr>
                <w:sz w:val="18"/>
                <w:szCs w:val="18"/>
              </w:rPr>
              <w:t xml:space="preserve">Kittson </w:t>
            </w:r>
            <w:r>
              <w:rPr>
                <w:sz w:val="18"/>
                <w:szCs w:val="18"/>
              </w:rPr>
              <w:t>Healthcare</w:t>
            </w:r>
          </w:p>
        </w:tc>
        <w:tc>
          <w:tcPr>
            <w:tcW w:w="1347" w:type="dxa"/>
            <w:noWrap/>
            <w:hideMark/>
          </w:tcPr>
          <w:p w14:paraId="4D879CDD"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6699AB9D" w14:textId="77777777" w:rsidR="003D2E25" w:rsidRPr="00A62B3E" w:rsidRDefault="003D2E25" w:rsidP="00F51389">
            <w:pPr>
              <w:rPr>
                <w:sz w:val="18"/>
                <w:szCs w:val="18"/>
              </w:rPr>
            </w:pPr>
            <w:r w:rsidRPr="00A62B3E">
              <w:rPr>
                <w:sz w:val="18"/>
                <w:szCs w:val="18"/>
              </w:rPr>
              <w:t>Kittson Healthcare Center</w:t>
            </w:r>
          </w:p>
        </w:tc>
        <w:tc>
          <w:tcPr>
            <w:tcW w:w="1206" w:type="dxa"/>
            <w:noWrap/>
            <w:hideMark/>
          </w:tcPr>
          <w:p w14:paraId="3059A45E" w14:textId="77777777" w:rsidR="003D2E25" w:rsidRPr="00A62B3E" w:rsidRDefault="003D2E25" w:rsidP="00F51389">
            <w:pPr>
              <w:rPr>
                <w:sz w:val="18"/>
                <w:szCs w:val="18"/>
              </w:rPr>
            </w:pPr>
            <w:r w:rsidRPr="00A62B3E">
              <w:rPr>
                <w:sz w:val="18"/>
                <w:szCs w:val="18"/>
              </w:rPr>
              <w:t>Primary</w:t>
            </w:r>
          </w:p>
        </w:tc>
      </w:tr>
      <w:tr w:rsidR="003D2E25" w:rsidRPr="00A62B3E" w14:paraId="0DDC108A" w14:textId="77777777" w:rsidTr="00F51389">
        <w:trPr>
          <w:trHeight w:val="300"/>
        </w:trPr>
        <w:tc>
          <w:tcPr>
            <w:tcW w:w="1487" w:type="dxa"/>
            <w:noWrap/>
            <w:hideMark/>
          </w:tcPr>
          <w:p w14:paraId="6F95C480" w14:textId="77777777" w:rsidR="003D2E25" w:rsidRPr="00A62B3E" w:rsidRDefault="003D2E25" w:rsidP="00F51389">
            <w:pPr>
              <w:rPr>
                <w:sz w:val="18"/>
                <w:szCs w:val="18"/>
              </w:rPr>
            </w:pPr>
            <w:r w:rsidRPr="00A62B3E">
              <w:rPr>
                <w:sz w:val="18"/>
                <w:szCs w:val="18"/>
              </w:rPr>
              <w:t>CAH</w:t>
            </w:r>
          </w:p>
        </w:tc>
        <w:tc>
          <w:tcPr>
            <w:tcW w:w="2670" w:type="dxa"/>
            <w:noWrap/>
            <w:hideMark/>
          </w:tcPr>
          <w:p w14:paraId="5FA04DB9" w14:textId="77777777" w:rsidR="003D2E25" w:rsidRPr="00A62B3E" w:rsidRDefault="003D2E25" w:rsidP="00F51389">
            <w:pPr>
              <w:rPr>
                <w:sz w:val="18"/>
                <w:szCs w:val="18"/>
              </w:rPr>
            </w:pPr>
            <w:r w:rsidRPr="00A62B3E">
              <w:rPr>
                <w:sz w:val="18"/>
                <w:szCs w:val="18"/>
              </w:rPr>
              <w:t xml:space="preserve">Kittson </w:t>
            </w:r>
            <w:r>
              <w:rPr>
                <w:sz w:val="18"/>
                <w:szCs w:val="18"/>
              </w:rPr>
              <w:t xml:space="preserve">Healthcare  </w:t>
            </w:r>
          </w:p>
        </w:tc>
        <w:tc>
          <w:tcPr>
            <w:tcW w:w="1347" w:type="dxa"/>
            <w:noWrap/>
            <w:hideMark/>
          </w:tcPr>
          <w:p w14:paraId="23D2895A"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5EEBFEAF" w14:textId="77777777" w:rsidR="003D2E25" w:rsidRPr="00A62B3E" w:rsidRDefault="003D2E25" w:rsidP="00F51389">
            <w:pPr>
              <w:rPr>
                <w:sz w:val="18"/>
                <w:szCs w:val="18"/>
              </w:rPr>
            </w:pPr>
            <w:r w:rsidRPr="00A62B3E">
              <w:rPr>
                <w:sz w:val="18"/>
                <w:szCs w:val="18"/>
              </w:rPr>
              <w:t>Kittson Healthcare Center</w:t>
            </w:r>
          </w:p>
        </w:tc>
        <w:tc>
          <w:tcPr>
            <w:tcW w:w="1206" w:type="dxa"/>
            <w:noWrap/>
            <w:hideMark/>
          </w:tcPr>
          <w:p w14:paraId="1E967A3C" w14:textId="77777777" w:rsidR="003D2E25" w:rsidRPr="00A62B3E" w:rsidRDefault="003D2E25" w:rsidP="00F51389">
            <w:pPr>
              <w:rPr>
                <w:sz w:val="18"/>
                <w:szCs w:val="18"/>
              </w:rPr>
            </w:pPr>
            <w:r w:rsidRPr="00A62B3E">
              <w:rPr>
                <w:sz w:val="18"/>
                <w:szCs w:val="18"/>
              </w:rPr>
              <w:t>Primary</w:t>
            </w:r>
          </w:p>
        </w:tc>
      </w:tr>
      <w:tr w:rsidR="003D2E25" w:rsidRPr="00A62B3E" w14:paraId="5DAF156B" w14:textId="77777777" w:rsidTr="00F51389">
        <w:trPr>
          <w:trHeight w:val="300"/>
        </w:trPr>
        <w:tc>
          <w:tcPr>
            <w:tcW w:w="1487" w:type="dxa"/>
            <w:noWrap/>
            <w:hideMark/>
          </w:tcPr>
          <w:p w14:paraId="4E732F36" w14:textId="77777777" w:rsidR="003D2E25" w:rsidRPr="00A62B3E" w:rsidRDefault="003D2E25" w:rsidP="00F51389">
            <w:pPr>
              <w:rPr>
                <w:sz w:val="18"/>
                <w:szCs w:val="18"/>
              </w:rPr>
            </w:pPr>
            <w:r w:rsidRPr="00A62B3E">
              <w:rPr>
                <w:sz w:val="18"/>
                <w:szCs w:val="18"/>
              </w:rPr>
              <w:t>RHC</w:t>
            </w:r>
          </w:p>
        </w:tc>
        <w:tc>
          <w:tcPr>
            <w:tcW w:w="2670" w:type="dxa"/>
            <w:noWrap/>
            <w:hideMark/>
          </w:tcPr>
          <w:p w14:paraId="33E7037C" w14:textId="77777777" w:rsidR="003D2E25" w:rsidRPr="00A62B3E" w:rsidRDefault="003D2E25" w:rsidP="00F51389">
            <w:pPr>
              <w:rPr>
                <w:sz w:val="18"/>
                <w:szCs w:val="18"/>
              </w:rPr>
            </w:pPr>
            <w:r w:rsidRPr="00A62B3E">
              <w:rPr>
                <w:sz w:val="18"/>
                <w:szCs w:val="18"/>
              </w:rPr>
              <w:t xml:space="preserve">Kittson </w:t>
            </w:r>
            <w:r>
              <w:rPr>
                <w:sz w:val="18"/>
                <w:szCs w:val="18"/>
              </w:rPr>
              <w:t>Healthcare Clinic</w:t>
            </w:r>
          </w:p>
        </w:tc>
        <w:tc>
          <w:tcPr>
            <w:tcW w:w="1347" w:type="dxa"/>
            <w:noWrap/>
            <w:hideMark/>
          </w:tcPr>
          <w:p w14:paraId="407D6FDB"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27390D29" w14:textId="77777777" w:rsidR="003D2E25" w:rsidRPr="00A62B3E" w:rsidRDefault="003D2E25" w:rsidP="00F51389">
            <w:pPr>
              <w:rPr>
                <w:sz w:val="18"/>
                <w:szCs w:val="18"/>
              </w:rPr>
            </w:pPr>
            <w:r w:rsidRPr="00A62B3E">
              <w:rPr>
                <w:sz w:val="18"/>
                <w:szCs w:val="18"/>
              </w:rPr>
              <w:t>Kittson Healthcare Center</w:t>
            </w:r>
          </w:p>
        </w:tc>
        <w:tc>
          <w:tcPr>
            <w:tcW w:w="1206" w:type="dxa"/>
            <w:noWrap/>
            <w:hideMark/>
          </w:tcPr>
          <w:p w14:paraId="52BAA740" w14:textId="77777777" w:rsidR="003D2E25" w:rsidRPr="00A62B3E" w:rsidRDefault="003D2E25" w:rsidP="00F51389">
            <w:pPr>
              <w:rPr>
                <w:sz w:val="18"/>
                <w:szCs w:val="18"/>
              </w:rPr>
            </w:pPr>
            <w:r w:rsidRPr="00A62B3E">
              <w:rPr>
                <w:sz w:val="18"/>
                <w:szCs w:val="18"/>
              </w:rPr>
              <w:t>Primary</w:t>
            </w:r>
          </w:p>
        </w:tc>
      </w:tr>
      <w:tr w:rsidR="003D2E25" w:rsidRPr="00A62B3E" w14:paraId="3A7BA8D2" w14:textId="77777777" w:rsidTr="00F51389">
        <w:trPr>
          <w:trHeight w:val="300"/>
        </w:trPr>
        <w:tc>
          <w:tcPr>
            <w:tcW w:w="1487" w:type="dxa"/>
            <w:noWrap/>
            <w:hideMark/>
          </w:tcPr>
          <w:p w14:paraId="20D59B8A" w14:textId="77777777" w:rsidR="003D2E25" w:rsidRPr="00A62B3E" w:rsidRDefault="003D2E25" w:rsidP="00F51389">
            <w:pPr>
              <w:rPr>
                <w:sz w:val="18"/>
                <w:szCs w:val="18"/>
              </w:rPr>
            </w:pPr>
            <w:r w:rsidRPr="00A62B3E">
              <w:rPr>
                <w:sz w:val="18"/>
                <w:szCs w:val="18"/>
              </w:rPr>
              <w:t>RHC</w:t>
            </w:r>
          </w:p>
        </w:tc>
        <w:tc>
          <w:tcPr>
            <w:tcW w:w="2670" w:type="dxa"/>
            <w:noWrap/>
            <w:hideMark/>
          </w:tcPr>
          <w:p w14:paraId="3DBCC5AA" w14:textId="77777777" w:rsidR="003D2E25" w:rsidRPr="00A62B3E" w:rsidRDefault="003D2E25" w:rsidP="00F51389">
            <w:pPr>
              <w:rPr>
                <w:sz w:val="18"/>
                <w:szCs w:val="18"/>
              </w:rPr>
            </w:pPr>
            <w:r w:rsidRPr="00A62B3E">
              <w:rPr>
                <w:sz w:val="18"/>
                <w:szCs w:val="18"/>
              </w:rPr>
              <w:t xml:space="preserve">Kittson </w:t>
            </w:r>
            <w:r>
              <w:rPr>
                <w:sz w:val="18"/>
                <w:szCs w:val="18"/>
              </w:rPr>
              <w:t xml:space="preserve">Healthcare </w:t>
            </w:r>
            <w:r w:rsidRPr="00A62B3E">
              <w:rPr>
                <w:sz w:val="18"/>
                <w:szCs w:val="18"/>
              </w:rPr>
              <w:t xml:space="preserve">Clinic </w:t>
            </w:r>
            <w:r>
              <w:rPr>
                <w:sz w:val="18"/>
                <w:szCs w:val="18"/>
              </w:rPr>
              <w:t xml:space="preserve">of Karlstad </w:t>
            </w:r>
          </w:p>
        </w:tc>
        <w:tc>
          <w:tcPr>
            <w:tcW w:w="1347" w:type="dxa"/>
            <w:noWrap/>
            <w:hideMark/>
          </w:tcPr>
          <w:p w14:paraId="0DF7DE02" w14:textId="77777777" w:rsidR="003D2E25" w:rsidRPr="00A62B3E" w:rsidRDefault="003D2E25" w:rsidP="00F51389">
            <w:pPr>
              <w:rPr>
                <w:sz w:val="18"/>
                <w:szCs w:val="18"/>
              </w:rPr>
            </w:pPr>
            <w:r w:rsidRPr="00A62B3E">
              <w:rPr>
                <w:sz w:val="18"/>
                <w:szCs w:val="18"/>
              </w:rPr>
              <w:t>Karlstad</w:t>
            </w:r>
          </w:p>
        </w:tc>
        <w:tc>
          <w:tcPr>
            <w:tcW w:w="2640" w:type="dxa"/>
            <w:noWrap/>
            <w:hideMark/>
          </w:tcPr>
          <w:p w14:paraId="790C9EA2" w14:textId="77777777" w:rsidR="003D2E25" w:rsidRPr="00A62B3E" w:rsidRDefault="003D2E25" w:rsidP="00F51389">
            <w:pPr>
              <w:rPr>
                <w:sz w:val="18"/>
                <w:szCs w:val="18"/>
              </w:rPr>
            </w:pPr>
            <w:r w:rsidRPr="00A62B3E">
              <w:rPr>
                <w:sz w:val="18"/>
                <w:szCs w:val="18"/>
              </w:rPr>
              <w:t>Kittson Healthcare Center</w:t>
            </w:r>
          </w:p>
        </w:tc>
        <w:tc>
          <w:tcPr>
            <w:tcW w:w="1206" w:type="dxa"/>
            <w:noWrap/>
            <w:hideMark/>
          </w:tcPr>
          <w:p w14:paraId="742E979F" w14:textId="77777777" w:rsidR="003D2E25" w:rsidRPr="00A62B3E" w:rsidRDefault="003D2E25" w:rsidP="00F51389">
            <w:pPr>
              <w:rPr>
                <w:sz w:val="18"/>
                <w:szCs w:val="18"/>
              </w:rPr>
            </w:pPr>
            <w:r w:rsidRPr="00A62B3E">
              <w:rPr>
                <w:sz w:val="18"/>
                <w:szCs w:val="18"/>
              </w:rPr>
              <w:t>Primary</w:t>
            </w:r>
          </w:p>
        </w:tc>
      </w:tr>
      <w:tr w:rsidR="003D2E25" w:rsidRPr="00A62B3E" w14:paraId="7623849B" w14:textId="77777777" w:rsidTr="00F51389">
        <w:trPr>
          <w:trHeight w:val="300"/>
        </w:trPr>
        <w:tc>
          <w:tcPr>
            <w:tcW w:w="1487" w:type="dxa"/>
            <w:noWrap/>
            <w:hideMark/>
          </w:tcPr>
          <w:p w14:paraId="35085615" w14:textId="77777777" w:rsidR="003D2E25" w:rsidRPr="00A62B3E" w:rsidRDefault="003D2E25" w:rsidP="00F51389">
            <w:pPr>
              <w:rPr>
                <w:sz w:val="18"/>
                <w:szCs w:val="18"/>
              </w:rPr>
            </w:pPr>
            <w:r w:rsidRPr="00A62B3E">
              <w:rPr>
                <w:sz w:val="18"/>
                <w:szCs w:val="18"/>
              </w:rPr>
              <w:t>HHA</w:t>
            </w:r>
          </w:p>
        </w:tc>
        <w:tc>
          <w:tcPr>
            <w:tcW w:w="2670" w:type="dxa"/>
            <w:noWrap/>
            <w:hideMark/>
          </w:tcPr>
          <w:p w14:paraId="1BDB3CA5" w14:textId="77777777" w:rsidR="003D2E25" w:rsidRPr="00A62B3E" w:rsidRDefault="003D2E25" w:rsidP="00F51389">
            <w:pPr>
              <w:rPr>
                <w:sz w:val="18"/>
                <w:szCs w:val="18"/>
              </w:rPr>
            </w:pPr>
            <w:r w:rsidRPr="00A62B3E">
              <w:rPr>
                <w:sz w:val="18"/>
                <w:szCs w:val="18"/>
              </w:rPr>
              <w:t xml:space="preserve">Kittson </w:t>
            </w:r>
            <w:r>
              <w:rPr>
                <w:sz w:val="18"/>
                <w:szCs w:val="18"/>
              </w:rPr>
              <w:t xml:space="preserve">Healthcare </w:t>
            </w:r>
            <w:r w:rsidRPr="00A62B3E">
              <w:rPr>
                <w:sz w:val="18"/>
                <w:szCs w:val="18"/>
              </w:rPr>
              <w:t xml:space="preserve">Home Healthcare </w:t>
            </w:r>
            <w:r>
              <w:rPr>
                <w:sz w:val="18"/>
                <w:szCs w:val="18"/>
              </w:rPr>
              <w:t xml:space="preserve"> </w:t>
            </w:r>
          </w:p>
        </w:tc>
        <w:tc>
          <w:tcPr>
            <w:tcW w:w="1347" w:type="dxa"/>
            <w:noWrap/>
            <w:hideMark/>
          </w:tcPr>
          <w:p w14:paraId="44B257B0" w14:textId="77777777" w:rsidR="003D2E25" w:rsidRPr="00A62B3E" w:rsidRDefault="003D2E25" w:rsidP="00F51389">
            <w:pPr>
              <w:rPr>
                <w:sz w:val="18"/>
                <w:szCs w:val="18"/>
              </w:rPr>
            </w:pPr>
            <w:proofErr w:type="spellStart"/>
            <w:r w:rsidRPr="00A62B3E">
              <w:rPr>
                <w:sz w:val="18"/>
                <w:szCs w:val="18"/>
              </w:rPr>
              <w:t>Hallock</w:t>
            </w:r>
            <w:proofErr w:type="spellEnd"/>
          </w:p>
        </w:tc>
        <w:tc>
          <w:tcPr>
            <w:tcW w:w="2640" w:type="dxa"/>
            <w:noWrap/>
            <w:hideMark/>
          </w:tcPr>
          <w:p w14:paraId="08DADB4D" w14:textId="77777777" w:rsidR="003D2E25" w:rsidRPr="00A62B3E" w:rsidRDefault="003D2E25" w:rsidP="00F51389">
            <w:pPr>
              <w:rPr>
                <w:sz w:val="18"/>
                <w:szCs w:val="18"/>
              </w:rPr>
            </w:pPr>
            <w:r w:rsidRPr="00A62B3E">
              <w:rPr>
                <w:sz w:val="18"/>
                <w:szCs w:val="18"/>
              </w:rPr>
              <w:t>Kittson Healthcare Center</w:t>
            </w:r>
          </w:p>
        </w:tc>
        <w:tc>
          <w:tcPr>
            <w:tcW w:w="1206" w:type="dxa"/>
            <w:noWrap/>
            <w:hideMark/>
          </w:tcPr>
          <w:p w14:paraId="4F1BBCB6" w14:textId="77777777" w:rsidR="003D2E25" w:rsidRPr="00A62B3E" w:rsidRDefault="003D2E25" w:rsidP="00F51389">
            <w:pPr>
              <w:rPr>
                <w:sz w:val="18"/>
                <w:szCs w:val="18"/>
              </w:rPr>
            </w:pPr>
            <w:r w:rsidRPr="00A62B3E">
              <w:rPr>
                <w:sz w:val="18"/>
                <w:szCs w:val="18"/>
              </w:rPr>
              <w:t>Partner</w:t>
            </w:r>
          </w:p>
        </w:tc>
      </w:tr>
      <w:tr w:rsidR="003D2E25" w:rsidRPr="00A62B3E" w14:paraId="03946D5C" w14:textId="77777777" w:rsidTr="00F51389">
        <w:trPr>
          <w:trHeight w:val="300"/>
        </w:trPr>
        <w:tc>
          <w:tcPr>
            <w:tcW w:w="1487" w:type="dxa"/>
            <w:noWrap/>
          </w:tcPr>
          <w:p w14:paraId="4BA31D21" w14:textId="77777777" w:rsidR="003D2E25" w:rsidRPr="00A62B3E" w:rsidRDefault="003D2E25" w:rsidP="00F51389">
            <w:pPr>
              <w:rPr>
                <w:sz w:val="18"/>
                <w:szCs w:val="18"/>
              </w:rPr>
            </w:pPr>
            <w:r w:rsidRPr="00A62B3E">
              <w:rPr>
                <w:sz w:val="18"/>
                <w:szCs w:val="18"/>
              </w:rPr>
              <w:t>EMS</w:t>
            </w:r>
          </w:p>
        </w:tc>
        <w:tc>
          <w:tcPr>
            <w:tcW w:w="2670" w:type="dxa"/>
            <w:noWrap/>
          </w:tcPr>
          <w:p w14:paraId="4BA14757" w14:textId="77777777" w:rsidR="003D2E25" w:rsidRPr="00A62B3E" w:rsidRDefault="003D2E25" w:rsidP="00F51389">
            <w:pPr>
              <w:rPr>
                <w:sz w:val="18"/>
                <w:szCs w:val="18"/>
              </w:rPr>
            </w:pPr>
            <w:r w:rsidRPr="00A62B3E">
              <w:rPr>
                <w:sz w:val="18"/>
                <w:szCs w:val="18"/>
              </w:rPr>
              <w:t>Lake of the Woods Ambulance</w:t>
            </w:r>
          </w:p>
        </w:tc>
        <w:tc>
          <w:tcPr>
            <w:tcW w:w="1347" w:type="dxa"/>
            <w:noWrap/>
          </w:tcPr>
          <w:p w14:paraId="053AB1F8" w14:textId="77777777" w:rsidR="003D2E25" w:rsidRPr="00A62B3E" w:rsidRDefault="003D2E25" w:rsidP="00F51389">
            <w:pPr>
              <w:rPr>
                <w:sz w:val="18"/>
                <w:szCs w:val="18"/>
              </w:rPr>
            </w:pPr>
            <w:r w:rsidRPr="00A62B3E">
              <w:rPr>
                <w:sz w:val="18"/>
                <w:szCs w:val="18"/>
              </w:rPr>
              <w:t>Baudette</w:t>
            </w:r>
          </w:p>
        </w:tc>
        <w:tc>
          <w:tcPr>
            <w:tcW w:w="2640" w:type="dxa"/>
            <w:noWrap/>
          </w:tcPr>
          <w:p w14:paraId="37CA3702" w14:textId="77777777" w:rsidR="003D2E25" w:rsidRPr="00A62B3E" w:rsidRDefault="003D2E25" w:rsidP="00F51389">
            <w:pPr>
              <w:rPr>
                <w:sz w:val="18"/>
                <w:szCs w:val="18"/>
              </w:rPr>
            </w:pPr>
            <w:r w:rsidRPr="00A62B3E">
              <w:rPr>
                <w:sz w:val="18"/>
                <w:szCs w:val="18"/>
              </w:rPr>
              <w:t>Independent</w:t>
            </w:r>
          </w:p>
        </w:tc>
        <w:tc>
          <w:tcPr>
            <w:tcW w:w="1206" w:type="dxa"/>
            <w:noWrap/>
          </w:tcPr>
          <w:p w14:paraId="63AD1F3E" w14:textId="77777777" w:rsidR="003D2E25" w:rsidRPr="00A62B3E" w:rsidRDefault="003D2E25" w:rsidP="00F51389">
            <w:pPr>
              <w:rPr>
                <w:sz w:val="18"/>
                <w:szCs w:val="18"/>
              </w:rPr>
            </w:pPr>
            <w:r w:rsidRPr="00A62B3E">
              <w:rPr>
                <w:sz w:val="18"/>
                <w:szCs w:val="18"/>
              </w:rPr>
              <w:t>Primary</w:t>
            </w:r>
          </w:p>
        </w:tc>
      </w:tr>
      <w:tr w:rsidR="003D2E25" w:rsidRPr="00A62B3E" w14:paraId="62660CE3" w14:textId="77777777" w:rsidTr="00F51389">
        <w:trPr>
          <w:trHeight w:val="300"/>
        </w:trPr>
        <w:tc>
          <w:tcPr>
            <w:tcW w:w="1487" w:type="dxa"/>
            <w:noWrap/>
            <w:hideMark/>
          </w:tcPr>
          <w:p w14:paraId="7034221C" w14:textId="77777777" w:rsidR="003D2E25" w:rsidRPr="00A62B3E" w:rsidRDefault="003D2E25" w:rsidP="00F51389">
            <w:pPr>
              <w:rPr>
                <w:sz w:val="18"/>
                <w:szCs w:val="18"/>
              </w:rPr>
            </w:pPr>
            <w:r w:rsidRPr="00A62B3E">
              <w:rPr>
                <w:sz w:val="18"/>
                <w:szCs w:val="18"/>
              </w:rPr>
              <w:t>OTHER</w:t>
            </w:r>
          </w:p>
        </w:tc>
        <w:tc>
          <w:tcPr>
            <w:tcW w:w="2670" w:type="dxa"/>
            <w:noWrap/>
            <w:hideMark/>
          </w:tcPr>
          <w:p w14:paraId="1B0D7526" w14:textId="77777777" w:rsidR="003D2E25" w:rsidRPr="00A62B3E" w:rsidRDefault="003D2E25" w:rsidP="00F51389">
            <w:pPr>
              <w:rPr>
                <w:sz w:val="18"/>
                <w:szCs w:val="18"/>
              </w:rPr>
            </w:pPr>
            <w:r w:rsidRPr="00A62B3E">
              <w:rPr>
                <w:sz w:val="18"/>
                <w:szCs w:val="18"/>
              </w:rPr>
              <w:t xml:space="preserve">Leech Lake Band Of </w:t>
            </w:r>
            <w:proofErr w:type="spellStart"/>
            <w:r w:rsidRPr="00A62B3E">
              <w:rPr>
                <w:sz w:val="18"/>
                <w:szCs w:val="18"/>
              </w:rPr>
              <w:t>Ojibwe</w:t>
            </w:r>
            <w:proofErr w:type="spellEnd"/>
          </w:p>
        </w:tc>
        <w:tc>
          <w:tcPr>
            <w:tcW w:w="1347" w:type="dxa"/>
            <w:noWrap/>
            <w:hideMark/>
          </w:tcPr>
          <w:p w14:paraId="6E53F8B6" w14:textId="77777777" w:rsidR="003D2E25" w:rsidRPr="00A62B3E" w:rsidRDefault="003D2E25" w:rsidP="00F51389">
            <w:pPr>
              <w:rPr>
                <w:sz w:val="18"/>
                <w:szCs w:val="18"/>
              </w:rPr>
            </w:pPr>
            <w:r w:rsidRPr="00A62B3E">
              <w:rPr>
                <w:sz w:val="18"/>
                <w:szCs w:val="18"/>
              </w:rPr>
              <w:t>Cass Lake</w:t>
            </w:r>
          </w:p>
        </w:tc>
        <w:tc>
          <w:tcPr>
            <w:tcW w:w="2640" w:type="dxa"/>
            <w:noWrap/>
            <w:hideMark/>
          </w:tcPr>
          <w:p w14:paraId="26794A04" w14:textId="77777777" w:rsidR="003D2E25" w:rsidRPr="00A62B3E" w:rsidRDefault="003D2E25" w:rsidP="00F51389">
            <w:pPr>
              <w:rPr>
                <w:sz w:val="18"/>
                <w:szCs w:val="18"/>
              </w:rPr>
            </w:pPr>
            <w:r w:rsidRPr="00A62B3E">
              <w:rPr>
                <w:sz w:val="18"/>
                <w:szCs w:val="18"/>
              </w:rPr>
              <w:t>Independent</w:t>
            </w:r>
          </w:p>
        </w:tc>
        <w:tc>
          <w:tcPr>
            <w:tcW w:w="1206" w:type="dxa"/>
            <w:noWrap/>
            <w:hideMark/>
          </w:tcPr>
          <w:p w14:paraId="16194483" w14:textId="77777777" w:rsidR="003D2E25" w:rsidRPr="00A62B3E" w:rsidRDefault="003D2E25" w:rsidP="00F51389">
            <w:pPr>
              <w:rPr>
                <w:sz w:val="18"/>
                <w:szCs w:val="18"/>
              </w:rPr>
            </w:pPr>
            <w:r w:rsidRPr="00A62B3E">
              <w:rPr>
                <w:sz w:val="18"/>
                <w:szCs w:val="18"/>
              </w:rPr>
              <w:t>Associate</w:t>
            </w:r>
          </w:p>
        </w:tc>
      </w:tr>
      <w:tr w:rsidR="003D2E25" w:rsidRPr="00A62B3E" w14:paraId="4A74B4C6" w14:textId="77777777" w:rsidTr="00F51389">
        <w:trPr>
          <w:trHeight w:val="300"/>
        </w:trPr>
        <w:tc>
          <w:tcPr>
            <w:tcW w:w="1487" w:type="dxa"/>
            <w:noWrap/>
            <w:hideMark/>
          </w:tcPr>
          <w:p w14:paraId="00093C42" w14:textId="77777777" w:rsidR="003D2E25" w:rsidRPr="00A62B3E" w:rsidRDefault="003D2E25" w:rsidP="00F51389">
            <w:pPr>
              <w:rPr>
                <w:sz w:val="18"/>
                <w:szCs w:val="18"/>
              </w:rPr>
            </w:pPr>
            <w:r w:rsidRPr="00A62B3E">
              <w:rPr>
                <w:sz w:val="18"/>
                <w:szCs w:val="18"/>
              </w:rPr>
              <w:t>HHA</w:t>
            </w:r>
          </w:p>
        </w:tc>
        <w:tc>
          <w:tcPr>
            <w:tcW w:w="2670" w:type="dxa"/>
            <w:noWrap/>
            <w:hideMark/>
          </w:tcPr>
          <w:p w14:paraId="7D5950A4" w14:textId="77777777" w:rsidR="003D2E25" w:rsidRPr="00A62B3E" w:rsidRDefault="003D2E25" w:rsidP="00F51389">
            <w:pPr>
              <w:rPr>
                <w:sz w:val="18"/>
                <w:szCs w:val="18"/>
              </w:rPr>
            </w:pPr>
            <w:r w:rsidRPr="00A62B3E">
              <w:rPr>
                <w:sz w:val="18"/>
                <w:szCs w:val="18"/>
              </w:rPr>
              <w:t>Leech Lake Health Division</w:t>
            </w:r>
          </w:p>
        </w:tc>
        <w:tc>
          <w:tcPr>
            <w:tcW w:w="1347" w:type="dxa"/>
            <w:noWrap/>
            <w:hideMark/>
          </w:tcPr>
          <w:p w14:paraId="6677AB46" w14:textId="77777777" w:rsidR="003D2E25" w:rsidRPr="00A62B3E" w:rsidRDefault="003D2E25" w:rsidP="00F51389">
            <w:pPr>
              <w:rPr>
                <w:sz w:val="18"/>
                <w:szCs w:val="18"/>
              </w:rPr>
            </w:pPr>
            <w:r w:rsidRPr="00A62B3E">
              <w:rPr>
                <w:sz w:val="18"/>
                <w:szCs w:val="18"/>
              </w:rPr>
              <w:t>Leech Lake</w:t>
            </w:r>
          </w:p>
        </w:tc>
        <w:tc>
          <w:tcPr>
            <w:tcW w:w="2640" w:type="dxa"/>
            <w:noWrap/>
            <w:hideMark/>
          </w:tcPr>
          <w:p w14:paraId="17F2821C" w14:textId="77777777" w:rsidR="003D2E25" w:rsidRPr="00A62B3E" w:rsidRDefault="003D2E25" w:rsidP="00F51389">
            <w:pPr>
              <w:rPr>
                <w:sz w:val="18"/>
                <w:szCs w:val="18"/>
              </w:rPr>
            </w:pPr>
            <w:r w:rsidRPr="00A62B3E">
              <w:rPr>
                <w:sz w:val="18"/>
                <w:szCs w:val="18"/>
              </w:rPr>
              <w:t>Tribal Health</w:t>
            </w:r>
          </w:p>
        </w:tc>
        <w:tc>
          <w:tcPr>
            <w:tcW w:w="1206" w:type="dxa"/>
            <w:noWrap/>
            <w:hideMark/>
          </w:tcPr>
          <w:p w14:paraId="4D76324E" w14:textId="77777777" w:rsidR="003D2E25" w:rsidRPr="00A62B3E" w:rsidRDefault="003D2E25" w:rsidP="00F51389">
            <w:pPr>
              <w:rPr>
                <w:sz w:val="18"/>
                <w:szCs w:val="18"/>
              </w:rPr>
            </w:pPr>
            <w:r w:rsidRPr="00A62B3E">
              <w:rPr>
                <w:sz w:val="18"/>
                <w:szCs w:val="18"/>
              </w:rPr>
              <w:t>Primary</w:t>
            </w:r>
          </w:p>
        </w:tc>
      </w:tr>
      <w:tr w:rsidR="003D2E25" w:rsidRPr="00A62B3E" w14:paraId="16F08215" w14:textId="77777777" w:rsidTr="00F51389">
        <w:trPr>
          <w:trHeight w:val="300"/>
        </w:trPr>
        <w:tc>
          <w:tcPr>
            <w:tcW w:w="1487" w:type="dxa"/>
            <w:noWrap/>
            <w:hideMark/>
          </w:tcPr>
          <w:p w14:paraId="7A47F2FB" w14:textId="77777777" w:rsidR="003D2E25" w:rsidRPr="00A62B3E" w:rsidRDefault="003D2E25" w:rsidP="00F51389">
            <w:pPr>
              <w:rPr>
                <w:sz w:val="18"/>
                <w:szCs w:val="18"/>
              </w:rPr>
            </w:pPr>
            <w:r w:rsidRPr="00A62B3E">
              <w:rPr>
                <w:sz w:val="18"/>
                <w:szCs w:val="18"/>
              </w:rPr>
              <w:t>LTC</w:t>
            </w:r>
          </w:p>
        </w:tc>
        <w:tc>
          <w:tcPr>
            <w:tcW w:w="2670" w:type="dxa"/>
            <w:noWrap/>
            <w:hideMark/>
          </w:tcPr>
          <w:p w14:paraId="35418C55"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Greenbush Manor</w:t>
            </w:r>
          </w:p>
        </w:tc>
        <w:tc>
          <w:tcPr>
            <w:tcW w:w="1347" w:type="dxa"/>
            <w:noWrap/>
            <w:hideMark/>
          </w:tcPr>
          <w:p w14:paraId="2EB16A2D" w14:textId="77777777" w:rsidR="003D2E25" w:rsidRPr="00A62B3E" w:rsidRDefault="003D2E25" w:rsidP="00F51389">
            <w:pPr>
              <w:rPr>
                <w:sz w:val="18"/>
                <w:szCs w:val="18"/>
              </w:rPr>
            </w:pPr>
            <w:r w:rsidRPr="00A62B3E">
              <w:rPr>
                <w:sz w:val="18"/>
                <w:szCs w:val="18"/>
              </w:rPr>
              <w:t>Greenbush</w:t>
            </w:r>
          </w:p>
        </w:tc>
        <w:tc>
          <w:tcPr>
            <w:tcW w:w="2640" w:type="dxa"/>
            <w:noWrap/>
            <w:hideMark/>
          </w:tcPr>
          <w:p w14:paraId="67431D42"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w:t>
            </w:r>
          </w:p>
        </w:tc>
        <w:tc>
          <w:tcPr>
            <w:tcW w:w="1206" w:type="dxa"/>
            <w:noWrap/>
            <w:hideMark/>
          </w:tcPr>
          <w:p w14:paraId="14C64FCF" w14:textId="77777777" w:rsidR="003D2E25" w:rsidRPr="00A62B3E" w:rsidRDefault="003D2E25" w:rsidP="00F51389">
            <w:pPr>
              <w:rPr>
                <w:sz w:val="18"/>
                <w:szCs w:val="18"/>
              </w:rPr>
            </w:pPr>
            <w:r w:rsidRPr="00A62B3E">
              <w:rPr>
                <w:sz w:val="18"/>
                <w:szCs w:val="18"/>
              </w:rPr>
              <w:t>Primary</w:t>
            </w:r>
          </w:p>
        </w:tc>
      </w:tr>
      <w:tr w:rsidR="003D2E25" w:rsidRPr="00A62B3E" w14:paraId="4EE78A52" w14:textId="77777777" w:rsidTr="00F51389">
        <w:trPr>
          <w:trHeight w:val="300"/>
        </w:trPr>
        <w:tc>
          <w:tcPr>
            <w:tcW w:w="1487" w:type="dxa"/>
            <w:noWrap/>
            <w:hideMark/>
          </w:tcPr>
          <w:p w14:paraId="23BB16DA" w14:textId="77777777" w:rsidR="003D2E25" w:rsidRPr="00A62B3E" w:rsidRDefault="003D2E25" w:rsidP="00F51389">
            <w:pPr>
              <w:rPr>
                <w:sz w:val="18"/>
                <w:szCs w:val="18"/>
              </w:rPr>
            </w:pPr>
            <w:r w:rsidRPr="00A62B3E">
              <w:rPr>
                <w:sz w:val="18"/>
                <w:szCs w:val="18"/>
              </w:rPr>
              <w:t>HHA</w:t>
            </w:r>
          </w:p>
        </w:tc>
        <w:tc>
          <w:tcPr>
            <w:tcW w:w="2670" w:type="dxa"/>
            <w:noWrap/>
            <w:hideMark/>
          </w:tcPr>
          <w:p w14:paraId="5B687E03"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Home Care </w:t>
            </w:r>
          </w:p>
        </w:tc>
        <w:tc>
          <w:tcPr>
            <w:tcW w:w="1347" w:type="dxa"/>
            <w:noWrap/>
            <w:hideMark/>
          </w:tcPr>
          <w:p w14:paraId="52B72A9B" w14:textId="77777777" w:rsidR="003D2E25" w:rsidRPr="00A62B3E" w:rsidRDefault="003D2E25" w:rsidP="00F51389">
            <w:pPr>
              <w:rPr>
                <w:sz w:val="18"/>
                <w:szCs w:val="18"/>
              </w:rPr>
            </w:pPr>
            <w:r w:rsidRPr="00A62B3E">
              <w:rPr>
                <w:sz w:val="18"/>
                <w:szCs w:val="18"/>
              </w:rPr>
              <w:t>Roseau</w:t>
            </w:r>
          </w:p>
        </w:tc>
        <w:tc>
          <w:tcPr>
            <w:tcW w:w="2640" w:type="dxa"/>
            <w:noWrap/>
            <w:hideMark/>
          </w:tcPr>
          <w:p w14:paraId="57EA5D44"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w:t>
            </w:r>
          </w:p>
        </w:tc>
        <w:tc>
          <w:tcPr>
            <w:tcW w:w="1206" w:type="dxa"/>
            <w:noWrap/>
            <w:hideMark/>
          </w:tcPr>
          <w:p w14:paraId="5508D531" w14:textId="77777777" w:rsidR="003D2E25" w:rsidRPr="00A62B3E" w:rsidRDefault="003D2E25" w:rsidP="00F51389">
            <w:pPr>
              <w:rPr>
                <w:sz w:val="18"/>
                <w:szCs w:val="18"/>
              </w:rPr>
            </w:pPr>
            <w:r w:rsidRPr="00A62B3E">
              <w:rPr>
                <w:sz w:val="18"/>
                <w:szCs w:val="18"/>
              </w:rPr>
              <w:t>Partner</w:t>
            </w:r>
          </w:p>
        </w:tc>
      </w:tr>
      <w:tr w:rsidR="003D2E25" w:rsidRPr="00A62B3E" w14:paraId="08CA491F" w14:textId="77777777" w:rsidTr="00F51389">
        <w:trPr>
          <w:trHeight w:val="300"/>
        </w:trPr>
        <w:tc>
          <w:tcPr>
            <w:tcW w:w="1487" w:type="dxa"/>
            <w:noWrap/>
            <w:hideMark/>
          </w:tcPr>
          <w:p w14:paraId="23B25D9B" w14:textId="77777777" w:rsidR="003D2E25" w:rsidRPr="00A62B3E" w:rsidRDefault="003D2E25" w:rsidP="00F51389">
            <w:pPr>
              <w:rPr>
                <w:sz w:val="18"/>
                <w:szCs w:val="18"/>
              </w:rPr>
            </w:pPr>
            <w:r w:rsidRPr="00A62B3E">
              <w:rPr>
                <w:sz w:val="18"/>
                <w:szCs w:val="18"/>
              </w:rPr>
              <w:t>Hospice</w:t>
            </w:r>
          </w:p>
        </w:tc>
        <w:tc>
          <w:tcPr>
            <w:tcW w:w="2670" w:type="dxa"/>
            <w:noWrap/>
            <w:hideMark/>
          </w:tcPr>
          <w:p w14:paraId="0CBDD9C8"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Hospice </w:t>
            </w:r>
          </w:p>
        </w:tc>
        <w:tc>
          <w:tcPr>
            <w:tcW w:w="1347" w:type="dxa"/>
            <w:noWrap/>
            <w:hideMark/>
          </w:tcPr>
          <w:p w14:paraId="6A58724B" w14:textId="77777777" w:rsidR="003D2E25" w:rsidRPr="00A62B3E" w:rsidRDefault="003D2E25" w:rsidP="00F51389">
            <w:pPr>
              <w:rPr>
                <w:sz w:val="18"/>
                <w:szCs w:val="18"/>
              </w:rPr>
            </w:pPr>
            <w:r w:rsidRPr="00A62B3E">
              <w:rPr>
                <w:sz w:val="18"/>
                <w:szCs w:val="18"/>
              </w:rPr>
              <w:t>Roseau</w:t>
            </w:r>
          </w:p>
        </w:tc>
        <w:tc>
          <w:tcPr>
            <w:tcW w:w="2640" w:type="dxa"/>
            <w:noWrap/>
            <w:hideMark/>
          </w:tcPr>
          <w:p w14:paraId="5E25A0A1"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w:t>
            </w:r>
          </w:p>
        </w:tc>
        <w:tc>
          <w:tcPr>
            <w:tcW w:w="1206" w:type="dxa"/>
            <w:noWrap/>
            <w:hideMark/>
          </w:tcPr>
          <w:p w14:paraId="64902437" w14:textId="77777777" w:rsidR="003D2E25" w:rsidRPr="00A62B3E" w:rsidRDefault="003D2E25" w:rsidP="00F51389">
            <w:pPr>
              <w:rPr>
                <w:sz w:val="18"/>
                <w:szCs w:val="18"/>
              </w:rPr>
            </w:pPr>
            <w:r w:rsidRPr="00A62B3E">
              <w:rPr>
                <w:sz w:val="18"/>
                <w:szCs w:val="18"/>
              </w:rPr>
              <w:t>Partner</w:t>
            </w:r>
          </w:p>
        </w:tc>
      </w:tr>
      <w:tr w:rsidR="003D2E25" w:rsidRPr="00A62B3E" w14:paraId="63FD2BE3" w14:textId="77777777" w:rsidTr="00F51389">
        <w:trPr>
          <w:trHeight w:val="300"/>
        </w:trPr>
        <w:tc>
          <w:tcPr>
            <w:tcW w:w="1487" w:type="dxa"/>
            <w:noWrap/>
            <w:hideMark/>
          </w:tcPr>
          <w:p w14:paraId="5363D665" w14:textId="77777777" w:rsidR="003D2E25" w:rsidRPr="00A62B3E" w:rsidRDefault="003D2E25" w:rsidP="00F51389">
            <w:pPr>
              <w:rPr>
                <w:sz w:val="18"/>
                <w:szCs w:val="18"/>
              </w:rPr>
            </w:pPr>
            <w:r w:rsidRPr="00A62B3E">
              <w:rPr>
                <w:sz w:val="18"/>
                <w:szCs w:val="18"/>
              </w:rPr>
              <w:t>CAH</w:t>
            </w:r>
          </w:p>
        </w:tc>
        <w:tc>
          <w:tcPr>
            <w:tcW w:w="2670" w:type="dxa"/>
            <w:noWrap/>
            <w:hideMark/>
          </w:tcPr>
          <w:p w14:paraId="3824BA02"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 </w:t>
            </w:r>
          </w:p>
        </w:tc>
        <w:tc>
          <w:tcPr>
            <w:tcW w:w="1347" w:type="dxa"/>
            <w:noWrap/>
            <w:hideMark/>
          </w:tcPr>
          <w:p w14:paraId="7400A5FB" w14:textId="77777777" w:rsidR="003D2E25" w:rsidRPr="00A62B3E" w:rsidRDefault="003D2E25" w:rsidP="00F51389">
            <w:pPr>
              <w:rPr>
                <w:sz w:val="18"/>
                <w:szCs w:val="18"/>
              </w:rPr>
            </w:pPr>
            <w:r w:rsidRPr="00A62B3E">
              <w:rPr>
                <w:sz w:val="18"/>
                <w:szCs w:val="18"/>
              </w:rPr>
              <w:t>Roseau</w:t>
            </w:r>
          </w:p>
        </w:tc>
        <w:tc>
          <w:tcPr>
            <w:tcW w:w="2640" w:type="dxa"/>
            <w:noWrap/>
            <w:hideMark/>
          </w:tcPr>
          <w:p w14:paraId="57EC846B"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w:t>
            </w:r>
          </w:p>
        </w:tc>
        <w:tc>
          <w:tcPr>
            <w:tcW w:w="1206" w:type="dxa"/>
            <w:noWrap/>
            <w:hideMark/>
          </w:tcPr>
          <w:p w14:paraId="27A0EEFD" w14:textId="77777777" w:rsidR="003D2E25" w:rsidRPr="00A62B3E" w:rsidRDefault="003D2E25" w:rsidP="00F51389">
            <w:pPr>
              <w:rPr>
                <w:sz w:val="18"/>
                <w:szCs w:val="18"/>
              </w:rPr>
            </w:pPr>
            <w:r w:rsidRPr="00A62B3E">
              <w:rPr>
                <w:sz w:val="18"/>
                <w:szCs w:val="18"/>
              </w:rPr>
              <w:t>Primary</w:t>
            </w:r>
          </w:p>
        </w:tc>
      </w:tr>
      <w:tr w:rsidR="003D2E25" w:rsidRPr="00A62B3E" w14:paraId="7BABCBDA" w14:textId="77777777" w:rsidTr="00F51389">
        <w:trPr>
          <w:trHeight w:val="300"/>
        </w:trPr>
        <w:tc>
          <w:tcPr>
            <w:tcW w:w="1487" w:type="dxa"/>
            <w:noWrap/>
            <w:hideMark/>
          </w:tcPr>
          <w:p w14:paraId="0289845A" w14:textId="77777777" w:rsidR="003D2E25" w:rsidRPr="00A62B3E" w:rsidRDefault="003D2E25" w:rsidP="00F51389">
            <w:pPr>
              <w:rPr>
                <w:sz w:val="18"/>
                <w:szCs w:val="18"/>
              </w:rPr>
            </w:pPr>
            <w:r w:rsidRPr="00A62B3E">
              <w:rPr>
                <w:sz w:val="18"/>
                <w:szCs w:val="18"/>
              </w:rPr>
              <w:t>LTC</w:t>
            </w:r>
          </w:p>
        </w:tc>
        <w:tc>
          <w:tcPr>
            <w:tcW w:w="2670" w:type="dxa"/>
            <w:noWrap/>
            <w:hideMark/>
          </w:tcPr>
          <w:p w14:paraId="70A71ED9"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Roseau</w:t>
            </w:r>
            <w:r>
              <w:rPr>
                <w:sz w:val="18"/>
                <w:szCs w:val="18"/>
              </w:rPr>
              <w:t xml:space="preserve"> Manor</w:t>
            </w:r>
          </w:p>
        </w:tc>
        <w:tc>
          <w:tcPr>
            <w:tcW w:w="1347" w:type="dxa"/>
            <w:noWrap/>
            <w:hideMark/>
          </w:tcPr>
          <w:p w14:paraId="565766D7" w14:textId="77777777" w:rsidR="003D2E25" w:rsidRPr="00A62B3E" w:rsidRDefault="003D2E25" w:rsidP="00F51389">
            <w:pPr>
              <w:rPr>
                <w:sz w:val="18"/>
                <w:szCs w:val="18"/>
              </w:rPr>
            </w:pPr>
            <w:r w:rsidRPr="00A62B3E">
              <w:rPr>
                <w:sz w:val="18"/>
                <w:szCs w:val="18"/>
              </w:rPr>
              <w:t>Roseau</w:t>
            </w:r>
          </w:p>
        </w:tc>
        <w:tc>
          <w:tcPr>
            <w:tcW w:w="2640" w:type="dxa"/>
            <w:noWrap/>
            <w:hideMark/>
          </w:tcPr>
          <w:p w14:paraId="7211282F" w14:textId="77777777" w:rsidR="003D2E25" w:rsidRPr="00A62B3E" w:rsidRDefault="003D2E25" w:rsidP="00F51389">
            <w:pPr>
              <w:rPr>
                <w:sz w:val="18"/>
                <w:szCs w:val="18"/>
              </w:rPr>
            </w:pPr>
            <w:proofErr w:type="spellStart"/>
            <w:r w:rsidRPr="00A62B3E">
              <w:rPr>
                <w:sz w:val="18"/>
                <w:szCs w:val="18"/>
              </w:rPr>
              <w:t>LifeCare</w:t>
            </w:r>
            <w:proofErr w:type="spellEnd"/>
            <w:r w:rsidRPr="00A62B3E">
              <w:rPr>
                <w:sz w:val="18"/>
                <w:szCs w:val="18"/>
              </w:rPr>
              <w:t xml:space="preserve"> Medical Center</w:t>
            </w:r>
          </w:p>
        </w:tc>
        <w:tc>
          <w:tcPr>
            <w:tcW w:w="1206" w:type="dxa"/>
            <w:noWrap/>
            <w:hideMark/>
          </w:tcPr>
          <w:p w14:paraId="173F8A5D" w14:textId="77777777" w:rsidR="003D2E25" w:rsidRPr="00A62B3E" w:rsidRDefault="003D2E25" w:rsidP="00F51389">
            <w:pPr>
              <w:rPr>
                <w:sz w:val="18"/>
                <w:szCs w:val="18"/>
              </w:rPr>
            </w:pPr>
            <w:r w:rsidRPr="00A62B3E">
              <w:rPr>
                <w:sz w:val="18"/>
                <w:szCs w:val="18"/>
              </w:rPr>
              <w:t>Primary</w:t>
            </w:r>
          </w:p>
        </w:tc>
      </w:tr>
      <w:tr w:rsidR="003D2E25" w:rsidRPr="00A62B3E" w14:paraId="0C12781F" w14:textId="77777777" w:rsidTr="00F51389">
        <w:trPr>
          <w:trHeight w:val="300"/>
        </w:trPr>
        <w:tc>
          <w:tcPr>
            <w:tcW w:w="1487" w:type="dxa"/>
            <w:noWrap/>
            <w:hideMark/>
          </w:tcPr>
          <w:p w14:paraId="08B861A2" w14:textId="77777777" w:rsidR="003D2E25" w:rsidRPr="00A62B3E" w:rsidRDefault="003D2E25" w:rsidP="00F51389">
            <w:pPr>
              <w:rPr>
                <w:sz w:val="18"/>
                <w:szCs w:val="18"/>
              </w:rPr>
            </w:pPr>
            <w:r w:rsidRPr="00A62B3E">
              <w:rPr>
                <w:sz w:val="18"/>
                <w:szCs w:val="18"/>
              </w:rPr>
              <w:t>CAH</w:t>
            </w:r>
          </w:p>
        </w:tc>
        <w:tc>
          <w:tcPr>
            <w:tcW w:w="2670" w:type="dxa"/>
            <w:noWrap/>
            <w:hideMark/>
          </w:tcPr>
          <w:p w14:paraId="24864C02" w14:textId="77777777" w:rsidR="003D2E25" w:rsidRPr="00A62B3E" w:rsidRDefault="003D2E25" w:rsidP="00F51389">
            <w:pPr>
              <w:rPr>
                <w:sz w:val="18"/>
                <w:szCs w:val="18"/>
              </w:rPr>
            </w:pPr>
            <w:r w:rsidRPr="00A62B3E">
              <w:rPr>
                <w:sz w:val="18"/>
                <w:szCs w:val="18"/>
              </w:rPr>
              <w:t>Mahnomen Health Center</w:t>
            </w:r>
          </w:p>
        </w:tc>
        <w:tc>
          <w:tcPr>
            <w:tcW w:w="1347" w:type="dxa"/>
            <w:noWrap/>
            <w:hideMark/>
          </w:tcPr>
          <w:p w14:paraId="4F1EBF7E" w14:textId="77777777" w:rsidR="003D2E25" w:rsidRPr="00A62B3E" w:rsidRDefault="003D2E25" w:rsidP="00F51389">
            <w:pPr>
              <w:rPr>
                <w:sz w:val="18"/>
                <w:szCs w:val="18"/>
              </w:rPr>
            </w:pPr>
            <w:r w:rsidRPr="00A62B3E">
              <w:rPr>
                <w:sz w:val="18"/>
                <w:szCs w:val="18"/>
              </w:rPr>
              <w:t>Mahnomen</w:t>
            </w:r>
          </w:p>
        </w:tc>
        <w:tc>
          <w:tcPr>
            <w:tcW w:w="2640" w:type="dxa"/>
            <w:noWrap/>
            <w:hideMark/>
          </w:tcPr>
          <w:p w14:paraId="69A52BA6" w14:textId="77777777" w:rsidR="003D2E25" w:rsidRPr="00A62B3E" w:rsidRDefault="003D2E25" w:rsidP="00F51389">
            <w:pPr>
              <w:rPr>
                <w:sz w:val="18"/>
                <w:szCs w:val="18"/>
              </w:rPr>
            </w:pPr>
            <w:r w:rsidRPr="00A62B3E">
              <w:rPr>
                <w:sz w:val="18"/>
                <w:szCs w:val="18"/>
              </w:rPr>
              <w:t>Mahnomen Health Center</w:t>
            </w:r>
          </w:p>
        </w:tc>
        <w:tc>
          <w:tcPr>
            <w:tcW w:w="1206" w:type="dxa"/>
            <w:noWrap/>
            <w:hideMark/>
          </w:tcPr>
          <w:p w14:paraId="00886835" w14:textId="77777777" w:rsidR="003D2E25" w:rsidRPr="00A62B3E" w:rsidRDefault="003D2E25" w:rsidP="00F51389">
            <w:pPr>
              <w:rPr>
                <w:sz w:val="18"/>
                <w:szCs w:val="18"/>
              </w:rPr>
            </w:pPr>
            <w:r w:rsidRPr="00A62B3E">
              <w:rPr>
                <w:sz w:val="18"/>
                <w:szCs w:val="18"/>
              </w:rPr>
              <w:t>Primary</w:t>
            </w:r>
          </w:p>
        </w:tc>
      </w:tr>
      <w:tr w:rsidR="003D2E25" w:rsidRPr="00A62B3E" w14:paraId="2287F961" w14:textId="77777777" w:rsidTr="00F51389">
        <w:trPr>
          <w:trHeight w:val="300"/>
        </w:trPr>
        <w:tc>
          <w:tcPr>
            <w:tcW w:w="1487" w:type="dxa"/>
            <w:noWrap/>
            <w:hideMark/>
          </w:tcPr>
          <w:p w14:paraId="3B96FFF3" w14:textId="77777777" w:rsidR="003D2E25" w:rsidRPr="00A62B3E" w:rsidRDefault="003D2E25" w:rsidP="00F51389">
            <w:pPr>
              <w:rPr>
                <w:sz w:val="18"/>
                <w:szCs w:val="18"/>
              </w:rPr>
            </w:pPr>
            <w:r w:rsidRPr="00A62B3E">
              <w:rPr>
                <w:sz w:val="18"/>
                <w:szCs w:val="18"/>
              </w:rPr>
              <w:t>LTC</w:t>
            </w:r>
          </w:p>
        </w:tc>
        <w:tc>
          <w:tcPr>
            <w:tcW w:w="2670" w:type="dxa"/>
            <w:noWrap/>
            <w:hideMark/>
          </w:tcPr>
          <w:p w14:paraId="2AE5E595" w14:textId="77777777" w:rsidR="003D2E25" w:rsidRPr="00A62B3E" w:rsidRDefault="003D2E25" w:rsidP="00F51389">
            <w:pPr>
              <w:rPr>
                <w:sz w:val="18"/>
                <w:szCs w:val="18"/>
              </w:rPr>
            </w:pPr>
            <w:r w:rsidRPr="00A62B3E">
              <w:rPr>
                <w:sz w:val="18"/>
                <w:szCs w:val="18"/>
              </w:rPr>
              <w:t>Mahnomen Health Center</w:t>
            </w:r>
          </w:p>
        </w:tc>
        <w:tc>
          <w:tcPr>
            <w:tcW w:w="1347" w:type="dxa"/>
            <w:noWrap/>
            <w:hideMark/>
          </w:tcPr>
          <w:p w14:paraId="50A54E42" w14:textId="77777777" w:rsidR="003D2E25" w:rsidRPr="00A62B3E" w:rsidRDefault="003D2E25" w:rsidP="00F51389">
            <w:pPr>
              <w:rPr>
                <w:sz w:val="18"/>
                <w:szCs w:val="18"/>
              </w:rPr>
            </w:pPr>
            <w:r w:rsidRPr="00A62B3E">
              <w:rPr>
                <w:sz w:val="18"/>
                <w:szCs w:val="18"/>
              </w:rPr>
              <w:t>Mahnomen</w:t>
            </w:r>
          </w:p>
        </w:tc>
        <w:tc>
          <w:tcPr>
            <w:tcW w:w="2640" w:type="dxa"/>
            <w:noWrap/>
            <w:hideMark/>
          </w:tcPr>
          <w:p w14:paraId="70B81E9A" w14:textId="77777777" w:rsidR="003D2E25" w:rsidRPr="00A62B3E" w:rsidRDefault="003D2E25" w:rsidP="00F51389">
            <w:pPr>
              <w:rPr>
                <w:sz w:val="18"/>
                <w:szCs w:val="18"/>
              </w:rPr>
            </w:pPr>
            <w:r w:rsidRPr="00A62B3E">
              <w:rPr>
                <w:sz w:val="18"/>
                <w:szCs w:val="18"/>
              </w:rPr>
              <w:t>Mahnomen Health Center</w:t>
            </w:r>
          </w:p>
        </w:tc>
        <w:tc>
          <w:tcPr>
            <w:tcW w:w="1206" w:type="dxa"/>
            <w:noWrap/>
            <w:hideMark/>
          </w:tcPr>
          <w:p w14:paraId="627AF7F9" w14:textId="77777777" w:rsidR="003D2E25" w:rsidRPr="00A62B3E" w:rsidRDefault="003D2E25" w:rsidP="00F51389">
            <w:pPr>
              <w:rPr>
                <w:sz w:val="18"/>
                <w:szCs w:val="18"/>
              </w:rPr>
            </w:pPr>
            <w:r w:rsidRPr="00A62B3E">
              <w:rPr>
                <w:sz w:val="18"/>
                <w:szCs w:val="18"/>
              </w:rPr>
              <w:t>Primary</w:t>
            </w:r>
          </w:p>
        </w:tc>
      </w:tr>
      <w:tr w:rsidR="003D2E25" w:rsidRPr="00A62B3E" w14:paraId="7F9B560F" w14:textId="77777777" w:rsidTr="00F51389">
        <w:trPr>
          <w:trHeight w:val="300"/>
        </w:trPr>
        <w:tc>
          <w:tcPr>
            <w:tcW w:w="1487" w:type="dxa"/>
            <w:noWrap/>
            <w:hideMark/>
          </w:tcPr>
          <w:p w14:paraId="5576C39F" w14:textId="77777777" w:rsidR="003D2E25" w:rsidRPr="00A62B3E" w:rsidRDefault="003D2E25" w:rsidP="00F51389">
            <w:pPr>
              <w:rPr>
                <w:sz w:val="18"/>
                <w:szCs w:val="18"/>
              </w:rPr>
            </w:pPr>
            <w:r w:rsidRPr="00A62B3E">
              <w:rPr>
                <w:sz w:val="18"/>
                <w:szCs w:val="18"/>
              </w:rPr>
              <w:t>OTHER</w:t>
            </w:r>
          </w:p>
        </w:tc>
        <w:tc>
          <w:tcPr>
            <w:tcW w:w="2670" w:type="dxa"/>
            <w:noWrap/>
            <w:hideMark/>
          </w:tcPr>
          <w:p w14:paraId="483B8C3E" w14:textId="77777777" w:rsidR="003D2E25" w:rsidRPr="00A62B3E" w:rsidRDefault="003D2E25" w:rsidP="00F51389">
            <w:pPr>
              <w:rPr>
                <w:sz w:val="18"/>
                <w:szCs w:val="18"/>
              </w:rPr>
            </w:pPr>
            <w:r w:rsidRPr="00A62B3E">
              <w:rPr>
                <w:sz w:val="18"/>
                <w:szCs w:val="18"/>
              </w:rPr>
              <w:t xml:space="preserve">MDH </w:t>
            </w:r>
            <w:r>
              <w:rPr>
                <w:sz w:val="18"/>
                <w:szCs w:val="18"/>
              </w:rPr>
              <w:t>Regional PHPC</w:t>
            </w:r>
          </w:p>
        </w:tc>
        <w:tc>
          <w:tcPr>
            <w:tcW w:w="1347" w:type="dxa"/>
            <w:noWrap/>
            <w:hideMark/>
          </w:tcPr>
          <w:p w14:paraId="2F800C6D" w14:textId="77777777" w:rsidR="003D2E25" w:rsidRPr="00A62B3E" w:rsidRDefault="003D2E25" w:rsidP="00F51389">
            <w:pPr>
              <w:rPr>
                <w:sz w:val="18"/>
                <w:szCs w:val="18"/>
              </w:rPr>
            </w:pPr>
            <w:r w:rsidRPr="00A62B3E">
              <w:rPr>
                <w:sz w:val="18"/>
                <w:szCs w:val="18"/>
              </w:rPr>
              <w:t>Bemidji</w:t>
            </w:r>
          </w:p>
        </w:tc>
        <w:tc>
          <w:tcPr>
            <w:tcW w:w="2640" w:type="dxa"/>
            <w:noWrap/>
            <w:hideMark/>
          </w:tcPr>
          <w:p w14:paraId="5E698CA2" w14:textId="77777777" w:rsidR="003D2E25" w:rsidRPr="00A62B3E" w:rsidRDefault="003D2E25" w:rsidP="00F51389">
            <w:pPr>
              <w:rPr>
                <w:sz w:val="18"/>
                <w:szCs w:val="18"/>
              </w:rPr>
            </w:pPr>
            <w:r w:rsidRPr="00A62B3E">
              <w:rPr>
                <w:sz w:val="18"/>
                <w:szCs w:val="18"/>
              </w:rPr>
              <w:t>Minnesota Department of Health</w:t>
            </w:r>
          </w:p>
        </w:tc>
        <w:tc>
          <w:tcPr>
            <w:tcW w:w="1206" w:type="dxa"/>
            <w:noWrap/>
            <w:hideMark/>
          </w:tcPr>
          <w:p w14:paraId="1245174B" w14:textId="77777777" w:rsidR="003D2E25" w:rsidRPr="00A62B3E" w:rsidRDefault="003D2E25" w:rsidP="00F51389">
            <w:pPr>
              <w:rPr>
                <w:sz w:val="18"/>
                <w:szCs w:val="18"/>
              </w:rPr>
            </w:pPr>
            <w:r w:rsidRPr="00A62B3E">
              <w:rPr>
                <w:sz w:val="18"/>
                <w:szCs w:val="18"/>
              </w:rPr>
              <w:t>Associate</w:t>
            </w:r>
          </w:p>
        </w:tc>
      </w:tr>
      <w:tr w:rsidR="003D2E25" w:rsidRPr="00A62B3E" w14:paraId="6BD052A0" w14:textId="77777777" w:rsidTr="00F51389">
        <w:trPr>
          <w:trHeight w:val="300"/>
        </w:trPr>
        <w:tc>
          <w:tcPr>
            <w:tcW w:w="1487" w:type="dxa"/>
            <w:noWrap/>
            <w:hideMark/>
          </w:tcPr>
          <w:p w14:paraId="05417809" w14:textId="77777777" w:rsidR="003D2E25" w:rsidRPr="00A62B3E" w:rsidRDefault="003D2E25" w:rsidP="00F51389">
            <w:pPr>
              <w:rPr>
                <w:sz w:val="18"/>
                <w:szCs w:val="18"/>
              </w:rPr>
            </w:pPr>
            <w:r w:rsidRPr="00A62B3E">
              <w:rPr>
                <w:sz w:val="18"/>
                <w:szCs w:val="18"/>
              </w:rPr>
              <w:t>PH</w:t>
            </w:r>
          </w:p>
        </w:tc>
        <w:tc>
          <w:tcPr>
            <w:tcW w:w="2670" w:type="dxa"/>
            <w:noWrap/>
            <w:hideMark/>
          </w:tcPr>
          <w:p w14:paraId="3BA6AB0A" w14:textId="77777777" w:rsidR="003D2E25" w:rsidRPr="00A62B3E" w:rsidRDefault="003D2E25" w:rsidP="00F51389">
            <w:pPr>
              <w:rPr>
                <w:sz w:val="18"/>
                <w:szCs w:val="18"/>
              </w:rPr>
            </w:pPr>
            <w:r w:rsidRPr="00A62B3E">
              <w:rPr>
                <w:sz w:val="18"/>
                <w:szCs w:val="18"/>
              </w:rPr>
              <w:t>Norman Mahnomen Public Health</w:t>
            </w:r>
          </w:p>
        </w:tc>
        <w:tc>
          <w:tcPr>
            <w:tcW w:w="1347" w:type="dxa"/>
            <w:noWrap/>
            <w:hideMark/>
          </w:tcPr>
          <w:p w14:paraId="03FC7A33" w14:textId="77777777" w:rsidR="003D2E25" w:rsidRPr="00A62B3E" w:rsidRDefault="003D2E25" w:rsidP="00F51389">
            <w:pPr>
              <w:rPr>
                <w:sz w:val="18"/>
                <w:szCs w:val="18"/>
              </w:rPr>
            </w:pPr>
            <w:r w:rsidRPr="00A62B3E">
              <w:rPr>
                <w:sz w:val="18"/>
                <w:szCs w:val="18"/>
              </w:rPr>
              <w:t>Mahnomen</w:t>
            </w:r>
          </w:p>
        </w:tc>
        <w:tc>
          <w:tcPr>
            <w:tcW w:w="2640" w:type="dxa"/>
            <w:noWrap/>
            <w:hideMark/>
          </w:tcPr>
          <w:p w14:paraId="07E8A8A8" w14:textId="77777777" w:rsidR="003D2E25" w:rsidRPr="00A62B3E" w:rsidRDefault="003D2E25" w:rsidP="00F51389">
            <w:pPr>
              <w:rPr>
                <w:sz w:val="18"/>
                <w:szCs w:val="18"/>
              </w:rPr>
            </w:pPr>
            <w:r w:rsidRPr="00A62B3E">
              <w:rPr>
                <w:sz w:val="18"/>
                <w:szCs w:val="18"/>
              </w:rPr>
              <w:t>Polk, Norman Mahnomen counties</w:t>
            </w:r>
          </w:p>
        </w:tc>
        <w:tc>
          <w:tcPr>
            <w:tcW w:w="1206" w:type="dxa"/>
            <w:noWrap/>
            <w:hideMark/>
          </w:tcPr>
          <w:p w14:paraId="039AFC5E" w14:textId="77777777" w:rsidR="003D2E25" w:rsidRPr="00A62B3E" w:rsidRDefault="003D2E25" w:rsidP="00F51389">
            <w:pPr>
              <w:rPr>
                <w:sz w:val="18"/>
                <w:szCs w:val="18"/>
              </w:rPr>
            </w:pPr>
            <w:r w:rsidRPr="00A62B3E">
              <w:rPr>
                <w:sz w:val="18"/>
                <w:szCs w:val="18"/>
              </w:rPr>
              <w:t>Primary</w:t>
            </w:r>
          </w:p>
        </w:tc>
      </w:tr>
      <w:tr w:rsidR="003D2E25" w:rsidRPr="00A62B3E" w14:paraId="46E10D6E" w14:textId="77777777" w:rsidTr="00F51389">
        <w:trPr>
          <w:trHeight w:val="300"/>
        </w:trPr>
        <w:tc>
          <w:tcPr>
            <w:tcW w:w="1487" w:type="dxa"/>
            <w:noWrap/>
            <w:hideMark/>
          </w:tcPr>
          <w:p w14:paraId="31FEB1F9" w14:textId="77777777" w:rsidR="003D2E25" w:rsidRPr="00A62B3E" w:rsidRDefault="003D2E25" w:rsidP="00F51389">
            <w:pPr>
              <w:rPr>
                <w:sz w:val="18"/>
                <w:szCs w:val="18"/>
              </w:rPr>
            </w:pPr>
            <w:r w:rsidRPr="00A62B3E">
              <w:rPr>
                <w:sz w:val="18"/>
                <w:szCs w:val="18"/>
              </w:rPr>
              <w:t>PH</w:t>
            </w:r>
          </w:p>
        </w:tc>
        <w:tc>
          <w:tcPr>
            <w:tcW w:w="2670" w:type="dxa"/>
            <w:noWrap/>
            <w:hideMark/>
          </w:tcPr>
          <w:p w14:paraId="12FE5C06" w14:textId="77777777" w:rsidR="003D2E25" w:rsidRPr="00A62B3E" w:rsidRDefault="003D2E25" w:rsidP="00F51389">
            <w:pPr>
              <w:rPr>
                <w:sz w:val="18"/>
                <w:szCs w:val="18"/>
              </w:rPr>
            </w:pPr>
            <w:r w:rsidRPr="00A62B3E">
              <w:rPr>
                <w:sz w:val="18"/>
                <w:szCs w:val="18"/>
              </w:rPr>
              <w:t>North Country CHB</w:t>
            </w:r>
          </w:p>
        </w:tc>
        <w:tc>
          <w:tcPr>
            <w:tcW w:w="1347" w:type="dxa"/>
            <w:noWrap/>
            <w:hideMark/>
          </w:tcPr>
          <w:p w14:paraId="431D1F5B" w14:textId="77777777" w:rsidR="003D2E25" w:rsidRPr="00A62B3E" w:rsidRDefault="003D2E25" w:rsidP="00F51389">
            <w:pPr>
              <w:rPr>
                <w:sz w:val="18"/>
                <w:szCs w:val="18"/>
              </w:rPr>
            </w:pPr>
            <w:r w:rsidRPr="00A62B3E">
              <w:rPr>
                <w:sz w:val="18"/>
                <w:szCs w:val="18"/>
              </w:rPr>
              <w:t>Bagley</w:t>
            </w:r>
          </w:p>
        </w:tc>
        <w:tc>
          <w:tcPr>
            <w:tcW w:w="2640" w:type="dxa"/>
            <w:noWrap/>
            <w:hideMark/>
          </w:tcPr>
          <w:p w14:paraId="4F48C358" w14:textId="77777777" w:rsidR="003D2E25" w:rsidRPr="00A62B3E" w:rsidRDefault="003D2E25" w:rsidP="00F51389">
            <w:pPr>
              <w:rPr>
                <w:sz w:val="18"/>
                <w:szCs w:val="18"/>
              </w:rPr>
            </w:pPr>
            <w:r w:rsidRPr="00A62B3E">
              <w:rPr>
                <w:sz w:val="18"/>
                <w:szCs w:val="18"/>
              </w:rPr>
              <w:t>Clearwater, Hubbard, Lake of the Woods</w:t>
            </w:r>
          </w:p>
        </w:tc>
        <w:tc>
          <w:tcPr>
            <w:tcW w:w="1206" w:type="dxa"/>
            <w:noWrap/>
            <w:hideMark/>
          </w:tcPr>
          <w:p w14:paraId="357AE647" w14:textId="77777777" w:rsidR="003D2E25" w:rsidRPr="00A62B3E" w:rsidRDefault="003D2E25" w:rsidP="00F51389">
            <w:pPr>
              <w:rPr>
                <w:sz w:val="18"/>
                <w:szCs w:val="18"/>
              </w:rPr>
            </w:pPr>
            <w:r w:rsidRPr="00A62B3E">
              <w:rPr>
                <w:sz w:val="18"/>
                <w:szCs w:val="18"/>
              </w:rPr>
              <w:t>Primary</w:t>
            </w:r>
          </w:p>
        </w:tc>
      </w:tr>
      <w:tr w:rsidR="003D2E25" w:rsidRPr="00A62B3E" w14:paraId="1E5CCEC6" w14:textId="77777777" w:rsidTr="00F51389">
        <w:trPr>
          <w:trHeight w:val="300"/>
        </w:trPr>
        <w:tc>
          <w:tcPr>
            <w:tcW w:w="1487" w:type="dxa"/>
            <w:noWrap/>
          </w:tcPr>
          <w:p w14:paraId="42CD146B" w14:textId="77777777" w:rsidR="003D2E25" w:rsidRPr="00A62B3E" w:rsidRDefault="003D2E25" w:rsidP="00F51389">
            <w:pPr>
              <w:rPr>
                <w:sz w:val="18"/>
                <w:szCs w:val="18"/>
              </w:rPr>
            </w:pPr>
            <w:r w:rsidRPr="00A62B3E">
              <w:rPr>
                <w:sz w:val="18"/>
                <w:szCs w:val="18"/>
              </w:rPr>
              <w:t>EMS</w:t>
            </w:r>
          </w:p>
        </w:tc>
        <w:tc>
          <w:tcPr>
            <w:tcW w:w="2670" w:type="dxa"/>
            <w:noWrap/>
          </w:tcPr>
          <w:p w14:paraId="50953672" w14:textId="77777777" w:rsidR="003D2E25" w:rsidRPr="00A62B3E" w:rsidRDefault="003D2E25" w:rsidP="00F51389">
            <w:pPr>
              <w:rPr>
                <w:sz w:val="18"/>
                <w:szCs w:val="18"/>
              </w:rPr>
            </w:pPr>
            <w:r w:rsidRPr="00A62B3E">
              <w:rPr>
                <w:sz w:val="18"/>
                <w:szCs w:val="18"/>
              </w:rPr>
              <w:t>North Memorial Health Ambulance</w:t>
            </w:r>
          </w:p>
        </w:tc>
        <w:tc>
          <w:tcPr>
            <w:tcW w:w="1347" w:type="dxa"/>
            <w:noWrap/>
          </w:tcPr>
          <w:p w14:paraId="07568AA2" w14:textId="77777777" w:rsidR="003D2E25" w:rsidRPr="00A62B3E" w:rsidRDefault="003D2E25" w:rsidP="00F51389">
            <w:pPr>
              <w:rPr>
                <w:sz w:val="18"/>
                <w:szCs w:val="18"/>
              </w:rPr>
            </w:pPr>
            <w:r w:rsidRPr="00A62B3E">
              <w:rPr>
                <w:sz w:val="18"/>
                <w:szCs w:val="18"/>
              </w:rPr>
              <w:t>Park Rapids</w:t>
            </w:r>
          </w:p>
        </w:tc>
        <w:tc>
          <w:tcPr>
            <w:tcW w:w="2640" w:type="dxa"/>
            <w:noWrap/>
          </w:tcPr>
          <w:p w14:paraId="1E112CD0" w14:textId="77777777" w:rsidR="003D2E25" w:rsidRPr="00A62B3E" w:rsidRDefault="003D2E25" w:rsidP="00F51389">
            <w:pPr>
              <w:rPr>
                <w:sz w:val="18"/>
                <w:szCs w:val="18"/>
              </w:rPr>
            </w:pPr>
            <w:r w:rsidRPr="00A62B3E">
              <w:rPr>
                <w:sz w:val="18"/>
                <w:szCs w:val="18"/>
              </w:rPr>
              <w:t>Independent</w:t>
            </w:r>
          </w:p>
        </w:tc>
        <w:tc>
          <w:tcPr>
            <w:tcW w:w="1206" w:type="dxa"/>
            <w:noWrap/>
          </w:tcPr>
          <w:p w14:paraId="13F0F7BD" w14:textId="77777777" w:rsidR="003D2E25" w:rsidRPr="00A62B3E" w:rsidRDefault="003D2E25" w:rsidP="00F51389">
            <w:pPr>
              <w:rPr>
                <w:sz w:val="18"/>
                <w:szCs w:val="18"/>
              </w:rPr>
            </w:pPr>
            <w:r w:rsidRPr="00A62B3E">
              <w:rPr>
                <w:sz w:val="18"/>
                <w:szCs w:val="18"/>
              </w:rPr>
              <w:t>Primary</w:t>
            </w:r>
          </w:p>
        </w:tc>
      </w:tr>
      <w:tr w:rsidR="003D2E25" w:rsidRPr="00A62B3E" w14:paraId="3BBDF0C6" w14:textId="77777777" w:rsidTr="00F51389">
        <w:trPr>
          <w:trHeight w:val="300"/>
        </w:trPr>
        <w:tc>
          <w:tcPr>
            <w:tcW w:w="1487" w:type="dxa"/>
            <w:noWrap/>
            <w:hideMark/>
          </w:tcPr>
          <w:p w14:paraId="697555D9" w14:textId="77777777" w:rsidR="003D2E25" w:rsidRPr="00A62B3E" w:rsidRDefault="003D2E25" w:rsidP="00F51389">
            <w:pPr>
              <w:rPr>
                <w:sz w:val="18"/>
                <w:szCs w:val="18"/>
              </w:rPr>
            </w:pPr>
            <w:r w:rsidRPr="00A62B3E">
              <w:rPr>
                <w:sz w:val="18"/>
                <w:szCs w:val="18"/>
              </w:rPr>
              <w:t>CAH</w:t>
            </w:r>
          </w:p>
        </w:tc>
        <w:tc>
          <w:tcPr>
            <w:tcW w:w="2670" w:type="dxa"/>
            <w:noWrap/>
            <w:hideMark/>
          </w:tcPr>
          <w:p w14:paraId="556B5074" w14:textId="77777777" w:rsidR="003D2E25" w:rsidRPr="00A62B3E" w:rsidRDefault="003D2E25" w:rsidP="00F51389">
            <w:pPr>
              <w:rPr>
                <w:sz w:val="18"/>
                <w:szCs w:val="18"/>
              </w:rPr>
            </w:pPr>
            <w:r w:rsidRPr="00A62B3E">
              <w:rPr>
                <w:sz w:val="18"/>
                <w:szCs w:val="18"/>
              </w:rPr>
              <w:t>North Valley Health Center Warren</w:t>
            </w:r>
          </w:p>
        </w:tc>
        <w:tc>
          <w:tcPr>
            <w:tcW w:w="1347" w:type="dxa"/>
            <w:noWrap/>
            <w:hideMark/>
          </w:tcPr>
          <w:p w14:paraId="10FA5E31" w14:textId="77777777" w:rsidR="003D2E25" w:rsidRPr="00A62B3E" w:rsidRDefault="003D2E25" w:rsidP="00F51389">
            <w:pPr>
              <w:rPr>
                <w:sz w:val="18"/>
                <w:szCs w:val="18"/>
              </w:rPr>
            </w:pPr>
            <w:r w:rsidRPr="00A62B3E">
              <w:rPr>
                <w:sz w:val="18"/>
                <w:szCs w:val="18"/>
              </w:rPr>
              <w:t>Warren</w:t>
            </w:r>
          </w:p>
        </w:tc>
        <w:tc>
          <w:tcPr>
            <w:tcW w:w="2640" w:type="dxa"/>
            <w:noWrap/>
            <w:hideMark/>
          </w:tcPr>
          <w:p w14:paraId="6FFC2E6D" w14:textId="77777777" w:rsidR="003D2E25" w:rsidRPr="00A62B3E" w:rsidRDefault="003D2E25" w:rsidP="00F51389">
            <w:pPr>
              <w:rPr>
                <w:sz w:val="18"/>
                <w:szCs w:val="18"/>
              </w:rPr>
            </w:pPr>
            <w:r w:rsidRPr="00A62B3E">
              <w:rPr>
                <w:sz w:val="18"/>
                <w:szCs w:val="18"/>
              </w:rPr>
              <w:t>North Valley Health Center</w:t>
            </w:r>
          </w:p>
        </w:tc>
        <w:tc>
          <w:tcPr>
            <w:tcW w:w="1206" w:type="dxa"/>
            <w:noWrap/>
            <w:hideMark/>
          </w:tcPr>
          <w:p w14:paraId="388E0761" w14:textId="77777777" w:rsidR="003D2E25" w:rsidRPr="00A62B3E" w:rsidRDefault="003D2E25" w:rsidP="00F51389">
            <w:pPr>
              <w:rPr>
                <w:sz w:val="18"/>
                <w:szCs w:val="18"/>
              </w:rPr>
            </w:pPr>
            <w:r w:rsidRPr="00A62B3E">
              <w:rPr>
                <w:sz w:val="18"/>
                <w:szCs w:val="18"/>
              </w:rPr>
              <w:t>Primary</w:t>
            </w:r>
          </w:p>
        </w:tc>
      </w:tr>
      <w:tr w:rsidR="003D2E25" w:rsidRPr="00A62B3E" w14:paraId="187A40ED" w14:textId="77777777" w:rsidTr="00F51389">
        <w:trPr>
          <w:trHeight w:val="300"/>
        </w:trPr>
        <w:tc>
          <w:tcPr>
            <w:tcW w:w="1487" w:type="dxa"/>
            <w:noWrap/>
            <w:hideMark/>
          </w:tcPr>
          <w:p w14:paraId="00CAC249" w14:textId="77777777" w:rsidR="003D2E25" w:rsidRPr="00A62B3E" w:rsidRDefault="003D2E25" w:rsidP="00F51389">
            <w:pPr>
              <w:rPr>
                <w:sz w:val="18"/>
                <w:szCs w:val="18"/>
              </w:rPr>
            </w:pPr>
            <w:r w:rsidRPr="00A62B3E">
              <w:rPr>
                <w:sz w:val="18"/>
                <w:szCs w:val="18"/>
              </w:rPr>
              <w:t>RHC</w:t>
            </w:r>
          </w:p>
        </w:tc>
        <w:tc>
          <w:tcPr>
            <w:tcW w:w="2670" w:type="dxa"/>
            <w:noWrap/>
            <w:hideMark/>
          </w:tcPr>
          <w:p w14:paraId="7D8C22A3" w14:textId="77777777" w:rsidR="003D2E25" w:rsidRPr="00A62B3E" w:rsidRDefault="003D2E25" w:rsidP="00F51389">
            <w:pPr>
              <w:rPr>
                <w:sz w:val="18"/>
                <w:szCs w:val="18"/>
              </w:rPr>
            </w:pPr>
            <w:r w:rsidRPr="00A62B3E">
              <w:rPr>
                <w:sz w:val="18"/>
                <w:szCs w:val="18"/>
              </w:rPr>
              <w:t>North Valley Health Clinic Warren</w:t>
            </w:r>
          </w:p>
        </w:tc>
        <w:tc>
          <w:tcPr>
            <w:tcW w:w="1347" w:type="dxa"/>
            <w:noWrap/>
            <w:hideMark/>
          </w:tcPr>
          <w:p w14:paraId="0419C94C" w14:textId="77777777" w:rsidR="003D2E25" w:rsidRPr="00A62B3E" w:rsidRDefault="003D2E25" w:rsidP="00F51389">
            <w:pPr>
              <w:rPr>
                <w:sz w:val="18"/>
                <w:szCs w:val="18"/>
              </w:rPr>
            </w:pPr>
            <w:r w:rsidRPr="00A62B3E">
              <w:rPr>
                <w:sz w:val="18"/>
                <w:szCs w:val="18"/>
              </w:rPr>
              <w:t>Warren</w:t>
            </w:r>
          </w:p>
        </w:tc>
        <w:tc>
          <w:tcPr>
            <w:tcW w:w="2640" w:type="dxa"/>
            <w:noWrap/>
            <w:hideMark/>
          </w:tcPr>
          <w:p w14:paraId="6C4C0DD9" w14:textId="77777777" w:rsidR="003D2E25" w:rsidRPr="00A62B3E" w:rsidRDefault="003D2E25" w:rsidP="00F51389">
            <w:pPr>
              <w:rPr>
                <w:sz w:val="18"/>
                <w:szCs w:val="18"/>
              </w:rPr>
            </w:pPr>
            <w:r w:rsidRPr="00A62B3E">
              <w:rPr>
                <w:sz w:val="18"/>
                <w:szCs w:val="18"/>
              </w:rPr>
              <w:t>North Valley Health Center</w:t>
            </w:r>
          </w:p>
        </w:tc>
        <w:tc>
          <w:tcPr>
            <w:tcW w:w="1206" w:type="dxa"/>
            <w:noWrap/>
            <w:hideMark/>
          </w:tcPr>
          <w:p w14:paraId="3CBC223D" w14:textId="77777777" w:rsidR="003D2E25" w:rsidRPr="00A62B3E" w:rsidRDefault="003D2E25" w:rsidP="00F51389">
            <w:pPr>
              <w:rPr>
                <w:sz w:val="18"/>
                <w:szCs w:val="18"/>
              </w:rPr>
            </w:pPr>
            <w:r w:rsidRPr="00A62B3E">
              <w:rPr>
                <w:sz w:val="18"/>
                <w:szCs w:val="18"/>
              </w:rPr>
              <w:t>Primary</w:t>
            </w:r>
          </w:p>
        </w:tc>
      </w:tr>
      <w:tr w:rsidR="003D2E25" w:rsidRPr="00A62B3E" w14:paraId="1A51508C" w14:textId="77777777" w:rsidTr="00F51389">
        <w:trPr>
          <w:trHeight w:val="300"/>
        </w:trPr>
        <w:tc>
          <w:tcPr>
            <w:tcW w:w="1487" w:type="dxa"/>
            <w:noWrap/>
            <w:hideMark/>
          </w:tcPr>
          <w:p w14:paraId="25197182" w14:textId="77777777" w:rsidR="003D2E25" w:rsidRPr="00A62B3E" w:rsidRDefault="003D2E25" w:rsidP="00F51389">
            <w:pPr>
              <w:rPr>
                <w:sz w:val="18"/>
                <w:szCs w:val="18"/>
              </w:rPr>
            </w:pPr>
            <w:r w:rsidRPr="00A62B3E">
              <w:rPr>
                <w:sz w:val="18"/>
                <w:szCs w:val="18"/>
              </w:rPr>
              <w:t>PH</w:t>
            </w:r>
          </w:p>
        </w:tc>
        <w:tc>
          <w:tcPr>
            <w:tcW w:w="2670" w:type="dxa"/>
            <w:noWrap/>
            <w:hideMark/>
          </w:tcPr>
          <w:p w14:paraId="5C243E8C" w14:textId="77777777" w:rsidR="003D2E25" w:rsidRPr="00A62B3E" w:rsidRDefault="003D2E25" w:rsidP="00F51389">
            <w:pPr>
              <w:rPr>
                <w:sz w:val="18"/>
                <w:szCs w:val="18"/>
              </w:rPr>
            </w:pPr>
            <w:r w:rsidRPr="00A62B3E">
              <w:rPr>
                <w:sz w:val="18"/>
                <w:szCs w:val="18"/>
              </w:rPr>
              <w:t>North Valley Public Health</w:t>
            </w:r>
          </w:p>
        </w:tc>
        <w:tc>
          <w:tcPr>
            <w:tcW w:w="1347" w:type="dxa"/>
            <w:noWrap/>
            <w:hideMark/>
          </w:tcPr>
          <w:p w14:paraId="75807525" w14:textId="77777777" w:rsidR="003D2E25" w:rsidRPr="00A62B3E" w:rsidRDefault="003D2E25" w:rsidP="00F51389">
            <w:pPr>
              <w:rPr>
                <w:sz w:val="18"/>
                <w:szCs w:val="18"/>
              </w:rPr>
            </w:pPr>
            <w:r w:rsidRPr="00A62B3E">
              <w:rPr>
                <w:sz w:val="18"/>
                <w:szCs w:val="18"/>
              </w:rPr>
              <w:t>Warren</w:t>
            </w:r>
          </w:p>
        </w:tc>
        <w:tc>
          <w:tcPr>
            <w:tcW w:w="2640" w:type="dxa"/>
            <w:noWrap/>
            <w:hideMark/>
          </w:tcPr>
          <w:p w14:paraId="5C1B090C" w14:textId="56D67B43" w:rsidR="003D2E25" w:rsidRPr="00A62B3E" w:rsidRDefault="00F51389" w:rsidP="00F51389">
            <w:pPr>
              <w:rPr>
                <w:sz w:val="18"/>
                <w:szCs w:val="18"/>
              </w:rPr>
            </w:pPr>
            <w:r>
              <w:rPr>
                <w:sz w:val="18"/>
                <w:szCs w:val="18"/>
              </w:rPr>
              <w:t>North Valley Health Center</w:t>
            </w:r>
          </w:p>
        </w:tc>
        <w:tc>
          <w:tcPr>
            <w:tcW w:w="1206" w:type="dxa"/>
            <w:noWrap/>
            <w:hideMark/>
          </w:tcPr>
          <w:p w14:paraId="1436EDE6" w14:textId="77777777" w:rsidR="003D2E25" w:rsidRPr="00A62B3E" w:rsidRDefault="003D2E25" w:rsidP="00F51389">
            <w:pPr>
              <w:rPr>
                <w:sz w:val="18"/>
                <w:szCs w:val="18"/>
              </w:rPr>
            </w:pPr>
            <w:r w:rsidRPr="00A62B3E">
              <w:rPr>
                <w:sz w:val="18"/>
                <w:szCs w:val="18"/>
              </w:rPr>
              <w:t>Primary</w:t>
            </w:r>
          </w:p>
        </w:tc>
      </w:tr>
      <w:tr w:rsidR="003D2E25" w:rsidRPr="00A62B3E" w14:paraId="47C04690" w14:textId="77777777" w:rsidTr="00F51389">
        <w:trPr>
          <w:trHeight w:val="300"/>
        </w:trPr>
        <w:tc>
          <w:tcPr>
            <w:tcW w:w="1487" w:type="dxa"/>
            <w:noWrap/>
          </w:tcPr>
          <w:p w14:paraId="3C8BC2FB" w14:textId="77777777" w:rsidR="003D2E25" w:rsidRPr="00A62B3E" w:rsidRDefault="003D2E25" w:rsidP="00F51389">
            <w:pPr>
              <w:rPr>
                <w:sz w:val="18"/>
                <w:szCs w:val="18"/>
              </w:rPr>
            </w:pPr>
            <w:r w:rsidRPr="00A62B3E">
              <w:rPr>
                <w:sz w:val="18"/>
                <w:szCs w:val="18"/>
              </w:rPr>
              <w:t>Psych</w:t>
            </w:r>
          </w:p>
        </w:tc>
        <w:tc>
          <w:tcPr>
            <w:tcW w:w="2670" w:type="dxa"/>
            <w:noWrap/>
          </w:tcPr>
          <w:p w14:paraId="58C3F2E5" w14:textId="77777777" w:rsidR="003D2E25" w:rsidRPr="00A62B3E" w:rsidRDefault="003D2E25" w:rsidP="00F51389">
            <w:pPr>
              <w:rPr>
                <w:sz w:val="18"/>
                <w:szCs w:val="18"/>
              </w:rPr>
            </w:pPr>
            <w:r w:rsidRPr="00A62B3E">
              <w:rPr>
                <w:sz w:val="18"/>
                <w:szCs w:val="18"/>
              </w:rPr>
              <w:t>Northwest Mental Health Center</w:t>
            </w:r>
          </w:p>
        </w:tc>
        <w:tc>
          <w:tcPr>
            <w:tcW w:w="1347" w:type="dxa"/>
            <w:noWrap/>
          </w:tcPr>
          <w:p w14:paraId="704A219E" w14:textId="77777777" w:rsidR="003D2E25" w:rsidRPr="00A62B3E" w:rsidRDefault="003D2E25" w:rsidP="00F51389">
            <w:pPr>
              <w:rPr>
                <w:sz w:val="18"/>
                <w:szCs w:val="18"/>
              </w:rPr>
            </w:pPr>
            <w:r w:rsidRPr="00A62B3E">
              <w:rPr>
                <w:sz w:val="18"/>
                <w:szCs w:val="18"/>
              </w:rPr>
              <w:t>Crookston</w:t>
            </w:r>
          </w:p>
        </w:tc>
        <w:tc>
          <w:tcPr>
            <w:tcW w:w="2640" w:type="dxa"/>
            <w:noWrap/>
          </w:tcPr>
          <w:p w14:paraId="66F88FD9" w14:textId="77777777" w:rsidR="003D2E25" w:rsidRPr="00A62B3E" w:rsidRDefault="003D2E25" w:rsidP="00F51389">
            <w:pPr>
              <w:rPr>
                <w:sz w:val="18"/>
                <w:szCs w:val="18"/>
              </w:rPr>
            </w:pPr>
            <w:r w:rsidRPr="00A62B3E">
              <w:rPr>
                <w:sz w:val="18"/>
                <w:szCs w:val="18"/>
              </w:rPr>
              <w:t>Independent</w:t>
            </w:r>
          </w:p>
        </w:tc>
        <w:tc>
          <w:tcPr>
            <w:tcW w:w="1206" w:type="dxa"/>
            <w:noWrap/>
          </w:tcPr>
          <w:p w14:paraId="68B375EF" w14:textId="77777777" w:rsidR="003D2E25" w:rsidRPr="00A62B3E" w:rsidRDefault="003D2E25" w:rsidP="00F51389">
            <w:pPr>
              <w:rPr>
                <w:sz w:val="18"/>
                <w:szCs w:val="18"/>
              </w:rPr>
            </w:pPr>
            <w:r w:rsidRPr="00A62B3E">
              <w:rPr>
                <w:sz w:val="18"/>
                <w:szCs w:val="18"/>
              </w:rPr>
              <w:t>Primary</w:t>
            </w:r>
          </w:p>
        </w:tc>
      </w:tr>
      <w:tr w:rsidR="003D2E25" w:rsidRPr="00A62B3E" w14:paraId="1282A30B" w14:textId="77777777" w:rsidTr="00F51389">
        <w:trPr>
          <w:trHeight w:val="300"/>
        </w:trPr>
        <w:tc>
          <w:tcPr>
            <w:tcW w:w="1487" w:type="dxa"/>
            <w:noWrap/>
          </w:tcPr>
          <w:p w14:paraId="365FDC01" w14:textId="77777777" w:rsidR="003D2E25" w:rsidRPr="00A62B3E" w:rsidRDefault="003D2E25" w:rsidP="00F51389">
            <w:pPr>
              <w:rPr>
                <w:sz w:val="18"/>
                <w:szCs w:val="18"/>
              </w:rPr>
            </w:pPr>
            <w:r w:rsidRPr="00A62B3E">
              <w:rPr>
                <w:sz w:val="18"/>
                <w:szCs w:val="18"/>
              </w:rPr>
              <w:t>LTC</w:t>
            </w:r>
          </w:p>
        </w:tc>
        <w:tc>
          <w:tcPr>
            <w:tcW w:w="2670" w:type="dxa"/>
            <w:noWrap/>
          </w:tcPr>
          <w:p w14:paraId="1687D61A" w14:textId="77777777" w:rsidR="003D2E25" w:rsidRPr="00A62B3E" w:rsidRDefault="003D2E25" w:rsidP="00F51389">
            <w:pPr>
              <w:rPr>
                <w:sz w:val="18"/>
                <w:szCs w:val="18"/>
              </w:rPr>
            </w:pPr>
            <w:r w:rsidRPr="00A62B3E">
              <w:rPr>
                <w:sz w:val="18"/>
                <w:szCs w:val="18"/>
              </w:rPr>
              <w:t>Oakland Park Communities</w:t>
            </w:r>
          </w:p>
        </w:tc>
        <w:tc>
          <w:tcPr>
            <w:tcW w:w="1347" w:type="dxa"/>
            <w:noWrap/>
          </w:tcPr>
          <w:p w14:paraId="742D5EB6" w14:textId="77777777" w:rsidR="003D2E25" w:rsidRPr="00A62B3E" w:rsidRDefault="003D2E25" w:rsidP="00F51389">
            <w:pPr>
              <w:rPr>
                <w:sz w:val="18"/>
                <w:szCs w:val="18"/>
              </w:rPr>
            </w:pPr>
            <w:r w:rsidRPr="00A62B3E">
              <w:rPr>
                <w:sz w:val="18"/>
                <w:szCs w:val="18"/>
              </w:rPr>
              <w:t>Thief River Falls</w:t>
            </w:r>
          </w:p>
        </w:tc>
        <w:tc>
          <w:tcPr>
            <w:tcW w:w="2640" w:type="dxa"/>
            <w:noWrap/>
          </w:tcPr>
          <w:p w14:paraId="0B975FF6" w14:textId="77777777" w:rsidR="003D2E25" w:rsidRPr="00A62B3E" w:rsidRDefault="003D2E25" w:rsidP="00F51389">
            <w:pPr>
              <w:rPr>
                <w:sz w:val="18"/>
                <w:szCs w:val="18"/>
              </w:rPr>
            </w:pPr>
            <w:r w:rsidRPr="00A62B3E">
              <w:rPr>
                <w:sz w:val="18"/>
                <w:szCs w:val="18"/>
              </w:rPr>
              <w:t>Independent</w:t>
            </w:r>
          </w:p>
        </w:tc>
        <w:tc>
          <w:tcPr>
            <w:tcW w:w="1206" w:type="dxa"/>
            <w:noWrap/>
          </w:tcPr>
          <w:p w14:paraId="49490CF3" w14:textId="77777777" w:rsidR="003D2E25" w:rsidRPr="00A62B3E" w:rsidRDefault="003D2E25" w:rsidP="00F51389">
            <w:pPr>
              <w:rPr>
                <w:sz w:val="18"/>
                <w:szCs w:val="18"/>
              </w:rPr>
            </w:pPr>
            <w:r w:rsidRPr="00A62B3E">
              <w:rPr>
                <w:sz w:val="18"/>
                <w:szCs w:val="18"/>
              </w:rPr>
              <w:t>Primary</w:t>
            </w:r>
          </w:p>
        </w:tc>
      </w:tr>
      <w:tr w:rsidR="003D2E25" w:rsidRPr="00A62B3E" w14:paraId="746C5132" w14:textId="77777777" w:rsidTr="00F51389">
        <w:trPr>
          <w:trHeight w:val="300"/>
        </w:trPr>
        <w:tc>
          <w:tcPr>
            <w:tcW w:w="1487" w:type="dxa"/>
            <w:noWrap/>
            <w:hideMark/>
          </w:tcPr>
          <w:p w14:paraId="38B58B87" w14:textId="77777777" w:rsidR="003D2E25" w:rsidRPr="00A62B3E" w:rsidRDefault="003D2E25" w:rsidP="00F51389">
            <w:pPr>
              <w:rPr>
                <w:sz w:val="18"/>
                <w:szCs w:val="18"/>
              </w:rPr>
            </w:pPr>
            <w:r w:rsidRPr="00A62B3E">
              <w:rPr>
                <w:sz w:val="18"/>
                <w:szCs w:val="18"/>
              </w:rPr>
              <w:t>LTC</w:t>
            </w:r>
          </w:p>
        </w:tc>
        <w:tc>
          <w:tcPr>
            <w:tcW w:w="2670" w:type="dxa"/>
            <w:noWrap/>
            <w:hideMark/>
          </w:tcPr>
          <w:p w14:paraId="27B68C2B" w14:textId="77777777" w:rsidR="003D2E25" w:rsidRPr="00A62B3E" w:rsidRDefault="003D2E25" w:rsidP="00F51389">
            <w:pPr>
              <w:rPr>
                <w:sz w:val="18"/>
                <w:szCs w:val="18"/>
              </w:rPr>
            </w:pPr>
            <w:r w:rsidRPr="00A62B3E">
              <w:rPr>
                <w:sz w:val="18"/>
                <w:szCs w:val="18"/>
              </w:rPr>
              <w:t>Pioneer Memorial Care Center</w:t>
            </w:r>
          </w:p>
        </w:tc>
        <w:tc>
          <w:tcPr>
            <w:tcW w:w="1347" w:type="dxa"/>
            <w:noWrap/>
            <w:hideMark/>
          </w:tcPr>
          <w:p w14:paraId="212C0419" w14:textId="77777777" w:rsidR="003D2E25" w:rsidRPr="00A62B3E" w:rsidRDefault="003D2E25" w:rsidP="00F51389">
            <w:pPr>
              <w:rPr>
                <w:sz w:val="18"/>
                <w:szCs w:val="18"/>
              </w:rPr>
            </w:pPr>
            <w:r w:rsidRPr="00A62B3E">
              <w:rPr>
                <w:sz w:val="18"/>
                <w:szCs w:val="18"/>
              </w:rPr>
              <w:t>Erskine</w:t>
            </w:r>
          </w:p>
        </w:tc>
        <w:tc>
          <w:tcPr>
            <w:tcW w:w="2640" w:type="dxa"/>
            <w:noWrap/>
            <w:hideMark/>
          </w:tcPr>
          <w:p w14:paraId="30A5E895" w14:textId="77777777" w:rsidR="003D2E25" w:rsidRPr="00A62B3E" w:rsidRDefault="003D2E25" w:rsidP="00F51389">
            <w:pPr>
              <w:rPr>
                <w:sz w:val="18"/>
                <w:szCs w:val="18"/>
              </w:rPr>
            </w:pPr>
            <w:r w:rsidRPr="00A62B3E">
              <w:rPr>
                <w:sz w:val="18"/>
                <w:szCs w:val="18"/>
              </w:rPr>
              <w:t>Independent</w:t>
            </w:r>
          </w:p>
        </w:tc>
        <w:tc>
          <w:tcPr>
            <w:tcW w:w="1206" w:type="dxa"/>
            <w:noWrap/>
            <w:hideMark/>
          </w:tcPr>
          <w:p w14:paraId="67D86A21" w14:textId="77777777" w:rsidR="003D2E25" w:rsidRPr="00A62B3E" w:rsidRDefault="003D2E25" w:rsidP="00F51389">
            <w:pPr>
              <w:rPr>
                <w:sz w:val="18"/>
                <w:szCs w:val="18"/>
              </w:rPr>
            </w:pPr>
            <w:r w:rsidRPr="00A62B3E">
              <w:rPr>
                <w:sz w:val="18"/>
                <w:szCs w:val="18"/>
              </w:rPr>
              <w:t>Primary</w:t>
            </w:r>
          </w:p>
        </w:tc>
      </w:tr>
      <w:tr w:rsidR="003D2E25" w:rsidRPr="00A62B3E" w14:paraId="1559D079" w14:textId="77777777" w:rsidTr="00F51389">
        <w:trPr>
          <w:trHeight w:val="300"/>
        </w:trPr>
        <w:tc>
          <w:tcPr>
            <w:tcW w:w="1487" w:type="dxa"/>
            <w:noWrap/>
            <w:hideMark/>
          </w:tcPr>
          <w:p w14:paraId="7A73E9DD" w14:textId="77777777" w:rsidR="003D2E25" w:rsidRPr="00A62B3E" w:rsidRDefault="003D2E25" w:rsidP="00F51389">
            <w:pPr>
              <w:rPr>
                <w:sz w:val="18"/>
                <w:szCs w:val="18"/>
              </w:rPr>
            </w:pPr>
            <w:r w:rsidRPr="00A62B3E">
              <w:rPr>
                <w:sz w:val="18"/>
                <w:szCs w:val="18"/>
              </w:rPr>
              <w:t>RHC</w:t>
            </w:r>
          </w:p>
        </w:tc>
        <w:tc>
          <w:tcPr>
            <w:tcW w:w="2670" w:type="dxa"/>
            <w:noWrap/>
            <w:hideMark/>
          </w:tcPr>
          <w:p w14:paraId="4BDFC97B" w14:textId="77777777" w:rsidR="003D2E25" w:rsidRPr="00A62B3E" w:rsidRDefault="003D2E25" w:rsidP="00F51389">
            <w:pPr>
              <w:rPr>
                <w:sz w:val="18"/>
                <w:szCs w:val="18"/>
              </w:rPr>
            </w:pPr>
            <w:proofErr w:type="spellStart"/>
            <w:r w:rsidRPr="00A62B3E">
              <w:rPr>
                <w:sz w:val="18"/>
                <w:szCs w:val="18"/>
              </w:rPr>
              <w:t>Ponemah</w:t>
            </w:r>
            <w:proofErr w:type="spellEnd"/>
            <w:r w:rsidRPr="00A62B3E">
              <w:rPr>
                <w:sz w:val="18"/>
                <w:szCs w:val="18"/>
              </w:rPr>
              <w:t xml:space="preserve"> Clinic</w:t>
            </w:r>
          </w:p>
        </w:tc>
        <w:tc>
          <w:tcPr>
            <w:tcW w:w="1347" w:type="dxa"/>
            <w:noWrap/>
            <w:hideMark/>
          </w:tcPr>
          <w:p w14:paraId="634159CF" w14:textId="77777777" w:rsidR="003D2E25" w:rsidRPr="00A62B3E" w:rsidRDefault="003D2E25" w:rsidP="00F51389">
            <w:pPr>
              <w:rPr>
                <w:sz w:val="18"/>
                <w:szCs w:val="18"/>
              </w:rPr>
            </w:pPr>
            <w:proofErr w:type="spellStart"/>
            <w:r w:rsidRPr="00A62B3E">
              <w:rPr>
                <w:sz w:val="18"/>
                <w:szCs w:val="18"/>
              </w:rPr>
              <w:t>Ponemah</w:t>
            </w:r>
            <w:proofErr w:type="spellEnd"/>
          </w:p>
        </w:tc>
        <w:tc>
          <w:tcPr>
            <w:tcW w:w="2640" w:type="dxa"/>
            <w:noWrap/>
            <w:hideMark/>
          </w:tcPr>
          <w:p w14:paraId="5D1F4A24" w14:textId="77777777" w:rsidR="003D2E25" w:rsidRPr="00A62B3E" w:rsidRDefault="003D2E25" w:rsidP="00F51389">
            <w:pPr>
              <w:rPr>
                <w:sz w:val="18"/>
                <w:szCs w:val="18"/>
              </w:rPr>
            </w:pPr>
            <w:r w:rsidRPr="00A62B3E">
              <w:rPr>
                <w:sz w:val="18"/>
                <w:szCs w:val="18"/>
              </w:rPr>
              <w:t xml:space="preserve">Red Lake I H S </w:t>
            </w:r>
          </w:p>
        </w:tc>
        <w:tc>
          <w:tcPr>
            <w:tcW w:w="1206" w:type="dxa"/>
            <w:noWrap/>
            <w:hideMark/>
          </w:tcPr>
          <w:p w14:paraId="146C2F28" w14:textId="77777777" w:rsidR="003D2E25" w:rsidRPr="00A62B3E" w:rsidRDefault="003D2E25" w:rsidP="00F51389">
            <w:pPr>
              <w:rPr>
                <w:sz w:val="18"/>
                <w:szCs w:val="18"/>
              </w:rPr>
            </w:pPr>
            <w:r w:rsidRPr="00A62B3E">
              <w:rPr>
                <w:sz w:val="18"/>
                <w:szCs w:val="18"/>
              </w:rPr>
              <w:t>Primary</w:t>
            </w:r>
          </w:p>
        </w:tc>
      </w:tr>
      <w:tr w:rsidR="003D2E25" w:rsidRPr="00A62B3E" w14:paraId="3319BD26" w14:textId="77777777" w:rsidTr="00F51389">
        <w:trPr>
          <w:trHeight w:val="300"/>
        </w:trPr>
        <w:tc>
          <w:tcPr>
            <w:tcW w:w="1487" w:type="dxa"/>
            <w:noWrap/>
            <w:hideMark/>
          </w:tcPr>
          <w:p w14:paraId="319F7B9D" w14:textId="77777777" w:rsidR="003D2E25" w:rsidRPr="00A62B3E" w:rsidRDefault="003D2E25" w:rsidP="00F51389">
            <w:pPr>
              <w:rPr>
                <w:sz w:val="18"/>
                <w:szCs w:val="18"/>
              </w:rPr>
            </w:pPr>
            <w:r w:rsidRPr="00A62B3E">
              <w:rPr>
                <w:sz w:val="18"/>
                <w:szCs w:val="18"/>
              </w:rPr>
              <w:t>HHA</w:t>
            </w:r>
          </w:p>
        </w:tc>
        <w:tc>
          <w:tcPr>
            <w:tcW w:w="2670" w:type="dxa"/>
            <w:noWrap/>
            <w:hideMark/>
          </w:tcPr>
          <w:p w14:paraId="4E55FEB7" w14:textId="77777777" w:rsidR="003D2E25" w:rsidRPr="00A62B3E" w:rsidRDefault="003D2E25" w:rsidP="00F51389">
            <w:pPr>
              <w:rPr>
                <w:sz w:val="18"/>
                <w:szCs w:val="18"/>
              </w:rPr>
            </w:pPr>
            <w:r w:rsidRPr="00A62B3E">
              <w:rPr>
                <w:sz w:val="18"/>
                <w:szCs w:val="18"/>
              </w:rPr>
              <w:t>Quin Community Health Services</w:t>
            </w:r>
          </w:p>
        </w:tc>
        <w:tc>
          <w:tcPr>
            <w:tcW w:w="1347" w:type="dxa"/>
            <w:noWrap/>
            <w:hideMark/>
          </w:tcPr>
          <w:p w14:paraId="541993A9" w14:textId="77777777" w:rsidR="003D2E25" w:rsidRPr="00A62B3E" w:rsidRDefault="003D2E25" w:rsidP="00F51389">
            <w:pPr>
              <w:rPr>
                <w:sz w:val="18"/>
                <w:szCs w:val="18"/>
              </w:rPr>
            </w:pPr>
            <w:proofErr w:type="spellStart"/>
            <w:r w:rsidRPr="00A62B3E">
              <w:rPr>
                <w:sz w:val="18"/>
                <w:szCs w:val="18"/>
              </w:rPr>
              <w:t>Newfolden</w:t>
            </w:r>
            <w:proofErr w:type="spellEnd"/>
          </w:p>
        </w:tc>
        <w:tc>
          <w:tcPr>
            <w:tcW w:w="2640" w:type="dxa"/>
            <w:noWrap/>
            <w:hideMark/>
          </w:tcPr>
          <w:p w14:paraId="7442AAC9" w14:textId="77777777" w:rsidR="003D2E25" w:rsidRPr="00A62B3E" w:rsidRDefault="003D2E25" w:rsidP="00F51389">
            <w:pPr>
              <w:rPr>
                <w:sz w:val="18"/>
                <w:szCs w:val="18"/>
              </w:rPr>
            </w:pPr>
            <w:r w:rsidRPr="00A62B3E">
              <w:rPr>
                <w:sz w:val="18"/>
                <w:szCs w:val="18"/>
              </w:rPr>
              <w:t>Kittson, Marshall, Pennington, Red Lake, Roseau</w:t>
            </w:r>
          </w:p>
        </w:tc>
        <w:tc>
          <w:tcPr>
            <w:tcW w:w="1206" w:type="dxa"/>
            <w:noWrap/>
            <w:hideMark/>
          </w:tcPr>
          <w:p w14:paraId="3C9ECC8B" w14:textId="77777777" w:rsidR="003D2E25" w:rsidRPr="00A62B3E" w:rsidRDefault="003D2E25" w:rsidP="00F51389">
            <w:pPr>
              <w:rPr>
                <w:sz w:val="18"/>
                <w:szCs w:val="18"/>
              </w:rPr>
            </w:pPr>
            <w:r w:rsidRPr="00A62B3E">
              <w:rPr>
                <w:sz w:val="18"/>
                <w:szCs w:val="18"/>
              </w:rPr>
              <w:t>Primary</w:t>
            </w:r>
          </w:p>
        </w:tc>
      </w:tr>
      <w:tr w:rsidR="003D2E25" w:rsidRPr="00A62B3E" w14:paraId="2973DFAA" w14:textId="77777777" w:rsidTr="00F51389">
        <w:trPr>
          <w:trHeight w:val="300"/>
        </w:trPr>
        <w:tc>
          <w:tcPr>
            <w:tcW w:w="1487" w:type="dxa"/>
            <w:noWrap/>
            <w:hideMark/>
          </w:tcPr>
          <w:p w14:paraId="7D7A2DAC" w14:textId="77777777" w:rsidR="003D2E25" w:rsidRPr="00A62B3E" w:rsidRDefault="003D2E25" w:rsidP="00F51389">
            <w:pPr>
              <w:rPr>
                <w:sz w:val="18"/>
                <w:szCs w:val="18"/>
              </w:rPr>
            </w:pPr>
            <w:r w:rsidRPr="00A62B3E">
              <w:rPr>
                <w:sz w:val="18"/>
                <w:szCs w:val="18"/>
              </w:rPr>
              <w:t>CAH</w:t>
            </w:r>
          </w:p>
        </w:tc>
        <w:tc>
          <w:tcPr>
            <w:tcW w:w="2670" w:type="dxa"/>
            <w:noWrap/>
            <w:hideMark/>
          </w:tcPr>
          <w:p w14:paraId="53371BA4" w14:textId="77777777" w:rsidR="003D2E25" w:rsidRPr="00A62B3E" w:rsidRDefault="003D2E25" w:rsidP="00F51389">
            <w:pPr>
              <w:rPr>
                <w:sz w:val="18"/>
                <w:szCs w:val="18"/>
              </w:rPr>
            </w:pPr>
            <w:r w:rsidRPr="00A62B3E">
              <w:rPr>
                <w:sz w:val="18"/>
                <w:szCs w:val="18"/>
              </w:rPr>
              <w:t xml:space="preserve">Red Lake </w:t>
            </w:r>
            <w:r>
              <w:rPr>
                <w:sz w:val="18"/>
                <w:szCs w:val="18"/>
              </w:rPr>
              <w:t>Indian Health Services</w:t>
            </w:r>
          </w:p>
        </w:tc>
        <w:tc>
          <w:tcPr>
            <w:tcW w:w="1347" w:type="dxa"/>
            <w:noWrap/>
            <w:hideMark/>
          </w:tcPr>
          <w:p w14:paraId="042C3BAC" w14:textId="77777777" w:rsidR="003D2E25" w:rsidRPr="00A62B3E" w:rsidRDefault="003D2E25" w:rsidP="00F51389">
            <w:pPr>
              <w:rPr>
                <w:sz w:val="18"/>
                <w:szCs w:val="18"/>
              </w:rPr>
            </w:pPr>
            <w:r w:rsidRPr="00A62B3E">
              <w:rPr>
                <w:sz w:val="18"/>
                <w:szCs w:val="18"/>
              </w:rPr>
              <w:t>Red Lake</w:t>
            </w:r>
          </w:p>
        </w:tc>
        <w:tc>
          <w:tcPr>
            <w:tcW w:w="2640" w:type="dxa"/>
            <w:noWrap/>
            <w:hideMark/>
          </w:tcPr>
          <w:p w14:paraId="2FF9E7D6" w14:textId="77777777" w:rsidR="003D2E25" w:rsidRPr="00A62B3E" w:rsidRDefault="003D2E25" w:rsidP="00F51389">
            <w:pPr>
              <w:rPr>
                <w:sz w:val="18"/>
                <w:szCs w:val="18"/>
              </w:rPr>
            </w:pPr>
            <w:r w:rsidRPr="00A62B3E">
              <w:rPr>
                <w:sz w:val="18"/>
                <w:szCs w:val="18"/>
              </w:rPr>
              <w:t>Indian Health Service</w:t>
            </w:r>
          </w:p>
        </w:tc>
        <w:tc>
          <w:tcPr>
            <w:tcW w:w="1206" w:type="dxa"/>
            <w:noWrap/>
            <w:hideMark/>
          </w:tcPr>
          <w:p w14:paraId="213FD8FB" w14:textId="77777777" w:rsidR="003D2E25" w:rsidRPr="00A62B3E" w:rsidRDefault="003D2E25" w:rsidP="00F51389">
            <w:pPr>
              <w:rPr>
                <w:sz w:val="18"/>
                <w:szCs w:val="18"/>
              </w:rPr>
            </w:pPr>
            <w:r w:rsidRPr="00A62B3E">
              <w:rPr>
                <w:sz w:val="18"/>
                <w:szCs w:val="18"/>
              </w:rPr>
              <w:t>Primary</w:t>
            </w:r>
          </w:p>
        </w:tc>
      </w:tr>
      <w:tr w:rsidR="003D2E25" w:rsidRPr="00A62B3E" w14:paraId="50DA602B" w14:textId="77777777" w:rsidTr="00F51389">
        <w:trPr>
          <w:trHeight w:val="300"/>
        </w:trPr>
        <w:tc>
          <w:tcPr>
            <w:tcW w:w="1487" w:type="dxa"/>
            <w:noWrap/>
          </w:tcPr>
          <w:p w14:paraId="5D58455D" w14:textId="77777777" w:rsidR="003D2E25" w:rsidRPr="00A62B3E" w:rsidRDefault="003D2E25" w:rsidP="00F51389">
            <w:pPr>
              <w:rPr>
                <w:sz w:val="18"/>
                <w:szCs w:val="18"/>
              </w:rPr>
            </w:pPr>
            <w:r>
              <w:rPr>
                <w:sz w:val="18"/>
                <w:szCs w:val="18"/>
              </w:rPr>
              <w:t>AL</w:t>
            </w:r>
          </w:p>
        </w:tc>
        <w:tc>
          <w:tcPr>
            <w:tcW w:w="2670" w:type="dxa"/>
            <w:noWrap/>
          </w:tcPr>
          <w:p w14:paraId="1E69DB00" w14:textId="77777777" w:rsidR="003D2E25" w:rsidRPr="00A62B3E" w:rsidRDefault="003D2E25" w:rsidP="00F51389">
            <w:pPr>
              <w:rPr>
                <w:sz w:val="18"/>
                <w:szCs w:val="18"/>
              </w:rPr>
            </w:pPr>
            <w:r>
              <w:rPr>
                <w:sz w:val="18"/>
                <w:szCs w:val="18"/>
              </w:rPr>
              <w:t>Rivers Edge Assisted Living</w:t>
            </w:r>
          </w:p>
        </w:tc>
        <w:tc>
          <w:tcPr>
            <w:tcW w:w="1347" w:type="dxa"/>
            <w:noWrap/>
          </w:tcPr>
          <w:p w14:paraId="5E035D26" w14:textId="77777777" w:rsidR="003D2E25" w:rsidRPr="00A62B3E" w:rsidRDefault="003D2E25" w:rsidP="00F51389">
            <w:pPr>
              <w:rPr>
                <w:sz w:val="18"/>
                <w:szCs w:val="18"/>
              </w:rPr>
            </w:pPr>
            <w:proofErr w:type="spellStart"/>
            <w:r>
              <w:rPr>
                <w:sz w:val="18"/>
                <w:szCs w:val="18"/>
              </w:rPr>
              <w:t>Hallock</w:t>
            </w:r>
            <w:proofErr w:type="spellEnd"/>
          </w:p>
        </w:tc>
        <w:tc>
          <w:tcPr>
            <w:tcW w:w="2640" w:type="dxa"/>
            <w:noWrap/>
          </w:tcPr>
          <w:p w14:paraId="421965F4" w14:textId="13D8E067" w:rsidR="003D2E25" w:rsidRPr="00A62B3E" w:rsidRDefault="00F51389" w:rsidP="00F51389">
            <w:pPr>
              <w:rPr>
                <w:sz w:val="18"/>
                <w:szCs w:val="18"/>
              </w:rPr>
            </w:pPr>
            <w:r>
              <w:rPr>
                <w:sz w:val="18"/>
                <w:szCs w:val="18"/>
              </w:rPr>
              <w:t>Kittson Healthcare</w:t>
            </w:r>
          </w:p>
        </w:tc>
        <w:tc>
          <w:tcPr>
            <w:tcW w:w="1206" w:type="dxa"/>
            <w:noWrap/>
          </w:tcPr>
          <w:p w14:paraId="636911BD" w14:textId="77777777" w:rsidR="003D2E25" w:rsidRPr="00A62B3E" w:rsidRDefault="003D2E25" w:rsidP="00F51389">
            <w:pPr>
              <w:rPr>
                <w:sz w:val="18"/>
                <w:szCs w:val="18"/>
              </w:rPr>
            </w:pPr>
            <w:r w:rsidRPr="00A62B3E">
              <w:rPr>
                <w:sz w:val="18"/>
                <w:szCs w:val="18"/>
              </w:rPr>
              <w:t>Partner</w:t>
            </w:r>
          </w:p>
        </w:tc>
      </w:tr>
      <w:tr w:rsidR="003D2E25" w:rsidRPr="00A62B3E" w14:paraId="4394937E" w14:textId="77777777" w:rsidTr="00F51389">
        <w:trPr>
          <w:trHeight w:val="300"/>
        </w:trPr>
        <w:tc>
          <w:tcPr>
            <w:tcW w:w="1487" w:type="dxa"/>
            <w:noWrap/>
            <w:hideMark/>
          </w:tcPr>
          <w:p w14:paraId="64A829A9" w14:textId="77777777" w:rsidR="003D2E25" w:rsidRPr="00A62B3E" w:rsidRDefault="003D2E25" w:rsidP="00F51389">
            <w:pPr>
              <w:rPr>
                <w:sz w:val="18"/>
                <w:szCs w:val="18"/>
              </w:rPr>
            </w:pPr>
            <w:r w:rsidRPr="00A62B3E">
              <w:rPr>
                <w:sz w:val="18"/>
                <w:szCs w:val="18"/>
              </w:rPr>
              <w:t>LTC</w:t>
            </w:r>
          </w:p>
        </w:tc>
        <w:tc>
          <w:tcPr>
            <w:tcW w:w="2670" w:type="dxa"/>
            <w:noWrap/>
            <w:hideMark/>
          </w:tcPr>
          <w:p w14:paraId="225322A5" w14:textId="77777777" w:rsidR="003D2E25" w:rsidRPr="00A62B3E" w:rsidRDefault="003D2E25" w:rsidP="00F51389">
            <w:pPr>
              <w:rPr>
                <w:sz w:val="18"/>
                <w:szCs w:val="18"/>
              </w:rPr>
            </w:pPr>
            <w:r w:rsidRPr="00A62B3E">
              <w:rPr>
                <w:sz w:val="18"/>
                <w:szCs w:val="18"/>
              </w:rPr>
              <w:t>Riverview Care Center</w:t>
            </w:r>
          </w:p>
        </w:tc>
        <w:tc>
          <w:tcPr>
            <w:tcW w:w="1347" w:type="dxa"/>
            <w:noWrap/>
            <w:hideMark/>
          </w:tcPr>
          <w:p w14:paraId="6A64DD25" w14:textId="77777777" w:rsidR="003D2E25" w:rsidRPr="00A62B3E" w:rsidRDefault="003D2E25" w:rsidP="00F51389">
            <w:pPr>
              <w:rPr>
                <w:sz w:val="18"/>
                <w:szCs w:val="18"/>
              </w:rPr>
            </w:pPr>
            <w:r w:rsidRPr="00A62B3E">
              <w:rPr>
                <w:sz w:val="18"/>
                <w:szCs w:val="18"/>
              </w:rPr>
              <w:t>Crookston</w:t>
            </w:r>
          </w:p>
        </w:tc>
        <w:tc>
          <w:tcPr>
            <w:tcW w:w="2640" w:type="dxa"/>
            <w:noWrap/>
            <w:hideMark/>
          </w:tcPr>
          <w:p w14:paraId="3A84C00A"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11C8132E" w14:textId="77777777" w:rsidR="003D2E25" w:rsidRPr="00A62B3E" w:rsidRDefault="003D2E25" w:rsidP="00F51389">
            <w:pPr>
              <w:rPr>
                <w:sz w:val="18"/>
                <w:szCs w:val="18"/>
              </w:rPr>
            </w:pPr>
            <w:r w:rsidRPr="00A62B3E">
              <w:rPr>
                <w:sz w:val="18"/>
                <w:szCs w:val="18"/>
              </w:rPr>
              <w:t>Primary</w:t>
            </w:r>
          </w:p>
        </w:tc>
      </w:tr>
      <w:tr w:rsidR="003D2E25" w:rsidRPr="00A62B3E" w14:paraId="0B91DDCB" w14:textId="77777777" w:rsidTr="00F51389">
        <w:trPr>
          <w:trHeight w:val="300"/>
        </w:trPr>
        <w:tc>
          <w:tcPr>
            <w:tcW w:w="1487" w:type="dxa"/>
            <w:noWrap/>
            <w:hideMark/>
          </w:tcPr>
          <w:p w14:paraId="35EB2310" w14:textId="77777777" w:rsidR="003D2E25" w:rsidRPr="00A62B3E" w:rsidRDefault="003D2E25" w:rsidP="00F51389">
            <w:pPr>
              <w:rPr>
                <w:sz w:val="18"/>
                <w:szCs w:val="18"/>
              </w:rPr>
            </w:pPr>
            <w:r w:rsidRPr="00A62B3E">
              <w:rPr>
                <w:sz w:val="18"/>
                <w:szCs w:val="18"/>
              </w:rPr>
              <w:t>RHC</w:t>
            </w:r>
          </w:p>
        </w:tc>
        <w:tc>
          <w:tcPr>
            <w:tcW w:w="2670" w:type="dxa"/>
            <w:noWrap/>
            <w:hideMark/>
          </w:tcPr>
          <w:p w14:paraId="18ACF1EF" w14:textId="77777777" w:rsidR="003D2E25" w:rsidRPr="00A62B3E" w:rsidRDefault="003D2E25" w:rsidP="00F51389">
            <w:pPr>
              <w:rPr>
                <w:sz w:val="18"/>
                <w:szCs w:val="18"/>
              </w:rPr>
            </w:pPr>
            <w:r w:rsidRPr="00A62B3E">
              <w:rPr>
                <w:sz w:val="18"/>
                <w:szCs w:val="18"/>
              </w:rPr>
              <w:t>Riverview Clinic Crookston</w:t>
            </w:r>
          </w:p>
        </w:tc>
        <w:tc>
          <w:tcPr>
            <w:tcW w:w="1347" w:type="dxa"/>
            <w:noWrap/>
            <w:hideMark/>
          </w:tcPr>
          <w:p w14:paraId="3DCA1E7D" w14:textId="77777777" w:rsidR="003D2E25" w:rsidRPr="00A62B3E" w:rsidRDefault="003D2E25" w:rsidP="00F51389">
            <w:pPr>
              <w:rPr>
                <w:sz w:val="18"/>
                <w:szCs w:val="18"/>
              </w:rPr>
            </w:pPr>
            <w:r w:rsidRPr="00A62B3E">
              <w:rPr>
                <w:sz w:val="18"/>
                <w:szCs w:val="18"/>
              </w:rPr>
              <w:t>Crookston</w:t>
            </w:r>
          </w:p>
        </w:tc>
        <w:tc>
          <w:tcPr>
            <w:tcW w:w="2640" w:type="dxa"/>
            <w:noWrap/>
            <w:hideMark/>
          </w:tcPr>
          <w:p w14:paraId="0E0071E3"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421DC816" w14:textId="77777777" w:rsidR="003D2E25" w:rsidRPr="00A62B3E" w:rsidRDefault="003D2E25" w:rsidP="00F51389">
            <w:pPr>
              <w:rPr>
                <w:sz w:val="18"/>
                <w:szCs w:val="18"/>
              </w:rPr>
            </w:pPr>
            <w:r w:rsidRPr="00A62B3E">
              <w:rPr>
                <w:sz w:val="18"/>
                <w:szCs w:val="18"/>
              </w:rPr>
              <w:t>Primary</w:t>
            </w:r>
          </w:p>
        </w:tc>
      </w:tr>
      <w:tr w:rsidR="003D2E25" w:rsidRPr="00A62B3E" w14:paraId="5ED2B35A" w14:textId="77777777" w:rsidTr="00F51389">
        <w:trPr>
          <w:trHeight w:val="300"/>
        </w:trPr>
        <w:tc>
          <w:tcPr>
            <w:tcW w:w="1487" w:type="dxa"/>
            <w:noWrap/>
            <w:hideMark/>
          </w:tcPr>
          <w:p w14:paraId="75F67A80" w14:textId="77777777" w:rsidR="003D2E25" w:rsidRPr="00A62B3E" w:rsidRDefault="003D2E25" w:rsidP="00F51389">
            <w:pPr>
              <w:rPr>
                <w:sz w:val="18"/>
                <w:szCs w:val="18"/>
              </w:rPr>
            </w:pPr>
            <w:r w:rsidRPr="00A62B3E">
              <w:rPr>
                <w:sz w:val="18"/>
                <w:szCs w:val="18"/>
              </w:rPr>
              <w:t>RHC</w:t>
            </w:r>
          </w:p>
        </w:tc>
        <w:tc>
          <w:tcPr>
            <w:tcW w:w="2670" w:type="dxa"/>
            <w:noWrap/>
            <w:hideMark/>
          </w:tcPr>
          <w:p w14:paraId="0BC684D4" w14:textId="77777777" w:rsidR="003D2E25" w:rsidRPr="00A62B3E" w:rsidRDefault="003D2E25" w:rsidP="00F51389">
            <w:pPr>
              <w:rPr>
                <w:sz w:val="18"/>
                <w:szCs w:val="18"/>
              </w:rPr>
            </w:pPr>
            <w:r>
              <w:rPr>
                <w:sz w:val="18"/>
                <w:szCs w:val="18"/>
              </w:rPr>
              <w:t>Riverv</w:t>
            </w:r>
            <w:r w:rsidRPr="00A62B3E">
              <w:rPr>
                <w:sz w:val="18"/>
                <w:szCs w:val="18"/>
              </w:rPr>
              <w:t>iew Clinic East Grand Forks</w:t>
            </w:r>
          </w:p>
        </w:tc>
        <w:tc>
          <w:tcPr>
            <w:tcW w:w="1347" w:type="dxa"/>
            <w:noWrap/>
            <w:hideMark/>
          </w:tcPr>
          <w:p w14:paraId="59E26419" w14:textId="77777777" w:rsidR="003D2E25" w:rsidRPr="00A62B3E" w:rsidRDefault="003D2E25" w:rsidP="00F51389">
            <w:pPr>
              <w:rPr>
                <w:sz w:val="18"/>
                <w:szCs w:val="18"/>
              </w:rPr>
            </w:pPr>
            <w:r w:rsidRPr="00A62B3E">
              <w:rPr>
                <w:sz w:val="18"/>
                <w:szCs w:val="18"/>
              </w:rPr>
              <w:t>East Grand Forks</w:t>
            </w:r>
          </w:p>
        </w:tc>
        <w:tc>
          <w:tcPr>
            <w:tcW w:w="2640" w:type="dxa"/>
            <w:noWrap/>
            <w:hideMark/>
          </w:tcPr>
          <w:p w14:paraId="5D26FDEE"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3BE86E0D" w14:textId="77777777" w:rsidR="003D2E25" w:rsidRPr="00A62B3E" w:rsidRDefault="003D2E25" w:rsidP="00F51389">
            <w:pPr>
              <w:rPr>
                <w:sz w:val="18"/>
                <w:szCs w:val="18"/>
              </w:rPr>
            </w:pPr>
            <w:r w:rsidRPr="00A62B3E">
              <w:rPr>
                <w:sz w:val="18"/>
                <w:szCs w:val="18"/>
              </w:rPr>
              <w:t>Primary</w:t>
            </w:r>
          </w:p>
        </w:tc>
      </w:tr>
      <w:tr w:rsidR="003D2E25" w:rsidRPr="00A62B3E" w14:paraId="67D8A8F3" w14:textId="77777777" w:rsidTr="00F51389">
        <w:trPr>
          <w:trHeight w:val="300"/>
        </w:trPr>
        <w:tc>
          <w:tcPr>
            <w:tcW w:w="1487" w:type="dxa"/>
            <w:noWrap/>
            <w:hideMark/>
          </w:tcPr>
          <w:p w14:paraId="54375A3D" w14:textId="77777777" w:rsidR="003D2E25" w:rsidRPr="00A62B3E" w:rsidRDefault="003D2E25" w:rsidP="00F51389">
            <w:pPr>
              <w:rPr>
                <w:sz w:val="18"/>
                <w:szCs w:val="18"/>
              </w:rPr>
            </w:pPr>
            <w:r w:rsidRPr="00A62B3E">
              <w:rPr>
                <w:sz w:val="18"/>
                <w:szCs w:val="18"/>
              </w:rPr>
              <w:t>RHC</w:t>
            </w:r>
          </w:p>
        </w:tc>
        <w:tc>
          <w:tcPr>
            <w:tcW w:w="2670" w:type="dxa"/>
            <w:noWrap/>
            <w:hideMark/>
          </w:tcPr>
          <w:p w14:paraId="6A8DA821" w14:textId="77777777" w:rsidR="003D2E25" w:rsidRPr="00A62B3E" w:rsidRDefault="003D2E25" w:rsidP="00F51389">
            <w:pPr>
              <w:rPr>
                <w:sz w:val="18"/>
                <w:szCs w:val="18"/>
              </w:rPr>
            </w:pPr>
            <w:r w:rsidRPr="00A62B3E">
              <w:rPr>
                <w:sz w:val="18"/>
                <w:szCs w:val="18"/>
              </w:rPr>
              <w:t>Riverview Clinic Fertile</w:t>
            </w:r>
          </w:p>
        </w:tc>
        <w:tc>
          <w:tcPr>
            <w:tcW w:w="1347" w:type="dxa"/>
            <w:noWrap/>
            <w:hideMark/>
          </w:tcPr>
          <w:p w14:paraId="5777EF40" w14:textId="77777777" w:rsidR="003D2E25" w:rsidRPr="00A62B3E" w:rsidRDefault="003D2E25" w:rsidP="00F51389">
            <w:pPr>
              <w:rPr>
                <w:sz w:val="18"/>
                <w:szCs w:val="18"/>
              </w:rPr>
            </w:pPr>
            <w:r w:rsidRPr="00A62B3E">
              <w:rPr>
                <w:sz w:val="18"/>
                <w:szCs w:val="18"/>
              </w:rPr>
              <w:t>Fertile</w:t>
            </w:r>
          </w:p>
        </w:tc>
        <w:tc>
          <w:tcPr>
            <w:tcW w:w="2640" w:type="dxa"/>
            <w:noWrap/>
            <w:hideMark/>
          </w:tcPr>
          <w:p w14:paraId="2F224E5B"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5224C64F" w14:textId="77777777" w:rsidR="003D2E25" w:rsidRPr="00A62B3E" w:rsidRDefault="003D2E25" w:rsidP="00F51389">
            <w:pPr>
              <w:rPr>
                <w:sz w:val="18"/>
                <w:szCs w:val="18"/>
              </w:rPr>
            </w:pPr>
            <w:r w:rsidRPr="00A62B3E">
              <w:rPr>
                <w:sz w:val="18"/>
                <w:szCs w:val="18"/>
              </w:rPr>
              <w:t>Primary</w:t>
            </w:r>
          </w:p>
        </w:tc>
      </w:tr>
      <w:tr w:rsidR="003D2E25" w:rsidRPr="00A62B3E" w14:paraId="7AC0F930" w14:textId="77777777" w:rsidTr="00F51389">
        <w:trPr>
          <w:trHeight w:val="300"/>
        </w:trPr>
        <w:tc>
          <w:tcPr>
            <w:tcW w:w="1487" w:type="dxa"/>
            <w:noWrap/>
            <w:hideMark/>
          </w:tcPr>
          <w:p w14:paraId="7DD673D3" w14:textId="77777777" w:rsidR="003D2E25" w:rsidRPr="00A62B3E" w:rsidRDefault="003D2E25" w:rsidP="00F51389">
            <w:pPr>
              <w:rPr>
                <w:sz w:val="18"/>
                <w:szCs w:val="18"/>
              </w:rPr>
            </w:pPr>
            <w:r w:rsidRPr="00A62B3E">
              <w:rPr>
                <w:sz w:val="18"/>
                <w:szCs w:val="18"/>
              </w:rPr>
              <w:t>RHC</w:t>
            </w:r>
          </w:p>
        </w:tc>
        <w:tc>
          <w:tcPr>
            <w:tcW w:w="2670" w:type="dxa"/>
            <w:noWrap/>
            <w:hideMark/>
          </w:tcPr>
          <w:p w14:paraId="27266808" w14:textId="77777777" w:rsidR="003D2E25" w:rsidRPr="00A62B3E" w:rsidRDefault="003D2E25" w:rsidP="00F51389">
            <w:pPr>
              <w:rPr>
                <w:sz w:val="18"/>
                <w:szCs w:val="18"/>
              </w:rPr>
            </w:pPr>
            <w:r w:rsidRPr="00A62B3E">
              <w:rPr>
                <w:sz w:val="18"/>
                <w:szCs w:val="18"/>
              </w:rPr>
              <w:t>Riverview Clinic Red Lake Falls</w:t>
            </w:r>
          </w:p>
        </w:tc>
        <w:tc>
          <w:tcPr>
            <w:tcW w:w="1347" w:type="dxa"/>
            <w:noWrap/>
            <w:hideMark/>
          </w:tcPr>
          <w:p w14:paraId="0771B07C" w14:textId="77777777" w:rsidR="003D2E25" w:rsidRPr="00A62B3E" w:rsidRDefault="003D2E25" w:rsidP="00F51389">
            <w:pPr>
              <w:rPr>
                <w:sz w:val="18"/>
                <w:szCs w:val="18"/>
              </w:rPr>
            </w:pPr>
            <w:r w:rsidRPr="00A62B3E">
              <w:rPr>
                <w:sz w:val="18"/>
                <w:szCs w:val="18"/>
              </w:rPr>
              <w:t>Red Lake Falls</w:t>
            </w:r>
          </w:p>
        </w:tc>
        <w:tc>
          <w:tcPr>
            <w:tcW w:w="2640" w:type="dxa"/>
            <w:noWrap/>
            <w:hideMark/>
          </w:tcPr>
          <w:p w14:paraId="2F8C33A7"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30A666C2" w14:textId="77777777" w:rsidR="003D2E25" w:rsidRPr="00A62B3E" w:rsidRDefault="003D2E25" w:rsidP="00F51389">
            <w:pPr>
              <w:rPr>
                <w:sz w:val="18"/>
                <w:szCs w:val="18"/>
              </w:rPr>
            </w:pPr>
            <w:r w:rsidRPr="00A62B3E">
              <w:rPr>
                <w:sz w:val="18"/>
                <w:szCs w:val="18"/>
              </w:rPr>
              <w:t>Primary</w:t>
            </w:r>
          </w:p>
        </w:tc>
      </w:tr>
      <w:tr w:rsidR="003D2E25" w:rsidRPr="00A62B3E" w14:paraId="5C8EBF14" w14:textId="77777777" w:rsidTr="00F51389">
        <w:trPr>
          <w:trHeight w:val="300"/>
        </w:trPr>
        <w:tc>
          <w:tcPr>
            <w:tcW w:w="1487" w:type="dxa"/>
            <w:noWrap/>
            <w:hideMark/>
          </w:tcPr>
          <w:p w14:paraId="5824A909" w14:textId="77777777" w:rsidR="003D2E25" w:rsidRPr="00A62B3E" w:rsidRDefault="003D2E25" w:rsidP="00F51389">
            <w:pPr>
              <w:rPr>
                <w:sz w:val="18"/>
                <w:szCs w:val="18"/>
              </w:rPr>
            </w:pPr>
            <w:r w:rsidRPr="00A62B3E">
              <w:rPr>
                <w:sz w:val="18"/>
                <w:szCs w:val="18"/>
              </w:rPr>
              <w:t>CAH</w:t>
            </w:r>
          </w:p>
        </w:tc>
        <w:tc>
          <w:tcPr>
            <w:tcW w:w="2670" w:type="dxa"/>
            <w:noWrap/>
            <w:hideMark/>
          </w:tcPr>
          <w:p w14:paraId="1175AF31" w14:textId="77777777" w:rsidR="003D2E25" w:rsidRPr="00A62B3E" w:rsidRDefault="003D2E25" w:rsidP="00F51389">
            <w:pPr>
              <w:rPr>
                <w:sz w:val="18"/>
                <w:szCs w:val="18"/>
              </w:rPr>
            </w:pPr>
            <w:r w:rsidRPr="00A62B3E">
              <w:rPr>
                <w:sz w:val="18"/>
                <w:szCs w:val="18"/>
              </w:rPr>
              <w:t>Riverview Health Crookston</w:t>
            </w:r>
          </w:p>
        </w:tc>
        <w:tc>
          <w:tcPr>
            <w:tcW w:w="1347" w:type="dxa"/>
            <w:noWrap/>
            <w:hideMark/>
          </w:tcPr>
          <w:p w14:paraId="6ACE9402" w14:textId="77777777" w:rsidR="003D2E25" w:rsidRPr="00A62B3E" w:rsidRDefault="003D2E25" w:rsidP="00F51389">
            <w:pPr>
              <w:rPr>
                <w:sz w:val="18"/>
                <w:szCs w:val="18"/>
              </w:rPr>
            </w:pPr>
            <w:r w:rsidRPr="00A62B3E">
              <w:rPr>
                <w:sz w:val="18"/>
                <w:szCs w:val="18"/>
              </w:rPr>
              <w:t>Crookston</w:t>
            </w:r>
          </w:p>
        </w:tc>
        <w:tc>
          <w:tcPr>
            <w:tcW w:w="2640" w:type="dxa"/>
            <w:noWrap/>
            <w:hideMark/>
          </w:tcPr>
          <w:p w14:paraId="12110D30"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333392AD" w14:textId="77777777" w:rsidR="003D2E25" w:rsidRPr="00A62B3E" w:rsidRDefault="003D2E25" w:rsidP="00F51389">
            <w:pPr>
              <w:rPr>
                <w:sz w:val="18"/>
                <w:szCs w:val="18"/>
              </w:rPr>
            </w:pPr>
            <w:r w:rsidRPr="00A62B3E">
              <w:rPr>
                <w:sz w:val="18"/>
                <w:szCs w:val="18"/>
              </w:rPr>
              <w:t>Primary</w:t>
            </w:r>
          </w:p>
        </w:tc>
      </w:tr>
      <w:tr w:rsidR="003D2E25" w:rsidRPr="00A62B3E" w14:paraId="7556655B" w14:textId="77777777" w:rsidTr="00F51389">
        <w:trPr>
          <w:trHeight w:val="300"/>
        </w:trPr>
        <w:tc>
          <w:tcPr>
            <w:tcW w:w="1487" w:type="dxa"/>
            <w:noWrap/>
            <w:hideMark/>
          </w:tcPr>
          <w:p w14:paraId="6B454000" w14:textId="77777777" w:rsidR="003D2E25" w:rsidRPr="00A62B3E" w:rsidRDefault="003D2E25" w:rsidP="00F51389">
            <w:pPr>
              <w:rPr>
                <w:sz w:val="18"/>
                <w:szCs w:val="18"/>
              </w:rPr>
            </w:pPr>
            <w:r w:rsidRPr="00A62B3E">
              <w:rPr>
                <w:sz w:val="18"/>
                <w:szCs w:val="18"/>
              </w:rPr>
              <w:t>HHA</w:t>
            </w:r>
          </w:p>
        </w:tc>
        <w:tc>
          <w:tcPr>
            <w:tcW w:w="2670" w:type="dxa"/>
            <w:noWrap/>
            <w:hideMark/>
          </w:tcPr>
          <w:p w14:paraId="5AB522C1"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Home Care Crookston</w:t>
            </w:r>
          </w:p>
        </w:tc>
        <w:tc>
          <w:tcPr>
            <w:tcW w:w="1347" w:type="dxa"/>
            <w:noWrap/>
            <w:hideMark/>
          </w:tcPr>
          <w:p w14:paraId="72032F89" w14:textId="77777777" w:rsidR="003D2E25" w:rsidRPr="00A62B3E" w:rsidRDefault="003D2E25" w:rsidP="00F51389">
            <w:pPr>
              <w:rPr>
                <w:sz w:val="18"/>
                <w:szCs w:val="18"/>
              </w:rPr>
            </w:pPr>
            <w:r w:rsidRPr="00A62B3E">
              <w:rPr>
                <w:sz w:val="18"/>
                <w:szCs w:val="18"/>
              </w:rPr>
              <w:t>Crookston</w:t>
            </w:r>
          </w:p>
        </w:tc>
        <w:tc>
          <w:tcPr>
            <w:tcW w:w="2640" w:type="dxa"/>
            <w:noWrap/>
            <w:hideMark/>
          </w:tcPr>
          <w:p w14:paraId="7F438A69" w14:textId="77777777" w:rsidR="003D2E25" w:rsidRPr="00A62B3E" w:rsidRDefault="003D2E25" w:rsidP="00F51389">
            <w:pPr>
              <w:rPr>
                <w:sz w:val="18"/>
                <w:szCs w:val="18"/>
              </w:rPr>
            </w:pPr>
            <w:proofErr w:type="spellStart"/>
            <w:r w:rsidRPr="00A62B3E">
              <w:rPr>
                <w:sz w:val="18"/>
                <w:szCs w:val="18"/>
              </w:rPr>
              <w:t>RiverView</w:t>
            </w:r>
            <w:proofErr w:type="spellEnd"/>
            <w:r w:rsidRPr="00A62B3E">
              <w:rPr>
                <w:sz w:val="18"/>
                <w:szCs w:val="18"/>
              </w:rPr>
              <w:t xml:space="preserve"> Health</w:t>
            </w:r>
          </w:p>
        </w:tc>
        <w:tc>
          <w:tcPr>
            <w:tcW w:w="1206" w:type="dxa"/>
            <w:noWrap/>
            <w:hideMark/>
          </w:tcPr>
          <w:p w14:paraId="5D21D0DC" w14:textId="77777777" w:rsidR="003D2E25" w:rsidRPr="00A62B3E" w:rsidRDefault="003D2E25" w:rsidP="00F51389">
            <w:pPr>
              <w:rPr>
                <w:sz w:val="18"/>
                <w:szCs w:val="18"/>
              </w:rPr>
            </w:pPr>
            <w:r>
              <w:rPr>
                <w:sz w:val="18"/>
                <w:szCs w:val="18"/>
              </w:rPr>
              <w:t>Primary</w:t>
            </w:r>
          </w:p>
        </w:tc>
      </w:tr>
      <w:tr w:rsidR="00B16304" w:rsidRPr="00A62B3E" w14:paraId="46D88455" w14:textId="77777777" w:rsidTr="00F51389">
        <w:trPr>
          <w:trHeight w:val="300"/>
        </w:trPr>
        <w:tc>
          <w:tcPr>
            <w:tcW w:w="1487" w:type="dxa"/>
            <w:noWrap/>
          </w:tcPr>
          <w:p w14:paraId="523BE123" w14:textId="3F979ABA" w:rsidR="00B16304" w:rsidRPr="00A62B3E" w:rsidRDefault="00B16304" w:rsidP="00F51389">
            <w:pPr>
              <w:rPr>
                <w:sz w:val="18"/>
                <w:szCs w:val="18"/>
              </w:rPr>
            </w:pPr>
            <w:r>
              <w:rPr>
                <w:sz w:val="18"/>
                <w:szCs w:val="18"/>
              </w:rPr>
              <w:t>OTHER</w:t>
            </w:r>
          </w:p>
        </w:tc>
        <w:tc>
          <w:tcPr>
            <w:tcW w:w="2670" w:type="dxa"/>
            <w:noWrap/>
          </w:tcPr>
          <w:p w14:paraId="5E38D16E" w14:textId="2D1EF889" w:rsidR="00B16304" w:rsidRPr="00A62B3E" w:rsidRDefault="00B16304" w:rsidP="00F51389">
            <w:pPr>
              <w:rPr>
                <w:sz w:val="18"/>
                <w:szCs w:val="18"/>
              </w:rPr>
            </w:pPr>
            <w:r>
              <w:rPr>
                <w:sz w:val="18"/>
                <w:szCs w:val="18"/>
              </w:rPr>
              <w:t>Salvation Army</w:t>
            </w:r>
          </w:p>
        </w:tc>
        <w:tc>
          <w:tcPr>
            <w:tcW w:w="1347" w:type="dxa"/>
            <w:noWrap/>
          </w:tcPr>
          <w:p w14:paraId="44C7615F" w14:textId="117D11E2" w:rsidR="00B16304" w:rsidRPr="00A62B3E" w:rsidRDefault="00B16304" w:rsidP="00F51389">
            <w:pPr>
              <w:rPr>
                <w:sz w:val="18"/>
                <w:szCs w:val="18"/>
              </w:rPr>
            </w:pPr>
            <w:r>
              <w:rPr>
                <w:sz w:val="18"/>
                <w:szCs w:val="18"/>
              </w:rPr>
              <w:t>Regional</w:t>
            </w:r>
          </w:p>
        </w:tc>
        <w:tc>
          <w:tcPr>
            <w:tcW w:w="2640" w:type="dxa"/>
            <w:noWrap/>
          </w:tcPr>
          <w:p w14:paraId="2FEF4F61" w14:textId="3FF114BE" w:rsidR="00B16304" w:rsidRPr="00A62B3E" w:rsidRDefault="00B16304" w:rsidP="00F51389">
            <w:pPr>
              <w:rPr>
                <w:sz w:val="18"/>
                <w:szCs w:val="18"/>
              </w:rPr>
            </w:pPr>
            <w:r>
              <w:rPr>
                <w:sz w:val="18"/>
                <w:szCs w:val="18"/>
              </w:rPr>
              <w:t>Independent</w:t>
            </w:r>
          </w:p>
        </w:tc>
        <w:tc>
          <w:tcPr>
            <w:tcW w:w="1206" w:type="dxa"/>
            <w:noWrap/>
          </w:tcPr>
          <w:p w14:paraId="0AC51C3A" w14:textId="65FE00EA" w:rsidR="00B16304" w:rsidRDefault="00B16304" w:rsidP="00F51389">
            <w:pPr>
              <w:rPr>
                <w:sz w:val="18"/>
                <w:szCs w:val="18"/>
              </w:rPr>
            </w:pPr>
            <w:r>
              <w:rPr>
                <w:sz w:val="18"/>
                <w:szCs w:val="18"/>
              </w:rPr>
              <w:t>Associate</w:t>
            </w:r>
          </w:p>
        </w:tc>
      </w:tr>
      <w:tr w:rsidR="003D2E25" w:rsidRPr="00A62B3E" w14:paraId="20289A50" w14:textId="77777777" w:rsidTr="00F51389">
        <w:trPr>
          <w:trHeight w:val="300"/>
        </w:trPr>
        <w:tc>
          <w:tcPr>
            <w:tcW w:w="1487" w:type="dxa"/>
            <w:noWrap/>
            <w:hideMark/>
          </w:tcPr>
          <w:p w14:paraId="0E7B414F" w14:textId="77777777" w:rsidR="003D2E25" w:rsidRPr="00A62B3E" w:rsidRDefault="003D2E25" w:rsidP="00F51389">
            <w:pPr>
              <w:rPr>
                <w:sz w:val="18"/>
                <w:szCs w:val="18"/>
              </w:rPr>
            </w:pPr>
            <w:r w:rsidRPr="00A62B3E">
              <w:rPr>
                <w:sz w:val="18"/>
                <w:szCs w:val="18"/>
              </w:rPr>
              <w:t>EMS</w:t>
            </w:r>
          </w:p>
        </w:tc>
        <w:tc>
          <w:tcPr>
            <w:tcW w:w="2670" w:type="dxa"/>
            <w:noWrap/>
            <w:hideMark/>
          </w:tcPr>
          <w:p w14:paraId="298520E2" w14:textId="77777777" w:rsidR="003D2E25" w:rsidRPr="00A62B3E" w:rsidRDefault="003D2E25" w:rsidP="00F51389">
            <w:pPr>
              <w:rPr>
                <w:sz w:val="18"/>
                <w:szCs w:val="18"/>
              </w:rPr>
            </w:pPr>
            <w:r w:rsidRPr="00A62B3E">
              <w:rPr>
                <w:sz w:val="18"/>
                <w:szCs w:val="18"/>
              </w:rPr>
              <w:t xml:space="preserve">Sanford </w:t>
            </w:r>
            <w:r>
              <w:rPr>
                <w:sz w:val="18"/>
                <w:szCs w:val="18"/>
              </w:rPr>
              <w:t>Bagley Ambulance Services</w:t>
            </w:r>
          </w:p>
        </w:tc>
        <w:tc>
          <w:tcPr>
            <w:tcW w:w="1347" w:type="dxa"/>
            <w:noWrap/>
            <w:hideMark/>
          </w:tcPr>
          <w:p w14:paraId="734B45E1" w14:textId="77777777" w:rsidR="003D2E25" w:rsidRPr="00A62B3E" w:rsidRDefault="003D2E25" w:rsidP="00F51389">
            <w:pPr>
              <w:rPr>
                <w:sz w:val="18"/>
                <w:szCs w:val="18"/>
              </w:rPr>
            </w:pPr>
            <w:r w:rsidRPr="00A62B3E">
              <w:rPr>
                <w:sz w:val="18"/>
                <w:szCs w:val="18"/>
              </w:rPr>
              <w:t>Bagley</w:t>
            </w:r>
          </w:p>
        </w:tc>
        <w:tc>
          <w:tcPr>
            <w:tcW w:w="2640" w:type="dxa"/>
            <w:noWrap/>
            <w:hideMark/>
          </w:tcPr>
          <w:p w14:paraId="29C4C964"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7D6ED685" w14:textId="77777777" w:rsidR="003D2E25" w:rsidRPr="00A62B3E" w:rsidRDefault="003D2E25" w:rsidP="00F51389">
            <w:pPr>
              <w:rPr>
                <w:sz w:val="18"/>
                <w:szCs w:val="18"/>
              </w:rPr>
            </w:pPr>
            <w:r w:rsidRPr="00A62B3E">
              <w:rPr>
                <w:sz w:val="18"/>
                <w:szCs w:val="18"/>
              </w:rPr>
              <w:t>Primary</w:t>
            </w:r>
          </w:p>
        </w:tc>
      </w:tr>
      <w:tr w:rsidR="003D2E25" w:rsidRPr="00A62B3E" w14:paraId="245E8BB4" w14:textId="77777777" w:rsidTr="00F51389">
        <w:trPr>
          <w:trHeight w:val="300"/>
        </w:trPr>
        <w:tc>
          <w:tcPr>
            <w:tcW w:w="1487" w:type="dxa"/>
            <w:noWrap/>
            <w:hideMark/>
          </w:tcPr>
          <w:p w14:paraId="50B4BB6A" w14:textId="77777777" w:rsidR="003D2E25" w:rsidRPr="00A62B3E" w:rsidRDefault="003D2E25" w:rsidP="00F51389">
            <w:pPr>
              <w:rPr>
                <w:sz w:val="18"/>
                <w:szCs w:val="18"/>
              </w:rPr>
            </w:pPr>
            <w:r w:rsidRPr="00A62B3E">
              <w:rPr>
                <w:sz w:val="18"/>
                <w:szCs w:val="18"/>
              </w:rPr>
              <w:t>RHC</w:t>
            </w:r>
          </w:p>
        </w:tc>
        <w:tc>
          <w:tcPr>
            <w:tcW w:w="2670" w:type="dxa"/>
            <w:noWrap/>
            <w:hideMark/>
          </w:tcPr>
          <w:p w14:paraId="4086AEDE" w14:textId="77777777" w:rsidR="003D2E25" w:rsidRPr="00A62B3E" w:rsidRDefault="003D2E25" w:rsidP="00F51389">
            <w:pPr>
              <w:rPr>
                <w:sz w:val="18"/>
                <w:szCs w:val="18"/>
              </w:rPr>
            </w:pPr>
            <w:r w:rsidRPr="00A62B3E">
              <w:rPr>
                <w:sz w:val="18"/>
                <w:szCs w:val="18"/>
              </w:rPr>
              <w:t xml:space="preserve">Sanford </w:t>
            </w:r>
            <w:r>
              <w:rPr>
                <w:sz w:val="18"/>
                <w:szCs w:val="18"/>
              </w:rPr>
              <w:t xml:space="preserve">Bagley </w:t>
            </w:r>
            <w:proofErr w:type="spellStart"/>
            <w:r w:rsidRPr="00A62B3E">
              <w:rPr>
                <w:sz w:val="18"/>
                <w:szCs w:val="18"/>
              </w:rPr>
              <w:t>Clearbrook</w:t>
            </w:r>
            <w:proofErr w:type="spellEnd"/>
          </w:p>
        </w:tc>
        <w:tc>
          <w:tcPr>
            <w:tcW w:w="1347" w:type="dxa"/>
            <w:noWrap/>
            <w:hideMark/>
          </w:tcPr>
          <w:p w14:paraId="09EF60EE" w14:textId="77777777" w:rsidR="003D2E25" w:rsidRPr="00A62B3E" w:rsidRDefault="003D2E25" w:rsidP="00F51389">
            <w:pPr>
              <w:rPr>
                <w:sz w:val="18"/>
                <w:szCs w:val="18"/>
              </w:rPr>
            </w:pPr>
            <w:proofErr w:type="spellStart"/>
            <w:r w:rsidRPr="00A62B3E">
              <w:rPr>
                <w:sz w:val="18"/>
                <w:szCs w:val="18"/>
              </w:rPr>
              <w:t>Clearbrook</w:t>
            </w:r>
            <w:proofErr w:type="spellEnd"/>
          </w:p>
        </w:tc>
        <w:tc>
          <w:tcPr>
            <w:tcW w:w="2640" w:type="dxa"/>
            <w:noWrap/>
            <w:hideMark/>
          </w:tcPr>
          <w:p w14:paraId="3F663B9D"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5009D5DE" w14:textId="77777777" w:rsidR="003D2E25" w:rsidRPr="00A62B3E" w:rsidRDefault="003D2E25" w:rsidP="00F51389">
            <w:pPr>
              <w:rPr>
                <w:sz w:val="18"/>
                <w:szCs w:val="18"/>
              </w:rPr>
            </w:pPr>
            <w:r w:rsidRPr="00A62B3E">
              <w:rPr>
                <w:sz w:val="18"/>
                <w:szCs w:val="18"/>
              </w:rPr>
              <w:t>Primary</w:t>
            </w:r>
          </w:p>
        </w:tc>
      </w:tr>
      <w:tr w:rsidR="003D2E25" w:rsidRPr="00A62B3E" w14:paraId="2510CEAC" w14:textId="77777777" w:rsidTr="00F51389">
        <w:trPr>
          <w:trHeight w:val="300"/>
        </w:trPr>
        <w:tc>
          <w:tcPr>
            <w:tcW w:w="1487" w:type="dxa"/>
            <w:noWrap/>
            <w:hideMark/>
          </w:tcPr>
          <w:p w14:paraId="5A223B00" w14:textId="77777777" w:rsidR="003D2E25" w:rsidRPr="00A62B3E" w:rsidRDefault="003D2E25" w:rsidP="00F51389">
            <w:pPr>
              <w:rPr>
                <w:sz w:val="18"/>
                <w:szCs w:val="18"/>
              </w:rPr>
            </w:pPr>
            <w:r w:rsidRPr="00A62B3E">
              <w:rPr>
                <w:sz w:val="18"/>
                <w:szCs w:val="18"/>
              </w:rPr>
              <w:t>RHC</w:t>
            </w:r>
          </w:p>
        </w:tc>
        <w:tc>
          <w:tcPr>
            <w:tcW w:w="2670" w:type="dxa"/>
            <w:noWrap/>
            <w:hideMark/>
          </w:tcPr>
          <w:p w14:paraId="6E3E5B32" w14:textId="77777777" w:rsidR="003D2E25" w:rsidRPr="00A62B3E" w:rsidRDefault="003D2E25" w:rsidP="00F51389">
            <w:pPr>
              <w:rPr>
                <w:sz w:val="18"/>
                <w:szCs w:val="18"/>
              </w:rPr>
            </w:pPr>
            <w:r w:rsidRPr="00A62B3E">
              <w:rPr>
                <w:sz w:val="18"/>
                <w:szCs w:val="18"/>
              </w:rPr>
              <w:t>Sanford Bagley</w:t>
            </w:r>
            <w:r>
              <w:rPr>
                <w:sz w:val="18"/>
                <w:szCs w:val="18"/>
              </w:rPr>
              <w:t xml:space="preserve"> </w:t>
            </w:r>
            <w:r w:rsidRPr="00A62B3E">
              <w:rPr>
                <w:sz w:val="18"/>
                <w:szCs w:val="18"/>
              </w:rPr>
              <w:t>Clinic</w:t>
            </w:r>
          </w:p>
        </w:tc>
        <w:tc>
          <w:tcPr>
            <w:tcW w:w="1347" w:type="dxa"/>
            <w:noWrap/>
            <w:hideMark/>
          </w:tcPr>
          <w:p w14:paraId="693D7217" w14:textId="77777777" w:rsidR="003D2E25" w:rsidRPr="00A62B3E" w:rsidRDefault="003D2E25" w:rsidP="00F51389">
            <w:pPr>
              <w:rPr>
                <w:sz w:val="18"/>
                <w:szCs w:val="18"/>
              </w:rPr>
            </w:pPr>
            <w:r w:rsidRPr="00A62B3E">
              <w:rPr>
                <w:sz w:val="18"/>
                <w:szCs w:val="18"/>
              </w:rPr>
              <w:t>Bagley</w:t>
            </w:r>
          </w:p>
        </w:tc>
        <w:tc>
          <w:tcPr>
            <w:tcW w:w="2640" w:type="dxa"/>
            <w:noWrap/>
            <w:hideMark/>
          </w:tcPr>
          <w:p w14:paraId="754ECFF8"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6B8D4158" w14:textId="77777777" w:rsidR="003D2E25" w:rsidRPr="00A62B3E" w:rsidRDefault="003D2E25" w:rsidP="00F51389">
            <w:pPr>
              <w:rPr>
                <w:sz w:val="18"/>
                <w:szCs w:val="18"/>
              </w:rPr>
            </w:pPr>
            <w:r w:rsidRPr="00A62B3E">
              <w:rPr>
                <w:sz w:val="18"/>
                <w:szCs w:val="18"/>
              </w:rPr>
              <w:t>Primary</w:t>
            </w:r>
          </w:p>
        </w:tc>
      </w:tr>
      <w:tr w:rsidR="003D2E25" w:rsidRPr="00A62B3E" w14:paraId="7F0C1789" w14:textId="77777777" w:rsidTr="00F51389">
        <w:trPr>
          <w:trHeight w:val="300"/>
        </w:trPr>
        <w:tc>
          <w:tcPr>
            <w:tcW w:w="1487" w:type="dxa"/>
            <w:noWrap/>
            <w:hideMark/>
          </w:tcPr>
          <w:p w14:paraId="10D56026" w14:textId="77777777" w:rsidR="003D2E25" w:rsidRPr="00A62B3E" w:rsidRDefault="003D2E25" w:rsidP="00F51389">
            <w:pPr>
              <w:rPr>
                <w:sz w:val="18"/>
                <w:szCs w:val="18"/>
              </w:rPr>
            </w:pPr>
            <w:r w:rsidRPr="00A62B3E">
              <w:rPr>
                <w:sz w:val="18"/>
                <w:szCs w:val="18"/>
              </w:rPr>
              <w:t>CAH</w:t>
            </w:r>
          </w:p>
        </w:tc>
        <w:tc>
          <w:tcPr>
            <w:tcW w:w="2670" w:type="dxa"/>
            <w:noWrap/>
            <w:hideMark/>
          </w:tcPr>
          <w:p w14:paraId="64D6461A" w14:textId="77777777" w:rsidR="003D2E25" w:rsidRPr="00A62B3E" w:rsidRDefault="003D2E25" w:rsidP="00F51389">
            <w:pPr>
              <w:rPr>
                <w:sz w:val="18"/>
                <w:szCs w:val="18"/>
              </w:rPr>
            </w:pPr>
            <w:r w:rsidRPr="00A62B3E">
              <w:rPr>
                <w:sz w:val="18"/>
                <w:szCs w:val="18"/>
              </w:rPr>
              <w:t>Sanford Bagley</w:t>
            </w:r>
            <w:r>
              <w:rPr>
                <w:sz w:val="18"/>
                <w:szCs w:val="18"/>
              </w:rPr>
              <w:t xml:space="preserve"> Medical Center</w:t>
            </w:r>
          </w:p>
        </w:tc>
        <w:tc>
          <w:tcPr>
            <w:tcW w:w="1347" w:type="dxa"/>
            <w:noWrap/>
            <w:hideMark/>
          </w:tcPr>
          <w:p w14:paraId="0B4C4B69" w14:textId="77777777" w:rsidR="003D2E25" w:rsidRPr="00A62B3E" w:rsidRDefault="003D2E25" w:rsidP="00F51389">
            <w:pPr>
              <w:rPr>
                <w:sz w:val="18"/>
                <w:szCs w:val="18"/>
              </w:rPr>
            </w:pPr>
            <w:r w:rsidRPr="00A62B3E">
              <w:rPr>
                <w:sz w:val="18"/>
                <w:szCs w:val="18"/>
              </w:rPr>
              <w:t>Bagley</w:t>
            </w:r>
          </w:p>
        </w:tc>
        <w:tc>
          <w:tcPr>
            <w:tcW w:w="2640" w:type="dxa"/>
            <w:noWrap/>
            <w:hideMark/>
          </w:tcPr>
          <w:p w14:paraId="08F5A735"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531C483C" w14:textId="77777777" w:rsidR="003D2E25" w:rsidRPr="00A62B3E" w:rsidRDefault="003D2E25" w:rsidP="00F51389">
            <w:pPr>
              <w:rPr>
                <w:sz w:val="18"/>
                <w:szCs w:val="18"/>
              </w:rPr>
            </w:pPr>
            <w:r w:rsidRPr="00A62B3E">
              <w:rPr>
                <w:sz w:val="18"/>
                <w:szCs w:val="18"/>
              </w:rPr>
              <w:t>Primary</w:t>
            </w:r>
          </w:p>
        </w:tc>
      </w:tr>
      <w:tr w:rsidR="003D2E25" w:rsidRPr="00A62B3E" w14:paraId="6CDEB7F4" w14:textId="77777777" w:rsidTr="00F51389">
        <w:trPr>
          <w:trHeight w:val="300"/>
        </w:trPr>
        <w:tc>
          <w:tcPr>
            <w:tcW w:w="1487" w:type="dxa"/>
            <w:noWrap/>
          </w:tcPr>
          <w:p w14:paraId="0DEFD8A3" w14:textId="77777777" w:rsidR="003D2E25" w:rsidRPr="00A62B3E" w:rsidRDefault="003D2E25" w:rsidP="00F51389">
            <w:pPr>
              <w:rPr>
                <w:sz w:val="18"/>
                <w:szCs w:val="18"/>
              </w:rPr>
            </w:pPr>
            <w:r>
              <w:rPr>
                <w:sz w:val="18"/>
                <w:szCs w:val="18"/>
              </w:rPr>
              <w:t>Psych</w:t>
            </w:r>
          </w:p>
        </w:tc>
        <w:tc>
          <w:tcPr>
            <w:tcW w:w="2670" w:type="dxa"/>
            <w:noWrap/>
          </w:tcPr>
          <w:p w14:paraId="45568E0D" w14:textId="77777777" w:rsidR="003D2E25" w:rsidRPr="00A62B3E" w:rsidRDefault="003D2E25" w:rsidP="00F51389">
            <w:pPr>
              <w:rPr>
                <w:sz w:val="18"/>
                <w:szCs w:val="18"/>
              </w:rPr>
            </w:pPr>
            <w:r>
              <w:rPr>
                <w:sz w:val="18"/>
                <w:szCs w:val="18"/>
              </w:rPr>
              <w:t>Sanford Behavioral Health Headwaters ACT</w:t>
            </w:r>
          </w:p>
        </w:tc>
        <w:tc>
          <w:tcPr>
            <w:tcW w:w="1347" w:type="dxa"/>
            <w:noWrap/>
          </w:tcPr>
          <w:p w14:paraId="24946257" w14:textId="77777777" w:rsidR="003D2E25" w:rsidRPr="00A62B3E" w:rsidRDefault="003D2E25" w:rsidP="00F51389">
            <w:pPr>
              <w:rPr>
                <w:sz w:val="18"/>
                <w:szCs w:val="18"/>
              </w:rPr>
            </w:pPr>
            <w:r>
              <w:rPr>
                <w:sz w:val="18"/>
                <w:szCs w:val="18"/>
              </w:rPr>
              <w:t>Bemidji</w:t>
            </w:r>
          </w:p>
        </w:tc>
        <w:tc>
          <w:tcPr>
            <w:tcW w:w="2640" w:type="dxa"/>
            <w:noWrap/>
          </w:tcPr>
          <w:p w14:paraId="6B8D605F" w14:textId="38C662B3" w:rsidR="003D2E25" w:rsidRPr="00A62B3E" w:rsidRDefault="00F51389" w:rsidP="00F51389">
            <w:pPr>
              <w:rPr>
                <w:sz w:val="18"/>
                <w:szCs w:val="18"/>
              </w:rPr>
            </w:pPr>
            <w:r>
              <w:rPr>
                <w:sz w:val="18"/>
                <w:szCs w:val="18"/>
              </w:rPr>
              <w:t>Sanford Health</w:t>
            </w:r>
          </w:p>
        </w:tc>
        <w:tc>
          <w:tcPr>
            <w:tcW w:w="1206" w:type="dxa"/>
            <w:noWrap/>
          </w:tcPr>
          <w:p w14:paraId="29B70244" w14:textId="77777777" w:rsidR="003D2E25" w:rsidRPr="00A62B3E" w:rsidRDefault="003D2E25" w:rsidP="00F51389">
            <w:pPr>
              <w:rPr>
                <w:sz w:val="18"/>
                <w:szCs w:val="18"/>
              </w:rPr>
            </w:pPr>
            <w:r w:rsidRPr="00A62B3E">
              <w:rPr>
                <w:sz w:val="18"/>
                <w:szCs w:val="18"/>
              </w:rPr>
              <w:t>Partner</w:t>
            </w:r>
          </w:p>
        </w:tc>
      </w:tr>
      <w:tr w:rsidR="003D2E25" w:rsidRPr="00A62B3E" w14:paraId="751FBE9B" w14:textId="77777777" w:rsidTr="00F51389">
        <w:trPr>
          <w:trHeight w:val="300"/>
        </w:trPr>
        <w:tc>
          <w:tcPr>
            <w:tcW w:w="1487" w:type="dxa"/>
            <w:noWrap/>
          </w:tcPr>
          <w:p w14:paraId="3743EFE5" w14:textId="77777777" w:rsidR="003D2E25" w:rsidRPr="00A62B3E" w:rsidRDefault="003D2E25" w:rsidP="00F51389">
            <w:pPr>
              <w:rPr>
                <w:sz w:val="18"/>
                <w:szCs w:val="18"/>
              </w:rPr>
            </w:pPr>
            <w:r>
              <w:rPr>
                <w:sz w:val="18"/>
                <w:szCs w:val="18"/>
              </w:rPr>
              <w:t>RHC</w:t>
            </w:r>
          </w:p>
        </w:tc>
        <w:tc>
          <w:tcPr>
            <w:tcW w:w="2670" w:type="dxa"/>
            <w:noWrap/>
          </w:tcPr>
          <w:p w14:paraId="4456FF87" w14:textId="77777777" w:rsidR="003D2E25" w:rsidRPr="00A62B3E" w:rsidRDefault="003D2E25" w:rsidP="00F51389">
            <w:pPr>
              <w:rPr>
                <w:sz w:val="18"/>
                <w:szCs w:val="18"/>
              </w:rPr>
            </w:pPr>
            <w:r>
              <w:rPr>
                <w:sz w:val="18"/>
                <w:szCs w:val="18"/>
              </w:rPr>
              <w:t>Sanford Bemidji 1611 Anne Street Clinic</w:t>
            </w:r>
          </w:p>
        </w:tc>
        <w:tc>
          <w:tcPr>
            <w:tcW w:w="1347" w:type="dxa"/>
            <w:noWrap/>
          </w:tcPr>
          <w:p w14:paraId="5895C7FE" w14:textId="77777777" w:rsidR="003D2E25" w:rsidRPr="00A62B3E" w:rsidRDefault="003D2E25" w:rsidP="00F51389">
            <w:pPr>
              <w:rPr>
                <w:sz w:val="18"/>
                <w:szCs w:val="18"/>
              </w:rPr>
            </w:pPr>
            <w:r>
              <w:rPr>
                <w:sz w:val="18"/>
                <w:szCs w:val="18"/>
              </w:rPr>
              <w:t>Bemidji</w:t>
            </w:r>
          </w:p>
        </w:tc>
        <w:tc>
          <w:tcPr>
            <w:tcW w:w="2640" w:type="dxa"/>
            <w:noWrap/>
          </w:tcPr>
          <w:p w14:paraId="05262EF9" w14:textId="2EE37D16" w:rsidR="003D2E25" w:rsidRPr="00A62B3E" w:rsidRDefault="00F51389" w:rsidP="00F51389">
            <w:pPr>
              <w:rPr>
                <w:sz w:val="18"/>
                <w:szCs w:val="18"/>
              </w:rPr>
            </w:pPr>
            <w:r>
              <w:rPr>
                <w:sz w:val="18"/>
                <w:szCs w:val="18"/>
              </w:rPr>
              <w:t>Sanford Health</w:t>
            </w:r>
          </w:p>
        </w:tc>
        <w:tc>
          <w:tcPr>
            <w:tcW w:w="1206" w:type="dxa"/>
            <w:noWrap/>
          </w:tcPr>
          <w:p w14:paraId="24E4B5D0" w14:textId="77777777" w:rsidR="003D2E25" w:rsidRPr="00A62B3E" w:rsidRDefault="003D2E25" w:rsidP="00F51389">
            <w:pPr>
              <w:rPr>
                <w:sz w:val="18"/>
                <w:szCs w:val="18"/>
              </w:rPr>
            </w:pPr>
            <w:r w:rsidRPr="00A62B3E">
              <w:rPr>
                <w:sz w:val="18"/>
                <w:szCs w:val="18"/>
              </w:rPr>
              <w:t>Primary</w:t>
            </w:r>
          </w:p>
        </w:tc>
      </w:tr>
      <w:tr w:rsidR="003D2E25" w:rsidRPr="00A62B3E" w14:paraId="7E076AA1" w14:textId="77777777" w:rsidTr="00F51389">
        <w:trPr>
          <w:trHeight w:val="300"/>
        </w:trPr>
        <w:tc>
          <w:tcPr>
            <w:tcW w:w="1487" w:type="dxa"/>
            <w:noWrap/>
            <w:hideMark/>
          </w:tcPr>
          <w:p w14:paraId="5DE03C8A" w14:textId="77777777" w:rsidR="003D2E25" w:rsidRPr="00A62B3E" w:rsidRDefault="003D2E25" w:rsidP="00F51389">
            <w:pPr>
              <w:rPr>
                <w:sz w:val="18"/>
                <w:szCs w:val="18"/>
              </w:rPr>
            </w:pPr>
            <w:r w:rsidRPr="00A62B3E">
              <w:rPr>
                <w:sz w:val="18"/>
                <w:szCs w:val="18"/>
              </w:rPr>
              <w:t>RHC</w:t>
            </w:r>
          </w:p>
        </w:tc>
        <w:tc>
          <w:tcPr>
            <w:tcW w:w="2670" w:type="dxa"/>
            <w:noWrap/>
            <w:hideMark/>
          </w:tcPr>
          <w:p w14:paraId="7E7F5A43" w14:textId="77777777" w:rsidR="003D2E25" w:rsidRPr="00A62B3E" w:rsidRDefault="003D2E25" w:rsidP="00F51389">
            <w:pPr>
              <w:rPr>
                <w:sz w:val="18"/>
                <w:szCs w:val="18"/>
              </w:rPr>
            </w:pPr>
            <w:r w:rsidRPr="00A62B3E">
              <w:rPr>
                <w:sz w:val="18"/>
                <w:szCs w:val="18"/>
              </w:rPr>
              <w:t xml:space="preserve">Sanford </w:t>
            </w:r>
            <w:r>
              <w:rPr>
                <w:sz w:val="18"/>
                <w:szCs w:val="18"/>
              </w:rPr>
              <w:t xml:space="preserve">Bemidji </w:t>
            </w:r>
            <w:proofErr w:type="spellStart"/>
            <w:r w:rsidRPr="00A62B3E">
              <w:rPr>
                <w:sz w:val="18"/>
                <w:szCs w:val="18"/>
              </w:rPr>
              <w:t>Blackduck</w:t>
            </w:r>
            <w:proofErr w:type="spellEnd"/>
            <w:r>
              <w:rPr>
                <w:sz w:val="18"/>
                <w:szCs w:val="18"/>
              </w:rPr>
              <w:t xml:space="preserve"> Clinic</w:t>
            </w:r>
          </w:p>
        </w:tc>
        <w:tc>
          <w:tcPr>
            <w:tcW w:w="1347" w:type="dxa"/>
            <w:noWrap/>
            <w:hideMark/>
          </w:tcPr>
          <w:p w14:paraId="76B6BE43" w14:textId="77777777" w:rsidR="003D2E25" w:rsidRPr="00A62B3E" w:rsidRDefault="003D2E25" w:rsidP="00F51389">
            <w:pPr>
              <w:rPr>
                <w:sz w:val="18"/>
                <w:szCs w:val="18"/>
              </w:rPr>
            </w:pPr>
            <w:proofErr w:type="spellStart"/>
            <w:r w:rsidRPr="00A62B3E">
              <w:rPr>
                <w:sz w:val="18"/>
                <w:szCs w:val="18"/>
              </w:rPr>
              <w:t>Blackduck</w:t>
            </w:r>
            <w:proofErr w:type="spellEnd"/>
          </w:p>
        </w:tc>
        <w:tc>
          <w:tcPr>
            <w:tcW w:w="2640" w:type="dxa"/>
            <w:noWrap/>
            <w:hideMark/>
          </w:tcPr>
          <w:p w14:paraId="5BAE0F58"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3F8F7850" w14:textId="77777777" w:rsidR="003D2E25" w:rsidRPr="00A62B3E" w:rsidRDefault="003D2E25" w:rsidP="00F51389">
            <w:pPr>
              <w:rPr>
                <w:sz w:val="18"/>
                <w:szCs w:val="18"/>
              </w:rPr>
            </w:pPr>
            <w:r w:rsidRPr="00A62B3E">
              <w:rPr>
                <w:sz w:val="18"/>
                <w:szCs w:val="18"/>
              </w:rPr>
              <w:t>Primary</w:t>
            </w:r>
          </w:p>
        </w:tc>
      </w:tr>
      <w:tr w:rsidR="003D2E25" w:rsidRPr="00A62B3E" w14:paraId="47405576" w14:textId="77777777" w:rsidTr="00F51389">
        <w:trPr>
          <w:trHeight w:val="300"/>
        </w:trPr>
        <w:tc>
          <w:tcPr>
            <w:tcW w:w="1487" w:type="dxa"/>
            <w:noWrap/>
            <w:hideMark/>
          </w:tcPr>
          <w:p w14:paraId="7D928CF5" w14:textId="77777777" w:rsidR="003D2E25" w:rsidRPr="00A62B3E" w:rsidRDefault="003D2E25" w:rsidP="00F51389">
            <w:pPr>
              <w:rPr>
                <w:sz w:val="18"/>
                <w:szCs w:val="18"/>
              </w:rPr>
            </w:pPr>
            <w:r w:rsidRPr="00A62B3E">
              <w:rPr>
                <w:sz w:val="18"/>
                <w:szCs w:val="18"/>
              </w:rPr>
              <w:t>RHC</w:t>
            </w:r>
          </w:p>
        </w:tc>
        <w:tc>
          <w:tcPr>
            <w:tcW w:w="2670" w:type="dxa"/>
            <w:noWrap/>
            <w:hideMark/>
          </w:tcPr>
          <w:p w14:paraId="7A36978D" w14:textId="77777777" w:rsidR="003D2E25" w:rsidRPr="00A62B3E" w:rsidRDefault="003D2E25" w:rsidP="00F51389">
            <w:pPr>
              <w:rPr>
                <w:sz w:val="18"/>
                <w:szCs w:val="18"/>
              </w:rPr>
            </w:pPr>
            <w:r w:rsidRPr="00A62B3E">
              <w:rPr>
                <w:sz w:val="18"/>
                <w:szCs w:val="18"/>
              </w:rPr>
              <w:t xml:space="preserve">Sanford </w:t>
            </w:r>
            <w:r>
              <w:rPr>
                <w:sz w:val="18"/>
                <w:szCs w:val="18"/>
              </w:rPr>
              <w:t xml:space="preserve">Bemidji </w:t>
            </w:r>
            <w:r w:rsidRPr="00A62B3E">
              <w:rPr>
                <w:sz w:val="18"/>
                <w:szCs w:val="18"/>
              </w:rPr>
              <w:t>Cass Lake</w:t>
            </w:r>
            <w:r>
              <w:rPr>
                <w:sz w:val="18"/>
                <w:szCs w:val="18"/>
              </w:rPr>
              <w:t xml:space="preserve"> </w:t>
            </w:r>
            <w:r w:rsidRPr="00A62B3E">
              <w:rPr>
                <w:sz w:val="18"/>
                <w:szCs w:val="18"/>
              </w:rPr>
              <w:t>Clinic</w:t>
            </w:r>
          </w:p>
        </w:tc>
        <w:tc>
          <w:tcPr>
            <w:tcW w:w="1347" w:type="dxa"/>
            <w:noWrap/>
            <w:hideMark/>
          </w:tcPr>
          <w:p w14:paraId="1B60E281" w14:textId="77777777" w:rsidR="003D2E25" w:rsidRPr="00A62B3E" w:rsidRDefault="003D2E25" w:rsidP="00F51389">
            <w:pPr>
              <w:rPr>
                <w:sz w:val="18"/>
                <w:szCs w:val="18"/>
              </w:rPr>
            </w:pPr>
            <w:r w:rsidRPr="00A62B3E">
              <w:rPr>
                <w:sz w:val="18"/>
                <w:szCs w:val="18"/>
              </w:rPr>
              <w:t>Cass Lake</w:t>
            </w:r>
          </w:p>
        </w:tc>
        <w:tc>
          <w:tcPr>
            <w:tcW w:w="2640" w:type="dxa"/>
            <w:noWrap/>
            <w:hideMark/>
          </w:tcPr>
          <w:p w14:paraId="6EDE2017"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5A81F928" w14:textId="77777777" w:rsidR="003D2E25" w:rsidRPr="00A62B3E" w:rsidRDefault="003D2E25" w:rsidP="00F51389">
            <w:pPr>
              <w:rPr>
                <w:sz w:val="18"/>
                <w:szCs w:val="18"/>
              </w:rPr>
            </w:pPr>
            <w:r w:rsidRPr="00A62B3E">
              <w:rPr>
                <w:sz w:val="18"/>
                <w:szCs w:val="18"/>
              </w:rPr>
              <w:t>Primary</w:t>
            </w:r>
          </w:p>
        </w:tc>
      </w:tr>
      <w:tr w:rsidR="003D2E25" w:rsidRPr="00A62B3E" w14:paraId="1B33CAE6" w14:textId="77777777" w:rsidTr="00F51389">
        <w:trPr>
          <w:trHeight w:val="300"/>
        </w:trPr>
        <w:tc>
          <w:tcPr>
            <w:tcW w:w="1487" w:type="dxa"/>
            <w:noWrap/>
            <w:hideMark/>
          </w:tcPr>
          <w:p w14:paraId="0A1B7938" w14:textId="77777777" w:rsidR="003D2E25" w:rsidRDefault="003D2E25" w:rsidP="00F51389">
            <w:pPr>
              <w:rPr>
                <w:sz w:val="18"/>
                <w:szCs w:val="18"/>
              </w:rPr>
            </w:pPr>
            <w:r w:rsidRPr="00A62B3E">
              <w:rPr>
                <w:sz w:val="18"/>
                <w:szCs w:val="18"/>
              </w:rPr>
              <w:t>HHA</w:t>
            </w:r>
          </w:p>
          <w:p w14:paraId="5B061BA7" w14:textId="77777777" w:rsidR="003D2E25" w:rsidRPr="00A62B3E" w:rsidRDefault="003D2E25" w:rsidP="00F51389">
            <w:pPr>
              <w:rPr>
                <w:sz w:val="18"/>
                <w:szCs w:val="18"/>
              </w:rPr>
            </w:pPr>
            <w:r>
              <w:rPr>
                <w:sz w:val="18"/>
                <w:szCs w:val="18"/>
              </w:rPr>
              <w:t>Hospice</w:t>
            </w:r>
          </w:p>
        </w:tc>
        <w:tc>
          <w:tcPr>
            <w:tcW w:w="2670" w:type="dxa"/>
            <w:noWrap/>
            <w:hideMark/>
          </w:tcPr>
          <w:p w14:paraId="145FCC5B" w14:textId="77777777" w:rsidR="003D2E25" w:rsidRPr="00A62B3E" w:rsidRDefault="003D2E25" w:rsidP="00F51389">
            <w:pPr>
              <w:rPr>
                <w:sz w:val="18"/>
                <w:szCs w:val="18"/>
              </w:rPr>
            </w:pPr>
            <w:r w:rsidRPr="00A62B3E">
              <w:rPr>
                <w:sz w:val="18"/>
                <w:szCs w:val="18"/>
              </w:rPr>
              <w:t>Sanford Bemidji Home Care</w:t>
            </w:r>
            <w:r>
              <w:rPr>
                <w:sz w:val="18"/>
                <w:szCs w:val="18"/>
              </w:rPr>
              <w:t xml:space="preserve"> and Hospice</w:t>
            </w:r>
          </w:p>
        </w:tc>
        <w:tc>
          <w:tcPr>
            <w:tcW w:w="1347" w:type="dxa"/>
            <w:noWrap/>
            <w:hideMark/>
          </w:tcPr>
          <w:p w14:paraId="3A2F8E1C" w14:textId="77777777" w:rsidR="003D2E25" w:rsidRPr="00A62B3E" w:rsidRDefault="003D2E25" w:rsidP="00F51389">
            <w:pPr>
              <w:rPr>
                <w:sz w:val="18"/>
                <w:szCs w:val="18"/>
              </w:rPr>
            </w:pPr>
            <w:r w:rsidRPr="00A62B3E">
              <w:rPr>
                <w:sz w:val="18"/>
                <w:szCs w:val="18"/>
              </w:rPr>
              <w:t>Bemidji</w:t>
            </w:r>
          </w:p>
        </w:tc>
        <w:tc>
          <w:tcPr>
            <w:tcW w:w="2640" w:type="dxa"/>
            <w:noWrap/>
            <w:hideMark/>
          </w:tcPr>
          <w:p w14:paraId="4D6B93D9"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3313D735" w14:textId="77777777" w:rsidR="003D2E25" w:rsidRPr="00A62B3E" w:rsidRDefault="003D2E25" w:rsidP="00F51389">
            <w:pPr>
              <w:rPr>
                <w:sz w:val="18"/>
                <w:szCs w:val="18"/>
              </w:rPr>
            </w:pPr>
            <w:r w:rsidRPr="00A62B3E">
              <w:rPr>
                <w:sz w:val="18"/>
                <w:szCs w:val="18"/>
              </w:rPr>
              <w:t>Primary</w:t>
            </w:r>
          </w:p>
        </w:tc>
      </w:tr>
      <w:tr w:rsidR="003D2E25" w:rsidRPr="00A62B3E" w14:paraId="22E39F87" w14:textId="77777777" w:rsidTr="00F51389">
        <w:trPr>
          <w:trHeight w:val="300"/>
        </w:trPr>
        <w:tc>
          <w:tcPr>
            <w:tcW w:w="1487" w:type="dxa"/>
            <w:noWrap/>
          </w:tcPr>
          <w:p w14:paraId="2CFB8756" w14:textId="77777777" w:rsidR="003D2E25" w:rsidRPr="00A62B3E" w:rsidRDefault="003D2E25" w:rsidP="00F51389">
            <w:pPr>
              <w:rPr>
                <w:sz w:val="18"/>
                <w:szCs w:val="18"/>
              </w:rPr>
            </w:pPr>
            <w:r>
              <w:rPr>
                <w:sz w:val="18"/>
                <w:szCs w:val="18"/>
              </w:rPr>
              <w:t>RHC</w:t>
            </w:r>
          </w:p>
        </w:tc>
        <w:tc>
          <w:tcPr>
            <w:tcW w:w="2670" w:type="dxa"/>
            <w:noWrap/>
          </w:tcPr>
          <w:p w14:paraId="4883C768" w14:textId="77777777" w:rsidR="003D2E25" w:rsidRPr="00A62B3E" w:rsidRDefault="003D2E25" w:rsidP="00F51389">
            <w:pPr>
              <w:rPr>
                <w:sz w:val="18"/>
                <w:szCs w:val="18"/>
              </w:rPr>
            </w:pPr>
            <w:r>
              <w:rPr>
                <w:sz w:val="18"/>
                <w:szCs w:val="18"/>
              </w:rPr>
              <w:t>Sanford Bemidji Main Clinic</w:t>
            </w:r>
          </w:p>
        </w:tc>
        <w:tc>
          <w:tcPr>
            <w:tcW w:w="1347" w:type="dxa"/>
            <w:noWrap/>
          </w:tcPr>
          <w:p w14:paraId="0285C078" w14:textId="77777777" w:rsidR="003D2E25" w:rsidRPr="00A62B3E" w:rsidRDefault="003D2E25" w:rsidP="00F51389">
            <w:pPr>
              <w:rPr>
                <w:sz w:val="18"/>
                <w:szCs w:val="18"/>
              </w:rPr>
            </w:pPr>
            <w:r>
              <w:rPr>
                <w:sz w:val="18"/>
                <w:szCs w:val="18"/>
              </w:rPr>
              <w:t>Bemidji</w:t>
            </w:r>
          </w:p>
        </w:tc>
        <w:tc>
          <w:tcPr>
            <w:tcW w:w="2640" w:type="dxa"/>
            <w:noWrap/>
          </w:tcPr>
          <w:p w14:paraId="60356D58" w14:textId="160F10C6" w:rsidR="003D2E25" w:rsidRPr="00A62B3E" w:rsidRDefault="00F51389" w:rsidP="00F51389">
            <w:pPr>
              <w:rPr>
                <w:sz w:val="18"/>
                <w:szCs w:val="18"/>
              </w:rPr>
            </w:pPr>
            <w:r>
              <w:rPr>
                <w:sz w:val="18"/>
                <w:szCs w:val="18"/>
              </w:rPr>
              <w:t>Sanford Health</w:t>
            </w:r>
          </w:p>
        </w:tc>
        <w:tc>
          <w:tcPr>
            <w:tcW w:w="1206" w:type="dxa"/>
            <w:noWrap/>
          </w:tcPr>
          <w:p w14:paraId="7CB0BA2F" w14:textId="77777777" w:rsidR="003D2E25" w:rsidRPr="00A62B3E" w:rsidRDefault="003D2E25" w:rsidP="00F51389">
            <w:pPr>
              <w:rPr>
                <w:sz w:val="18"/>
                <w:szCs w:val="18"/>
              </w:rPr>
            </w:pPr>
            <w:r w:rsidRPr="00A62B3E">
              <w:rPr>
                <w:sz w:val="18"/>
                <w:szCs w:val="18"/>
              </w:rPr>
              <w:t>Primary</w:t>
            </w:r>
          </w:p>
        </w:tc>
      </w:tr>
      <w:tr w:rsidR="003D2E25" w:rsidRPr="00A62B3E" w14:paraId="70D545C2" w14:textId="77777777" w:rsidTr="00F51389">
        <w:trPr>
          <w:trHeight w:val="300"/>
        </w:trPr>
        <w:tc>
          <w:tcPr>
            <w:tcW w:w="1487" w:type="dxa"/>
            <w:noWrap/>
            <w:hideMark/>
          </w:tcPr>
          <w:p w14:paraId="116BBAAA" w14:textId="77777777" w:rsidR="003D2E25" w:rsidRPr="00A62B3E" w:rsidRDefault="003D2E25" w:rsidP="00F51389">
            <w:pPr>
              <w:rPr>
                <w:sz w:val="18"/>
                <w:szCs w:val="18"/>
              </w:rPr>
            </w:pPr>
            <w:r w:rsidRPr="00A62B3E">
              <w:rPr>
                <w:sz w:val="18"/>
                <w:szCs w:val="18"/>
              </w:rPr>
              <w:t>Hospital</w:t>
            </w:r>
          </w:p>
        </w:tc>
        <w:tc>
          <w:tcPr>
            <w:tcW w:w="2670" w:type="dxa"/>
            <w:noWrap/>
            <w:hideMark/>
          </w:tcPr>
          <w:p w14:paraId="6CE4BD35" w14:textId="77777777" w:rsidR="003D2E25" w:rsidRPr="00A62B3E" w:rsidRDefault="003D2E25" w:rsidP="00F51389">
            <w:pPr>
              <w:rPr>
                <w:sz w:val="18"/>
                <w:szCs w:val="18"/>
              </w:rPr>
            </w:pPr>
            <w:r w:rsidRPr="00A62B3E">
              <w:rPr>
                <w:sz w:val="18"/>
                <w:szCs w:val="18"/>
              </w:rPr>
              <w:t>Sanford Bemidji</w:t>
            </w:r>
            <w:r>
              <w:rPr>
                <w:sz w:val="18"/>
                <w:szCs w:val="18"/>
              </w:rPr>
              <w:t xml:space="preserve"> Medical Center</w:t>
            </w:r>
          </w:p>
        </w:tc>
        <w:tc>
          <w:tcPr>
            <w:tcW w:w="1347" w:type="dxa"/>
            <w:noWrap/>
            <w:hideMark/>
          </w:tcPr>
          <w:p w14:paraId="1E3B95F7" w14:textId="77777777" w:rsidR="003D2E25" w:rsidRPr="00A62B3E" w:rsidRDefault="003D2E25" w:rsidP="00F51389">
            <w:pPr>
              <w:rPr>
                <w:sz w:val="18"/>
                <w:szCs w:val="18"/>
              </w:rPr>
            </w:pPr>
            <w:r w:rsidRPr="00A62B3E">
              <w:rPr>
                <w:sz w:val="18"/>
                <w:szCs w:val="18"/>
              </w:rPr>
              <w:t>Bemidji</w:t>
            </w:r>
          </w:p>
        </w:tc>
        <w:tc>
          <w:tcPr>
            <w:tcW w:w="2640" w:type="dxa"/>
            <w:noWrap/>
            <w:hideMark/>
          </w:tcPr>
          <w:p w14:paraId="6EF4D402"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4176422B" w14:textId="77777777" w:rsidR="003D2E25" w:rsidRPr="00A62B3E" w:rsidRDefault="003D2E25" w:rsidP="00F51389">
            <w:pPr>
              <w:rPr>
                <w:sz w:val="18"/>
                <w:szCs w:val="18"/>
              </w:rPr>
            </w:pPr>
            <w:r w:rsidRPr="00A62B3E">
              <w:rPr>
                <w:sz w:val="18"/>
                <w:szCs w:val="18"/>
              </w:rPr>
              <w:t>Primary</w:t>
            </w:r>
          </w:p>
        </w:tc>
      </w:tr>
      <w:tr w:rsidR="003D2E25" w:rsidRPr="00A62B3E" w14:paraId="10FC4013" w14:textId="77777777" w:rsidTr="00F51389">
        <w:trPr>
          <w:trHeight w:val="300"/>
        </w:trPr>
        <w:tc>
          <w:tcPr>
            <w:tcW w:w="1487" w:type="dxa"/>
            <w:noWrap/>
          </w:tcPr>
          <w:p w14:paraId="40E21106" w14:textId="77777777" w:rsidR="003D2E25" w:rsidRPr="00A62B3E" w:rsidRDefault="003D2E25" w:rsidP="00F51389">
            <w:pPr>
              <w:rPr>
                <w:sz w:val="18"/>
                <w:szCs w:val="18"/>
              </w:rPr>
            </w:pPr>
            <w:r>
              <w:rPr>
                <w:sz w:val="18"/>
                <w:szCs w:val="18"/>
              </w:rPr>
              <w:t>RHC</w:t>
            </w:r>
          </w:p>
        </w:tc>
        <w:tc>
          <w:tcPr>
            <w:tcW w:w="2670" w:type="dxa"/>
            <w:noWrap/>
          </w:tcPr>
          <w:p w14:paraId="3BB3DC3C" w14:textId="77777777" w:rsidR="003D2E25" w:rsidRPr="00A62B3E" w:rsidRDefault="003D2E25" w:rsidP="00F51389">
            <w:pPr>
              <w:rPr>
                <w:sz w:val="18"/>
                <w:szCs w:val="18"/>
              </w:rPr>
            </w:pPr>
            <w:r>
              <w:rPr>
                <w:sz w:val="18"/>
                <w:szCs w:val="18"/>
              </w:rPr>
              <w:t>Sanford Bemidji Walk In Clinic</w:t>
            </w:r>
          </w:p>
        </w:tc>
        <w:tc>
          <w:tcPr>
            <w:tcW w:w="1347" w:type="dxa"/>
            <w:noWrap/>
          </w:tcPr>
          <w:p w14:paraId="7E14C774" w14:textId="77777777" w:rsidR="003D2E25" w:rsidRPr="00A62B3E" w:rsidRDefault="003D2E25" w:rsidP="00F51389">
            <w:pPr>
              <w:rPr>
                <w:sz w:val="18"/>
                <w:szCs w:val="18"/>
              </w:rPr>
            </w:pPr>
            <w:r>
              <w:rPr>
                <w:sz w:val="18"/>
                <w:szCs w:val="18"/>
              </w:rPr>
              <w:t>Bemidji</w:t>
            </w:r>
          </w:p>
        </w:tc>
        <w:tc>
          <w:tcPr>
            <w:tcW w:w="2640" w:type="dxa"/>
            <w:noWrap/>
          </w:tcPr>
          <w:p w14:paraId="7E34AF4A" w14:textId="01D9F56A" w:rsidR="003D2E25" w:rsidRPr="00A62B3E" w:rsidRDefault="00F51389" w:rsidP="00F51389">
            <w:pPr>
              <w:rPr>
                <w:sz w:val="18"/>
                <w:szCs w:val="18"/>
              </w:rPr>
            </w:pPr>
            <w:r>
              <w:rPr>
                <w:sz w:val="18"/>
                <w:szCs w:val="18"/>
              </w:rPr>
              <w:t>Sanford Health</w:t>
            </w:r>
          </w:p>
        </w:tc>
        <w:tc>
          <w:tcPr>
            <w:tcW w:w="1206" w:type="dxa"/>
            <w:noWrap/>
          </w:tcPr>
          <w:p w14:paraId="4635975A" w14:textId="77777777" w:rsidR="003D2E25" w:rsidRPr="00A62B3E" w:rsidRDefault="003D2E25" w:rsidP="00F51389">
            <w:pPr>
              <w:rPr>
                <w:sz w:val="18"/>
                <w:szCs w:val="18"/>
              </w:rPr>
            </w:pPr>
            <w:r w:rsidRPr="00A62B3E">
              <w:rPr>
                <w:sz w:val="18"/>
                <w:szCs w:val="18"/>
              </w:rPr>
              <w:t>Primary</w:t>
            </w:r>
          </w:p>
        </w:tc>
      </w:tr>
      <w:tr w:rsidR="003D2E25" w:rsidRPr="00A62B3E" w14:paraId="6A9CAC75" w14:textId="77777777" w:rsidTr="00F51389">
        <w:trPr>
          <w:trHeight w:val="300"/>
        </w:trPr>
        <w:tc>
          <w:tcPr>
            <w:tcW w:w="1487" w:type="dxa"/>
            <w:noWrap/>
            <w:hideMark/>
          </w:tcPr>
          <w:p w14:paraId="3832CD5A" w14:textId="77777777" w:rsidR="003D2E25" w:rsidRPr="00A62B3E" w:rsidRDefault="003D2E25" w:rsidP="00F51389">
            <w:pPr>
              <w:rPr>
                <w:sz w:val="18"/>
                <w:szCs w:val="18"/>
              </w:rPr>
            </w:pPr>
            <w:r w:rsidRPr="00A62B3E">
              <w:rPr>
                <w:sz w:val="18"/>
                <w:szCs w:val="18"/>
              </w:rPr>
              <w:t>RHC</w:t>
            </w:r>
          </w:p>
        </w:tc>
        <w:tc>
          <w:tcPr>
            <w:tcW w:w="2670" w:type="dxa"/>
            <w:noWrap/>
            <w:hideMark/>
          </w:tcPr>
          <w:p w14:paraId="0FFCD53B" w14:textId="77777777" w:rsidR="003D2E25" w:rsidRPr="00A62B3E" w:rsidRDefault="003D2E25" w:rsidP="00F51389">
            <w:pPr>
              <w:rPr>
                <w:sz w:val="18"/>
                <w:szCs w:val="18"/>
              </w:rPr>
            </w:pPr>
            <w:r w:rsidRPr="00A62B3E">
              <w:rPr>
                <w:sz w:val="18"/>
                <w:szCs w:val="18"/>
              </w:rPr>
              <w:t>Sanford Clinic Bemidji</w:t>
            </w:r>
          </w:p>
        </w:tc>
        <w:tc>
          <w:tcPr>
            <w:tcW w:w="1347" w:type="dxa"/>
            <w:noWrap/>
            <w:hideMark/>
          </w:tcPr>
          <w:p w14:paraId="718D029C" w14:textId="77777777" w:rsidR="003D2E25" w:rsidRPr="00A62B3E" w:rsidRDefault="003D2E25" w:rsidP="00F51389">
            <w:pPr>
              <w:rPr>
                <w:sz w:val="18"/>
                <w:szCs w:val="18"/>
              </w:rPr>
            </w:pPr>
            <w:r w:rsidRPr="00A62B3E">
              <w:rPr>
                <w:sz w:val="18"/>
                <w:szCs w:val="18"/>
              </w:rPr>
              <w:t>Bemidji</w:t>
            </w:r>
          </w:p>
        </w:tc>
        <w:tc>
          <w:tcPr>
            <w:tcW w:w="2640" w:type="dxa"/>
            <w:noWrap/>
            <w:hideMark/>
          </w:tcPr>
          <w:p w14:paraId="49AA1421"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1CD320C3" w14:textId="77777777" w:rsidR="003D2E25" w:rsidRPr="00A62B3E" w:rsidRDefault="003D2E25" w:rsidP="00F51389">
            <w:pPr>
              <w:rPr>
                <w:sz w:val="18"/>
                <w:szCs w:val="18"/>
              </w:rPr>
            </w:pPr>
            <w:r w:rsidRPr="00A62B3E">
              <w:rPr>
                <w:sz w:val="18"/>
                <w:szCs w:val="18"/>
              </w:rPr>
              <w:t>Primary</w:t>
            </w:r>
          </w:p>
        </w:tc>
      </w:tr>
      <w:tr w:rsidR="003D2E25" w:rsidRPr="00A62B3E" w14:paraId="7AF98E6A" w14:textId="77777777" w:rsidTr="00F51389">
        <w:trPr>
          <w:trHeight w:val="300"/>
        </w:trPr>
        <w:tc>
          <w:tcPr>
            <w:tcW w:w="1487" w:type="dxa"/>
            <w:noWrap/>
          </w:tcPr>
          <w:p w14:paraId="1790F99F" w14:textId="77777777" w:rsidR="003D2E25" w:rsidRPr="00A62B3E" w:rsidRDefault="003D2E25" w:rsidP="00F51389">
            <w:pPr>
              <w:rPr>
                <w:sz w:val="18"/>
                <w:szCs w:val="18"/>
              </w:rPr>
            </w:pPr>
            <w:r>
              <w:rPr>
                <w:sz w:val="18"/>
                <w:szCs w:val="18"/>
              </w:rPr>
              <w:t>Renal</w:t>
            </w:r>
          </w:p>
        </w:tc>
        <w:tc>
          <w:tcPr>
            <w:tcW w:w="2670" w:type="dxa"/>
            <w:noWrap/>
          </w:tcPr>
          <w:p w14:paraId="2FC4F891" w14:textId="77777777" w:rsidR="003D2E25" w:rsidRPr="00A62B3E" w:rsidRDefault="003D2E25" w:rsidP="00F51389">
            <w:pPr>
              <w:rPr>
                <w:sz w:val="18"/>
                <w:szCs w:val="18"/>
              </w:rPr>
            </w:pPr>
            <w:r>
              <w:rPr>
                <w:sz w:val="18"/>
                <w:szCs w:val="18"/>
              </w:rPr>
              <w:t>Sanford Detroit Lakes Home Dialysis</w:t>
            </w:r>
          </w:p>
        </w:tc>
        <w:tc>
          <w:tcPr>
            <w:tcW w:w="1347" w:type="dxa"/>
            <w:noWrap/>
          </w:tcPr>
          <w:p w14:paraId="3280A82C" w14:textId="77777777" w:rsidR="003D2E25" w:rsidRPr="00A62B3E" w:rsidRDefault="003D2E25" w:rsidP="00F51389">
            <w:pPr>
              <w:rPr>
                <w:sz w:val="18"/>
                <w:szCs w:val="18"/>
              </w:rPr>
            </w:pPr>
            <w:r>
              <w:rPr>
                <w:sz w:val="18"/>
                <w:szCs w:val="18"/>
              </w:rPr>
              <w:t>Detroit Lakes</w:t>
            </w:r>
          </w:p>
        </w:tc>
        <w:tc>
          <w:tcPr>
            <w:tcW w:w="2640" w:type="dxa"/>
            <w:noWrap/>
          </w:tcPr>
          <w:p w14:paraId="0CC05D21" w14:textId="77777777" w:rsidR="003D2E25" w:rsidRPr="00A62B3E" w:rsidRDefault="003D2E25" w:rsidP="00F51389">
            <w:pPr>
              <w:rPr>
                <w:sz w:val="18"/>
                <w:szCs w:val="18"/>
              </w:rPr>
            </w:pPr>
            <w:r>
              <w:rPr>
                <w:sz w:val="18"/>
                <w:szCs w:val="18"/>
              </w:rPr>
              <w:t>Sanford Health</w:t>
            </w:r>
          </w:p>
        </w:tc>
        <w:tc>
          <w:tcPr>
            <w:tcW w:w="1206" w:type="dxa"/>
            <w:noWrap/>
          </w:tcPr>
          <w:p w14:paraId="4AC176DB" w14:textId="77777777" w:rsidR="003D2E25" w:rsidRPr="00A62B3E" w:rsidRDefault="003D2E25" w:rsidP="00F51389">
            <w:pPr>
              <w:rPr>
                <w:sz w:val="18"/>
                <w:szCs w:val="18"/>
              </w:rPr>
            </w:pPr>
            <w:r>
              <w:rPr>
                <w:sz w:val="18"/>
                <w:szCs w:val="18"/>
              </w:rPr>
              <w:t>Partner</w:t>
            </w:r>
          </w:p>
        </w:tc>
      </w:tr>
      <w:tr w:rsidR="003D2E25" w:rsidRPr="00A62B3E" w14:paraId="54E174EC" w14:textId="77777777" w:rsidTr="00F51389">
        <w:trPr>
          <w:trHeight w:val="300"/>
        </w:trPr>
        <w:tc>
          <w:tcPr>
            <w:tcW w:w="1487" w:type="dxa"/>
            <w:noWrap/>
            <w:hideMark/>
          </w:tcPr>
          <w:p w14:paraId="52D97710" w14:textId="77777777" w:rsidR="003D2E25" w:rsidRPr="00A62B3E" w:rsidRDefault="003D2E25" w:rsidP="00F51389">
            <w:pPr>
              <w:rPr>
                <w:sz w:val="18"/>
                <w:szCs w:val="18"/>
              </w:rPr>
            </w:pPr>
            <w:r w:rsidRPr="00A62B3E">
              <w:rPr>
                <w:sz w:val="18"/>
                <w:szCs w:val="18"/>
              </w:rPr>
              <w:t>Renal</w:t>
            </w:r>
          </w:p>
        </w:tc>
        <w:tc>
          <w:tcPr>
            <w:tcW w:w="2670" w:type="dxa"/>
            <w:noWrap/>
            <w:hideMark/>
          </w:tcPr>
          <w:p w14:paraId="7BB972B5" w14:textId="77777777" w:rsidR="003D2E25" w:rsidRPr="00A62B3E" w:rsidRDefault="003D2E25" w:rsidP="00F51389">
            <w:pPr>
              <w:rPr>
                <w:sz w:val="18"/>
                <w:szCs w:val="18"/>
              </w:rPr>
            </w:pPr>
            <w:r w:rsidRPr="00A62B3E">
              <w:rPr>
                <w:sz w:val="18"/>
                <w:szCs w:val="18"/>
              </w:rPr>
              <w:t>Sanford Dialysis Bemidji</w:t>
            </w:r>
          </w:p>
        </w:tc>
        <w:tc>
          <w:tcPr>
            <w:tcW w:w="1347" w:type="dxa"/>
            <w:noWrap/>
            <w:hideMark/>
          </w:tcPr>
          <w:p w14:paraId="1472780D" w14:textId="77777777" w:rsidR="003D2E25" w:rsidRPr="00A62B3E" w:rsidRDefault="003D2E25" w:rsidP="00F51389">
            <w:pPr>
              <w:rPr>
                <w:sz w:val="18"/>
                <w:szCs w:val="18"/>
              </w:rPr>
            </w:pPr>
            <w:r w:rsidRPr="00A62B3E">
              <w:rPr>
                <w:sz w:val="18"/>
                <w:szCs w:val="18"/>
              </w:rPr>
              <w:t xml:space="preserve"> Bemidji</w:t>
            </w:r>
          </w:p>
        </w:tc>
        <w:tc>
          <w:tcPr>
            <w:tcW w:w="2640" w:type="dxa"/>
            <w:noWrap/>
            <w:hideMark/>
          </w:tcPr>
          <w:p w14:paraId="06744C97"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36AAE35F" w14:textId="77777777" w:rsidR="003D2E25" w:rsidRPr="00A62B3E" w:rsidRDefault="003D2E25" w:rsidP="00F51389">
            <w:pPr>
              <w:rPr>
                <w:sz w:val="18"/>
                <w:szCs w:val="18"/>
              </w:rPr>
            </w:pPr>
            <w:r w:rsidRPr="00A62B3E">
              <w:rPr>
                <w:sz w:val="18"/>
                <w:szCs w:val="18"/>
              </w:rPr>
              <w:t>Primary</w:t>
            </w:r>
          </w:p>
        </w:tc>
      </w:tr>
      <w:tr w:rsidR="003D2E25" w:rsidRPr="00A62B3E" w14:paraId="240843AF" w14:textId="77777777" w:rsidTr="00F51389">
        <w:trPr>
          <w:trHeight w:val="300"/>
        </w:trPr>
        <w:tc>
          <w:tcPr>
            <w:tcW w:w="1487" w:type="dxa"/>
            <w:noWrap/>
          </w:tcPr>
          <w:p w14:paraId="684F7186" w14:textId="77777777" w:rsidR="003D2E25" w:rsidRPr="00A62B3E" w:rsidRDefault="003D2E25" w:rsidP="00F51389">
            <w:pPr>
              <w:rPr>
                <w:sz w:val="18"/>
                <w:szCs w:val="18"/>
              </w:rPr>
            </w:pPr>
            <w:r w:rsidRPr="00A62B3E">
              <w:rPr>
                <w:sz w:val="18"/>
                <w:szCs w:val="18"/>
              </w:rPr>
              <w:t>Renal</w:t>
            </w:r>
          </w:p>
        </w:tc>
        <w:tc>
          <w:tcPr>
            <w:tcW w:w="2670" w:type="dxa"/>
            <w:noWrap/>
          </w:tcPr>
          <w:p w14:paraId="4AC3222E" w14:textId="77777777" w:rsidR="003D2E25" w:rsidRPr="00A62B3E" w:rsidRDefault="003D2E25" w:rsidP="00F51389">
            <w:pPr>
              <w:rPr>
                <w:sz w:val="18"/>
                <w:szCs w:val="18"/>
              </w:rPr>
            </w:pPr>
            <w:r w:rsidRPr="00A62B3E">
              <w:rPr>
                <w:sz w:val="18"/>
                <w:szCs w:val="18"/>
              </w:rPr>
              <w:t>Sanford Dialysis Detroit Lakes</w:t>
            </w:r>
          </w:p>
        </w:tc>
        <w:tc>
          <w:tcPr>
            <w:tcW w:w="1347" w:type="dxa"/>
            <w:noWrap/>
          </w:tcPr>
          <w:p w14:paraId="3B032C42" w14:textId="77777777" w:rsidR="003D2E25" w:rsidRPr="00A62B3E" w:rsidRDefault="003D2E25" w:rsidP="00F51389">
            <w:pPr>
              <w:rPr>
                <w:sz w:val="18"/>
                <w:szCs w:val="18"/>
              </w:rPr>
            </w:pPr>
            <w:r w:rsidRPr="00A62B3E">
              <w:rPr>
                <w:sz w:val="18"/>
                <w:szCs w:val="18"/>
              </w:rPr>
              <w:t>Detroit Lakes</w:t>
            </w:r>
          </w:p>
        </w:tc>
        <w:tc>
          <w:tcPr>
            <w:tcW w:w="2640" w:type="dxa"/>
            <w:noWrap/>
          </w:tcPr>
          <w:p w14:paraId="03C5A8E3" w14:textId="77777777" w:rsidR="003D2E25" w:rsidRPr="00A62B3E" w:rsidRDefault="003D2E25" w:rsidP="00F51389">
            <w:pPr>
              <w:rPr>
                <w:sz w:val="18"/>
                <w:szCs w:val="18"/>
              </w:rPr>
            </w:pPr>
            <w:r w:rsidRPr="00A62B3E">
              <w:rPr>
                <w:sz w:val="18"/>
                <w:szCs w:val="18"/>
              </w:rPr>
              <w:t>Sanford Health</w:t>
            </w:r>
          </w:p>
        </w:tc>
        <w:tc>
          <w:tcPr>
            <w:tcW w:w="1206" w:type="dxa"/>
            <w:noWrap/>
          </w:tcPr>
          <w:p w14:paraId="50ECB5D3" w14:textId="77777777" w:rsidR="003D2E25" w:rsidRPr="00A62B3E" w:rsidRDefault="003D2E25" w:rsidP="00F51389">
            <w:pPr>
              <w:rPr>
                <w:sz w:val="18"/>
                <w:szCs w:val="18"/>
              </w:rPr>
            </w:pPr>
            <w:r w:rsidRPr="00A62B3E">
              <w:rPr>
                <w:sz w:val="18"/>
                <w:szCs w:val="18"/>
              </w:rPr>
              <w:t>Partner</w:t>
            </w:r>
          </w:p>
        </w:tc>
      </w:tr>
      <w:tr w:rsidR="003D2E25" w:rsidRPr="00A62B3E" w14:paraId="0C1F81C4" w14:textId="77777777" w:rsidTr="00F51389">
        <w:trPr>
          <w:trHeight w:val="300"/>
        </w:trPr>
        <w:tc>
          <w:tcPr>
            <w:tcW w:w="1487" w:type="dxa"/>
            <w:noWrap/>
            <w:hideMark/>
          </w:tcPr>
          <w:p w14:paraId="6C1956DB" w14:textId="77777777" w:rsidR="003D2E25" w:rsidRPr="00A62B3E" w:rsidRDefault="003D2E25" w:rsidP="00F51389">
            <w:pPr>
              <w:rPr>
                <w:sz w:val="18"/>
                <w:szCs w:val="18"/>
              </w:rPr>
            </w:pPr>
            <w:r w:rsidRPr="00A62B3E">
              <w:rPr>
                <w:sz w:val="18"/>
                <w:szCs w:val="18"/>
              </w:rPr>
              <w:t>Renal</w:t>
            </w:r>
          </w:p>
        </w:tc>
        <w:tc>
          <w:tcPr>
            <w:tcW w:w="2670" w:type="dxa"/>
            <w:noWrap/>
            <w:hideMark/>
          </w:tcPr>
          <w:p w14:paraId="2325F7F0" w14:textId="77777777" w:rsidR="003D2E25" w:rsidRPr="00A62B3E" w:rsidRDefault="003D2E25" w:rsidP="00F51389">
            <w:pPr>
              <w:rPr>
                <w:sz w:val="18"/>
                <w:szCs w:val="18"/>
              </w:rPr>
            </w:pPr>
            <w:r w:rsidRPr="00A62B3E">
              <w:rPr>
                <w:sz w:val="18"/>
                <w:szCs w:val="18"/>
              </w:rPr>
              <w:t>Sanford Dialysis Red Lake</w:t>
            </w:r>
          </w:p>
        </w:tc>
        <w:tc>
          <w:tcPr>
            <w:tcW w:w="1347" w:type="dxa"/>
            <w:noWrap/>
            <w:hideMark/>
          </w:tcPr>
          <w:p w14:paraId="02A566B7" w14:textId="77777777" w:rsidR="003D2E25" w:rsidRPr="00A62B3E" w:rsidRDefault="003D2E25" w:rsidP="00F51389">
            <w:pPr>
              <w:rPr>
                <w:sz w:val="18"/>
                <w:szCs w:val="18"/>
              </w:rPr>
            </w:pPr>
            <w:r w:rsidRPr="00A62B3E">
              <w:rPr>
                <w:sz w:val="18"/>
                <w:szCs w:val="18"/>
              </w:rPr>
              <w:t>Red Lake</w:t>
            </w:r>
          </w:p>
        </w:tc>
        <w:tc>
          <w:tcPr>
            <w:tcW w:w="2640" w:type="dxa"/>
            <w:noWrap/>
            <w:hideMark/>
          </w:tcPr>
          <w:p w14:paraId="1E623A9F"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396FABD3" w14:textId="77777777" w:rsidR="003D2E25" w:rsidRPr="00A62B3E" w:rsidRDefault="003D2E25" w:rsidP="00F51389">
            <w:pPr>
              <w:rPr>
                <w:sz w:val="18"/>
                <w:szCs w:val="18"/>
              </w:rPr>
            </w:pPr>
            <w:r w:rsidRPr="00A62B3E">
              <w:rPr>
                <w:sz w:val="18"/>
                <w:szCs w:val="18"/>
              </w:rPr>
              <w:t>Primary</w:t>
            </w:r>
          </w:p>
        </w:tc>
      </w:tr>
      <w:tr w:rsidR="003D2E25" w:rsidRPr="00A62B3E" w14:paraId="34F386C2" w14:textId="77777777" w:rsidTr="00F51389">
        <w:trPr>
          <w:trHeight w:val="300"/>
        </w:trPr>
        <w:tc>
          <w:tcPr>
            <w:tcW w:w="1487" w:type="dxa"/>
            <w:noWrap/>
            <w:hideMark/>
          </w:tcPr>
          <w:p w14:paraId="2FC1F3F3" w14:textId="77777777" w:rsidR="003D2E25" w:rsidRPr="00A62B3E" w:rsidRDefault="003D2E25" w:rsidP="00F51389">
            <w:pPr>
              <w:rPr>
                <w:sz w:val="18"/>
                <w:szCs w:val="18"/>
              </w:rPr>
            </w:pPr>
            <w:r w:rsidRPr="00A62B3E">
              <w:rPr>
                <w:sz w:val="18"/>
                <w:szCs w:val="18"/>
              </w:rPr>
              <w:t>Renal</w:t>
            </w:r>
          </w:p>
        </w:tc>
        <w:tc>
          <w:tcPr>
            <w:tcW w:w="2670" w:type="dxa"/>
            <w:noWrap/>
            <w:hideMark/>
          </w:tcPr>
          <w:p w14:paraId="3EB89083" w14:textId="77777777" w:rsidR="003D2E25" w:rsidRPr="00A62B3E" w:rsidRDefault="003D2E25" w:rsidP="00F51389">
            <w:pPr>
              <w:rPr>
                <w:sz w:val="18"/>
                <w:szCs w:val="18"/>
              </w:rPr>
            </w:pPr>
            <w:r w:rsidRPr="00A62B3E">
              <w:rPr>
                <w:sz w:val="18"/>
                <w:szCs w:val="18"/>
              </w:rPr>
              <w:t>Sanford Dialysis Thief River Falls</w:t>
            </w:r>
          </w:p>
        </w:tc>
        <w:tc>
          <w:tcPr>
            <w:tcW w:w="1347" w:type="dxa"/>
            <w:noWrap/>
            <w:hideMark/>
          </w:tcPr>
          <w:p w14:paraId="498CC642" w14:textId="77777777" w:rsidR="003D2E25" w:rsidRPr="00A62B3E" w:rsidRDefault="003D2E25" w:rsidP="00F51389">
            <w:pPr>
              <w:rPr>
                <w:sz w:val="18"/>
                <w:szCs w:val="18"/>
              </w:rPr>
            </w:pPr>
            <w:r w:rsidRPr="00A62B3E">
              <w:rPr>
                <w:sz w:val="18"/>
                <w:szCs w:val="18"/>
              </w:rPr>
              <w:t>Thief River Falls</w:t>
            </w:r>
          </w:p>
        </w:tc>
        <w:tc>
          <w:tcPr>
            <w:tcW w:w="2640" w:type="dxa"/>
            <w:noWrap/>
            <w:hideMark/>
          </w:tcPr>
          <w:p w14:paraId="389EB58F"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3BA7F1C9" w14:textId="77777777" w:rsidR="003D2E25" w:rsidRPr="00A62B3E" w:rsidRDefault="003D2E25" w:rsidP="00F51389">
            <w:pPr>
              <w:rPr>
                <w:sz w:val="18"/>
                <w:szCs w:val="18"/>
              </w:rPr>
            </w:pPr>
            <w:r w:rsidRPr="00A62B3E">
              <w:rPr>
                <w:sz w:val="18"/>
                <w:szCs w:val="18"/>
              </w:rPr>
              <w:t>Primary</w:t>
            </w:r>
          </w:p>
        </w:tc>
      </w:tr>
      <w:tr w:rsidR="003D2E25" w:rsidRPr="00A62B3E" w14:paraId="57EF2CDC" w14:textId="77777777" w:rsidTr="00F51389">
        <w:trPr>
          <w:trHeight w:val="300"/>
        </w:trPr>
        <w:tc>
          <w:tcPr>
            <w:tcW w:w="1487" w:type="dxa"/>
            <w:noWrap/>
            <w:hideMark/>
          </w:tcPr>
          <w:p w14:paraId="7D85990A" w14:textId="77777777" w:rsidR="003D2E25" w:rsidRPr="00A62B3E" w:rsidRDefault="003D2E25" w:rsidP="00F51389">
            <w:pPr>
              <w:rPr>
                <w:sz w:val="18"/>
                <w:szCs w:val="18"/>
              </w:rPr>
            </w:pPr>
            <w:r w:rsidRPr="00A62B3E">
              <w:rPr>
                <w:sz w:val="18"/>
                <w:szCs w:val="18"/>
              </w:rPr>
              <w:t>RHC</w:t>
            </w:r>
          </w:p>
        </w:tc>
        <w:tc>
          <w:tcPr>
            <w:tcW w:w="2670" w:type="dxa"/>
            <w:noWrap/>
            <w:hideMark/>
          </w:tcPr>
          <w:p w14:paraId="094D094D" w14:textId="77777777" w:rsidR="003D2E25" w:rsidRPr="00A62B3E" w:rsidRDefault="003D2E25" w:rsidP="00F51389">
            <w:pPr>
              <w:rPr>
                <w:sz w:val="18"/>
                <w:szCs w:val="18"/>
              </w:rPr>
            </w:pPr>
            <w:r w:rsidRPr="00A62B3E">
              <w:rPr>
                <w:sz w:val="18"/>
                <w:szCs w:val="18"/>
              </w:rPr>
              <w:t xml:space="preserve">Sanford </w:t>
            </w:r>
            <w:r>
              <w:rPr>
                <w:sz w:val="18"/>
                <w:szCs w:val="18"/>
              </w:rPr>
              <w:t>Health 929 Central Ave Clinic</w:t>
            </w:r>
          </w:p>
        </w:tc>
        <w:tc>
          <w:tcPr>
            <w:tcW w:w="1347" w:type="dxa"/>
            <w:noWrap/>
            <w:hideMark/>
          </w:tcPr>
          <w:p w14:paraId="6B6A7B67" w14:textId="77777777" w:rsidR="003D2E25" w:rsidRPr="00A62B3E" w:rsidRDefault="003D2E25" w:rsidP="00F51389">
            <w:pPr>
              <w:rPr>
                <w:sz w:val="18"/>
                <w:szCs w:val="18"/>
              </w:rPr>
            </w:pPr>
            <w:r w:rsidRPr="00A62B3E">
              <w:rPr>
                <w:sz w:val="18"/>
                <w:szCs w:val="18"/>
              </w:rPr>
              <w:t>East Grand Forks</w:t>
            </w:r>
          </w:p>
        </w:tc>
        <w:tc>
          <w:tcPr>
            <w:tcW w:w="2640" w:type="dxa"/>
            <w:noWrap/>
            <w:hideMark/>
          </w:tcPr>
          <w:p w14:paraId="6F0D139A"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63B5FE71" w14:textId="77777777" w:rsidR="003D2E25" w:rsidRPr="00A62B3E" w:rsidRDefault="003D2E25" w:rsidP="00F51389">
            <w:pPr>
              <w:rPr>
                <w:sz w:val="18"/>
                <w:szCs w:val="18"/>
              </w:rPr>
            </w:pPr>
            <w:r w:rsidRPr="00A62B3E">
              <w:rPr>
                <w:sz w:val="18"/>
                <w:szCs w:val="18"/>
              </w:rPr>
              <w:t>Primary</w:t>
            </w:r>
          </w:p>
        </w:tc>
      </w:tr>
      <w:tr w:rsidR="003D2E25" w:rsidRPr="00A62B3E" w14:paraId="3B27DA2A" w14:textId="77777777" w:rsidTr="00F51389">
        <w:trPr>
          <w:trHeight w:val="300"/>
        </w:trPr>
        <w:tc>
          <w:tcPr>
            <w:tcW w:w="1487" w:type="dxa"/>
            <w:noWrap/>
            <w:hideMark/>
          </w:tcPr>
          <w:p w14:paraId="0D98DEC6" w14:textId="77777777" w:rsidR="003D2E25" w:rsidRPr="00A62B3E" w:rsidRDefault="003D2E25" w:rsidP="00F51389">
            <w:pPr>
              <w:rPr>
                <w:sz w:val="18"/>
                <w:szCs w:val="18"/>
              </w:rPr>
            </w:pPr>
            <w:r w:rsidRPr="00A62B3E">
              <w:rPr>
                <w:sz w:val="18"/>
                <w:szCs w:val="18"/>
              </w:rPr>
              <w:t>AL</w:t>
            </w:r>
          </w:p>
        </w:tc>
        <w:tc>
          <w:tcPr>
            <w:tcW w:w="2670" w:type="dxa"/>
            <w:noWrap/>
            <w:hideMark/>
          </w:tcPr>
          <w:p w14:paraId="3CA70628"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r w:rsidRPr="00A62B3E">
              <w:rPr>
                <w:sz w:val="18"/>
                <w:szCs w:val="18"/>
              </w:rPr>
              <w:t xml:space="preserve">Baker Park </w:t>
            </w:r>
            <w:r>
              <w:rPr>
                <w:sz w:val="18"/>
                <w:szCs w:val="18"/>
              </w:rPr>
              <w:t>Housing</w:t>
            </w:r>
          </w:p>
        </w:tc>
        <w:tc>
          <w:tcPr>
            <w:tcW w:w="1347" w:type="dxa"/>
            <w:noWrap/>
            <w:hideMark/>
          </w:tcPr>
          <w:p w14:paraId="6EA3F728" w14:textId="77777777" w:rsidR="003D2E25" w:rsidRPr="00A62B3E" w:rsidRDefault="003D2E25" w:rsidP="00F51389">
            <w:pPr>
              <w:rPr>
                <w:sz w:val="18"/>
                <w:szCs w:val="18"/>
              </w:rPr>
            </w:pPr>
            <w:r w:rsidRPr="00A62B3E">
              <w:rPr>
                <w:sz w:val="18"/>
                <w:szCs w:val="18"/>
              </w:rPr>
              <w:t>Bemidji</w:t>
            </w:r>
          </w:p>
        </w:tc>
        <w:tc>
          <w:tcPr>
            <w:tcW w:w="2640" w:type="dxa"/>
            <w:noWrap/>
            <w:hideMark/>
          </w:tcPr>
          <w:p w14:paraId="234DB670" w14:textId="77777777" w:rsidR="003D2E25" w:rsidRPr="00A62B3E" w:rsidRDefault="003D2E25" w:rsidP="00F51389">
            <w:pPr>
              <w:rPr>
                <w:sz w:val="18"/>
                <w:szCs w:val="18"/>
              </w:rPr>
            </w:pPr>
            <w:r w:rsidRPr="00A62B3E">
              <w:rPr>
                <w:sz w:val="18"/>
                <w:szCs w:val="18"/>
              </w:rPr>
              <w:t>Sanford Health-Bemidji</w:t>
            </w:r>
          </w:p>
        </w:tc>
        <w:tc>
          <w:tcPr>
            <w:tcW w:w="1206" w:type="dxa"/>
            <w:noWrap/>
            <w:hideMark/>
          </w:tcPr>
          <w:p w14:paraId="775CB8BB" w14:textId="77777777" w:rsidR="003D2E25" w:rsidRPr="00A62B3E" w:rsidRDefault="003D2E25" w:rsidP="00F51389">
            <w:pPr>
              <w:rPr>
                <w:sz w:val="18"/>
                <w:szCs w:val="18"/>
              </w:rPr>
            </w:pPr>
            <w:r w:rsidRPr="00A62B3E">
              <w:rPr>
                <w:sz w:val="18"/>
                <w:szCs w:val="18"/>
              </w:rPr>
              <w:t>Partner</w:t>
            </w:r>
          </w:p>
        </w:tc>
      </w:tr>
      <w:tr w:rsidR="003D2E25" w:rsidRPr="00A62B3E" w14:paraId="7754E3B9" w14:textId="77777777" w:rsidTr="00F51389">
        <w:trPr>
          <w:trHeight w:val="300"/>
        </w:trPr>
        <w:tc>
          <w:tcPr>
            <w:tcW w:w="1487" w:type="dxa"/>
            <w:noWrap/>
          </w:tcPr>
          <w:p w14:paraId="02E95D65" w14:textId="77777777" w:rsidR="003D2E25" w:rsidRPr="00A62B3E" w:rsidRDefault="003D2E25" w:rsidP="00F51389">
            <w:pPr>
              <w:rPr>
                <w:sz w:val="18"/>
                <w:szCs w:val="18"/>
              </w:rPr>
            </w:pPr>
            <w:r>
              <w:rPr>
                <w:sz w:val="18"/>
                <w:szCs w:val="18"/>
              </w:rPr>
              <w:t>Psych</w:t>
            </w:r>
          </w:p>
        </w:tc>
        <w:tc>
          <w:tcPr>
            <w:tcW w:w="2670" w:type="dxa"/>
            <w:noWrap/>
          </w:tcPr>
          <w:p w14:paraId="4DB0A0E4" w14:textId="77777777" w:rsidR="003D2E25" w:rsidRPr="00A62B3E" w:rsidRDefault="003D2E25" w:rsidP="00F51389">
            <w:pPr>
              <w:rPr>
                <w:sz w:val="18"/>
                <w:szCs w:val="18"/>
              </w:rPr>
            </w:pPr>
            <w:r>
              <w:rPr>
                <w:sz w:val="18"/>
                <w:szCs w:val="18"/>
              </w:rPr>
              <w:t>Sanford Health Behavioral Health Center</w:t>
            </w:r>
          </w:p>
        </w:tc>
        <w:tc>
          <w:tcPr>
            <w:tcW w:w="1347" w:type="dxa"/>
            <w:noWrap/>
          </w:tcPr>
          <w:p w14:paraId="0C192353" w14:textId="77777777" w:rsidR="003D2E25" w:rsidRPr="00A62B3E" w:rsidRDefault="003D2E25" w:rsidP="00F51389">
            <w:pPr>
              <w:rPr>
                <w:sz w:val="18"/>
                <w:szCs w:val="18"/>
              </w:rPr>
            </w:pPr>
            <w:r>
              <w:rPr>
                <w:sz w:val="18"/>
                <w:szCs w:val="18"/>
              </w:rPr>
              <w:t>Bemidji</w:t>
            </w:r>
          </w:p>
        </w:tc>
        <w:tc>
          <w:tcPr>
            <w:tcW w:w="2640" w:type="dxa"/>
            <w:noWrap/>
          </w:tcPr>
          <w:p w14:paraId="3B6CDF20" w14:textId="53FF3A52" w:rsidR="003D2E25" w:rsidRPr="00A62B3E" w:rsidRDefault="00F51389" w:rsidP="00F51389">
            <w:pPr>
              <w:rPr>
                <w:sz w:val="18"/>
                <w:szCs w:val="18"/>
              </w:rPr>
            </w:pPr>
            <w:r>
              <w:rPr>
                <w:sz w:val="18"/>
                <w:szCs w:val="18"/>
              </w:rPr>
              <w:t>Sanford Health</w:t>
            </w:r>
          </w:p>
        </w:tc>
        <w:tc>
          <w:tcPr>
            <w:tcW w:w="1206" w:type="dxa"/>
            <w:noWrap/>
          </w:tcPr>
          <w:p w14:paraId="5AB89C66" w14:textId="77777777" w:rsidR="003D2E25" w:rsidRPr="00A62B3E" w:rsidRDefault="003D2E25" w:rsidP="00F51389">
            <w:pPr>
              <w:rPr>
                <w:sz w:val="18"/>
                <w:szCs w:val="18"/>
              </w:rPr>
            </w:pPr>
            <w:r w:rsidRPr="00A62B3E">
              <w:rPr>
                <w:sz w:val="18"/>
                <w:szCs w:val="18"/>
              </w:rPr>
              <w:t>Partner</w:t>
            </w:r>
          </w:p>
        </w:tc>
      </w:tr>
      <w:tr w:rsidR="003D2E25" w:rsidRPr="00A62B3E" w14:paraId="5CB6F78C" w14:textId="77777777" w:rsidTr="00F51389">
        <w:trPr>
          <w:trHeight w:val="300"/>
        </w:trPr>
        <w:tc>
          <w:tcPr>
            <w:tcW w:w="1487" w:type="dxa"/>
            <w:noWrap/>
            <w:hideMark/>
          </w:tcPr>
          <w:p w14:paraId="0EB114EA" w14:textId="77777777" w:rsidR="003D2E25" w:rsidRPr="00A62B3E" w:rsidRDefault="003D2E25" w:rsidP="00F51389">
            <w:pPr>
              <w:rPr>
                <w:sz w:val="18"/>
                <w:szCs w:val="18"/>
              </w:rPr>
            </w:pPr>
            <w:r w:rsidRPr="00A62B3E">
              <w:rPr>
                <w:sz w:val="18"/>
                <w:szCs w:val="18"/>
              </w:rPr>
              <w:t>ASC</w:t>
            </w:r>
          </w:p>
        </w:tc>
        <w:tc>
          <w:tcPr>
            <w:tcW w:w="2670" w:type="dxa"/>
            <w:noWrap/>
            <w:hideMark/>
          </w:tcPr>
          <w:p w14:paraId="3A7C0D48" w14:textId="77777777" w:rsidR="003D2E25" w:rsidRPr="00A62B3E" w:rsidRDefault="003D2E25" w:rsidP="00F51389">
            <w:pPr>
              <w:rPr>
                <w:sz w:val="18"/>
                <w:szCs w:val="18"/>
              </w:rPr>
            </w:pPr>
            <w:r w:rsidRPr="00A62B3E">
              <w:rPr>
                <w:sz w:val="18"/>
                <w:szCs w:val="18"/>
              </w:rPr>
              <w:t xml:space="preserve">Sanford Health </w:t>
            </w:r>
            <w:r>
              <w:rPr>
                <w:sz w:val="18"/>
                <w:szCs w:val="18"/>
              </w:rPr>
              <w:t>Detroit Lakes and</w:t>
            </w:r>
            <w:r w:rsidRPr="00A62B3E">
              <w:rPr>
                <w:sz w:val="18"/>
                <w:szCs w:val="18"/>
              </w:rPr>
              <w:t xml:space="preserve"> Same Day </w:t>
            </w:r>
            <w:r>
              <w:rPr>
                <w:sz w:val="18"/>
                <w:szCs w:val="18"/>
              </w:rPr>
              <w:t>Surgery Center</w:t>
            </w:r>
          </w:p>
        </w:tc>
        <w:tc>
          <w:tcPr>
            <w:tcW w:w="1347" w:type="dxa"/>
            <w:noWrap/>
            <w:hideMark/>
          </w:tcPr>
          <w:p w14:paraId="44164671" w14:textId="77777777" w:rsidR="003D2E25" w:rsidRPr="00A62B3E" w:rsidRDefault="003D2E25" w:rsidP="00F51389">
            <w:pPr>
              <w:rPr>
                <w:sz w:val="18"/>
                <w:szCs w:val="18"/>
              </w:rPr>
            </w:pPr>
            <w:r w:rsidRPr="00A62B3E">
              <w:rPr>
                <w:sz w:val="18"/>
                <w:szCs w:val="18"/>
              </w:rPr>
              <w:t>Detroit Lakes</w:t>
            </w:r>
          </w:p>
        </w:tc>
        <w:tc>
          <w:tcPr>
            <w:tcW w:w="2640" w:type="dxa"/>
            <w:noWrap/>
            <w:hideMark/>
          </w:tcPr>
          <w:p w14:paraId="25993B3D"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02825301" w14:textId="77777777" w:rsidR="003D2E25" w:rsidRPr="00A62B3E" w:rsidRDefault="003D2E25" w:rsidP="00F51389">
            <w:pPr>
              <w:rPr>
                <w:sz w:val="18"/>
                <w:szCs w:val="18"/>
              </w:rPr>
            </w:pPr>
            <w:r w:rsidRPr="00A62B3E">
              <w:rPr>
                <w:sz w:val="18"/>
                <w:szCs w:val="18"/>
              </w:rPr>
              <w:t>Partner</w:t>
            </w:r>
          </w:p>
        </w:tc>
      </w:tr>
      <w:tr w:rsidR="003D2E25" w:rsidRPr="00A62B3E" w14:paraId="02E90060" w14:textId="77777777" w:rsidTr="00F51389">
        <w:trPr>
          <w:trHeight w:val="300"/>
        </w:trPr>
        <w:tc>
          <w:tcPr>
            <w:tcW w:w="1487" w:type="dxa"/>
            <w:noWrap/>
            <w:hideMark/>
          </w:tcPr>
          <w:p w14:paraId="724399D0" w14:textId="77777777" w:rsidR="003D2E25" w:rsidRPr="00A62B3E" w:rsidRDefault="003D2E25" w:rsidP="00F51389">
            <w:pPr>
              <w:rPr>
                <w:sz w:val="18"/>
                <w:szCs w:val="18"/>
              </w:rPr>
            </w:pPr>
            <w:r w:rsidRPr="00A62B3E">
              <w:rPr>
                <w:sz w:val="18"/>
                <w:szCs w:val="18"/>
              </w:rPr>
              <w:t>RHC</w:t>
            </w:r>
          </w:p>
        </w:tc>
        <w:tc>
          <w:tcPr>
            <w:tcW w:w="2670" w:type="dxa"/>
            <w:noWrap/>
            <w:hideMark/>
          </w:tcPr>
          <w:p w14:paraId="2670BD3F" w14:textId="77777777" w:rsidR="003D2E25" w:rsidRPr="00A62B3E" w:rsidRDefault="003D2E25" w:rsidP="00F51389">
            <w:pPr>
              <w:rPr>
                <w:sz w:val="18"/>
                <w:szCs w:val="18"/>
              </w:rPr>
            </w:pPr>
            <w:r w:rsidRPr="00A62B3E">
              <w:rPr>
                <w:sz w:val="18"/>
                <w:szCs w:val="18"/>
              </w:rPr>
              <w:t xml:space="preserve">Sanford Health </w:t>
            </w:r>
            <w:proofErr w:type="spellStart"/>
            <w:r w:rsidRPr="00A62B3E">
              <w:rPr>
                <w:sz w:val="18"/>
                <w:szCs w:val="18"/>
              </w:rPr>
              <w:t>Halstad</w:t>
            </w:r>
            <w:proofErr w:type="spellEnd"/>
            <w:r>
              <w:rPr>
                <w:sz w:val="18"/>
                <w:szCs w:val="18"/>
              </w:rPr>
              <w:t xml:space="preserve"> </w:t>
            </w:r>
            <w:r w:rsidRPr="00A62B3E">
              <w:rPr>
                <w:sz w:val="18"/>
                <w:szCs w:val="18"/>
              </w:rPr>
              <w:t>Clinic</w:t>
            </w:r>
          </w:p>
        </w:tc>
        <w:tc>
          <w:tcPr>
            <w:tcW w:w="1347" w:type="dxa"/>
            <w:noWrap/>
            <w:hideMark/>
          </w:tcPr>
          <w:p w14:paraId="4E18D6F4" w14:textId="77777777" w:rsidR="003D2E25" w:rsidRPr="00A62B3E" w:rsidRDefault="003D2E25" w:rsidP="00F51389">
            <w:pPr>
              <w:rPr>
                <w:sz w:val="18"/>
                <w:szCs w:val="18"/>
              </w:rPr>
            </w:pPr>
            <w:proofErr w:type="spellStart"/>
            <w:r w:rsidRPr="00A62B3E">
              <w:rPr>
                <w:sz w:val="18"/>
                <w:szCs w:val="18"/>
              </w:rPr>
              <w:t>Halstad</w:t>
            </w:r>
            <w:proofErr w:type="spellEnd"/>
          </w:p>
        </w:tc>
        <w:tc>
          <w:tcPr>
            <w:tcW w:w="2640" w:type="dxa"/>
            <w:noWrap/>
            <w:hideMark/>
          </w:tcPr>
          <w:p w14:paraId="29FB29E8"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238365E6" w14:textId="77777777" w:rsidR="003D2E25" w:rsidRPr="00A62B3E" w:rsidRDefault="003D2E25" w:rsidP="00F51389">
            <w:pPr>
              <w:rPr>
                <w:sz w:val="18"/>
                <w:szCs w:val="18"/>
              </w:rPr>
            </w:pPr>
            <w:r w:rsidRPr="00A62B3E">
              <w:rPr>
                <w:sz w:val="18"/>
                <w:szCs w:val="18"/>
              </w:rPr>
              <w:t>Primary</w:t>
            </w:r>
          </w:p>
        </w:tc>
      </w:tr>
      <w:tr w:rsidR="003D2E25" w:rsidRPr="00A62B3E" w14:paraId="7A533E2F" w14:textId="77777777" w:rsidTr="00F51389">
        <w:trPr>
          <w:trHeight w:val="300"/>
        </w:trPr>
        <w:tc>
          <w:tcPr>
            <w:tcW w:w="1487" w:type="dxa"/>
            <w:noWrap/>
            <w:hideMark/>
          </w:tcPr>
          <w:p w14:paraId="3FC011DB" w14:textId="77777777" w:rsidR="003D2E25" w:rsidRPr="00A62B3E" w:rsidRDefault="003D2E25" w:rsidP="00F51389">
            <w:pPr>
              <w:rPr>
                <w:sz w:val="18"/>
                <w:szCs w:val="18"/>
              </w:rPr>
            </w:pPr>
            <w:r w:rsidRPr="00A62B3E">
              <w:rPr>
                <w:sz w:val="18"/>
                <w:szCs w:val="18"/>
              </w:rPr>
              <w:t>RHC</w:t>
            </w:r>
          </w:p>
        </w:tc>
        <w:tc>
          <w:tcPr>
            <w:tcW w:w="2670" w:type="dxa"/>
            <w:noWrap/>
            <w:hideMark/>
          </w:tcPr>
          <w:p w14:paraId="4679D421"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proofErr w:type="spellStart"/>
            <w:r w:rsidRPr="00A62B3E">
              <w:rPr>
                <w:sz w:val="18"/>
                <w:szCs w:val="18"/>
              </w:rPr>
              <w:t>Kelliher</w:t>
            </w:r>
            <w:proofErr w:type="spellEnd"/>
            <w:r>
              <w:rPr>
                <w:sz w:val="18"/>
                <w:szCs w:val="18"/>
              </w:rPr>
              <w:t xml:space="preserve"> </w:t>
            </w:r>
            <w:r w:rsidRPr="00A62B3E">
              <w:rPr>
                <w:sz w:val="18"/>
                <w:szCs w:val="18"/>
              </w:rPr>
              <w:t>Clinic</w:t>
            </w:r>
          </w:p>
        </w:tc>
        <w:tc>
          <w:tcPr>
            <w:tcW w:w="1347" w:type="dxa"/>
            <w:noWrap/>
            <w:hideMark/>
          </w:tcPr>
          <w:p w14:paraId="4ACBD11A" w14:textId="77777777" w:rsidR="003D2E25" w:rsidRPr="00A62B3E" w:rsidRDefault="003D2E25" w:rsidP="00F51389">
            <w:pPr>
              <w:rPr>
                <w:sz w:val="18"/>
                <w:szCs w:val="18"/>
              </w:rPr>
            </w:pPr>
            <w:proofErr w:type="spellStart"/>
            <w:r w:rsidRPr="00A62B3E">
              <w:rPr>
                <w:sz w:val="18"/>
                <w:szCs w:val="18"/>
              </w:rPr>
              <w:t>Kelliher</w:t>
            </w:r>
            <w:proofErr w:type="spellEnd"/>
          </w:p>
        </w:tc>
        <w:tc>
          <w:tcPr>
            <w:tcW w:w="2640" w:type="dxa"/>
            <w:noWrap/>
            <w:hideMark/>
          </w:tcPr>
          <w:p w14:paraId="0821A77E"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0E234679" w14:textId="77777777" w:rsidR="003D2E25" w:rsidRPr="00A62B3E" w:rsidRDefault="003D2E25" w:rsidP="00F51389">
            <w:pPr>
              <w:rPr>
                <w:sz w:val="18"/>
                <w:szCs w:val="18"/>
              </w:rPr>
            </w:pPr>
            <w:r w:rsidRPr="00A62B3E">
              <w:rPr>
                <w:sz w:val="18"/>
                <w:szCs w:val="18"/>
              </w:rPr>
              <w:t>Primary</w:t>
            </w:r>
          </w:p>
        </w:tc>
      </w:tr>
      <w:tr w:rsidR="003D2E25" w:rsidRPr="00A62B3E" w14:paraId="19BD4347" w14:textId="77777777" w:rsidTr="00F51389">
        <w:trPr>
          <w:trHeight w:val="300"/>
        </w:trPr>
        <w:tc>
          <w:tcPr>
            <w:tcW w:w="1487" w:type="dxa"/>
            <w:noWrap/>
            <w:hideMark/>
          </w:tcPr>
          <w:p w14:paraId="6685940C" w14:textId="77777777" w:rsidR="003D2E25" w:rsidRPr="00A62B3E" w:rsidRDefault="003D2E25" w:rsidP="00F51389">
            <w:pPr>
              <w:rPr>
                <w:sz w:val="18"/>
                <w:szCs w:val="18"/>
              </w:rPr>
            </w:pPr>
            <w:r w:rsidRPr="00A62B3E">
              <w:rPr>
                <w:sz w:val="18"/>
                <w:szCs w:val="18"/>
              </w:rPr>
              <w:t>RHC</w:t>
            </w:r>
          </w:p>
        </w:tc>
        <w:tc>
          <w:tcPr>
            <w:tcW w:w="2670" w:type="dxa"/>
            <w:noWrap/>
            <w:hideMark/>
          </w:tcPr>
          <w:p w14:paraId="2D8D7DAE"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r w:rsidRPr="00A62B3E">
              <w:rPr>
                <w:sz w:val="18"/>
                <w:szCs w:val="18"/>
              </w:rPr>
              <w:t>Mahnomen</w:t>
            </w:r>
            <w:r>
              <w:rPr>
                <w:sz w:val="18"/>
                <w:szCs w:val="18"/>
              </w:rPr>
              <w:t xml:space="preserve"> </w:t>
            </w:r>
            <w:r w:rsidRPr="00A62B3E">
              <w:rPr>
                <w:sz w:val="18"/>
                <w:szCs w:val="18"/>
              </w:rPr>
              <w:t>Clinic</w:t>
            </w:r>
          </w:p>
        </w:tc>
        <w:tc>
          <w:tcPr>
            <w:tcW w:w="1347" w:type="dxa"/>
            <w:noWrap/>
            <w:hideMark/>
          </w:tcPr>
          <w:p w14:paraId="281B5694" w14:textId="77777777" w:rsidR="003D2E25" w:rsidRPr="00A62B3E" w:rsidRDefault="003D2E25" w:rsidP="00F51389">
            <w:pPr>
              <w:rPr>
                <w:sz w:val="18"/>
                <w:szCs w:val="18"/>
              </w:rPr>
            </w:pPr>
            <w:r w:rsidRPr="00A62B3E">
              <w:rPr>
                <w:sz w:val="18"/>
                <w:szCs w:val="18"/>
              </w:rPr>
              <w:t>Mahnomen</w:t>
            </w:r>
          </w:p>
        </w:tc>
        <w:tc>
          <w:tcPr>
            <w:tcW w:w="2640" w:type="dxa"/>
            <w:noWrap/>
            <w:hideMark/>
          </w:tcPr>
          <w:p w14:paraId="3BD5217D"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7A729B50" w14:textId="77777777" w:rsidR="003D2E25" w:rsidRPr="00A62B3E" w:rsidRDefault="003D2E25" w:rsidP="00F51389">
            <w:pPr>
              <w:rPr>
                <w:sz w:val="18"/>
                <w:szCs w:val="18"/>
              </w:rPr>
            </w:pPr>
            <w:r w:rsidRPr="00A62B3E">
              <w:rPr>
                <w:sz w:val="18"/>
                <w:szCs w:val="18"/>
              </w:rPr>
              <w:t>Primary</w:t>
            </w:r>
          </w:p>
        </w:tc>
      </w:tr>
      <w:tr w:rsidR="003D2E25" w:rsidRPr="00A62B3E" w14:paraId="6346EB42" w14:textId="77777777" w:rsidTr="00F51389">
        <w:trPr>
          <w:trHeight w:val="300"/>
        </w:trPr>
        <w:tc>
          <w:tcPr>
            <w:tcW w:w="1487" w:type="dxa"/>
            <w:noWrap/>
            <w:hideMark/>
          </w:tcPr>
          <w:p w14:paraId="0CCAADF9" w14:textId="77777777" w:rsidR="003D2E25" w:rsidRPr="00A62B3E" w:rsidRDefault="003D2E25" w:rsidP="00F51389">
            <w:pPr>
              <w:rPr>
                <w:sz w:val="18"/>
                <w:szCs w:val="18"/>
              </w:rPr>
            </w:pPr>
            <w:r w:rsidRPr="00A62B3E">
              <w:rPr>
                <w:sz w:val="18"/>
                <w:szCs w:val="18"/>
              </w:rPr>
              <w:t>LTC</w:t>
            </w:r>
          </w:p>
        </w:tc>
        <w:tc>
          <w:tcPr>
            <w:tcW w:w="2670" w:type="dxa"/>
            <w:noWrap/>
            <w:hideMark/>
          </w:tcPr>
          <w:p w14:paraId="5680DF41"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r w:rsidRPr="00A62B3E">
              <w:rPr>
                <w:sz w:val="18"/>
                <w:szCs w:val="18"/>
              </w:rPr>
              <w:t xml:space="preserve">Neilson Place </w:t>
            </w:r>
          </w:p>
        </w:tc>
        <w:tc>
          <w:tcPr>
            <w:tcW w:w="1347" w:type="dxa"/>
            <w:noWrap/>
            <w:hideMark/>
          </w:tcPr>
          <w:p w14:paraId="2901AA7D" w14:textId="77777777" w:rsidR="003D2E25" w:rsidRPr="00A62B3E" w:rsidRDefault="003D2E25" w:rsidP="00F51389">
            <w:pPr>
              <w:rPr>
                <w:sz w:val="18"/>
                <w:szCs w:val="18"/>
              </w:rPr>
            </w:pPr>
            <w:r w:rsidRPr="00A62B3E">
              <w:rPr>
                <w:sz w:val="18"/>
                <w:szCs w:val="18"/>
              </w:rPr>
              <w:t>Bemidji</w:t>
            </w:r>
          </w:p>
        </w:tc>
        <w:tc>
          <w:tcPr>
            <w:tcW w:w="2640" w:type="dxa"/>
            <w:noWrap/>
            <w:hideMark/>
          </w:tcPr>
          <w:p w14:paraId="3FF64A23" w14:textId="77777777" w:rsidR="003D2E25" w:rsidRPr="00A62B3E" w:rsidRDefault="003D2E25" w:rsidP="00F51389">
            <w:pPr>
              <w:rPr>
                <w:sz w:val="18"/>
                <w:szCs w:val="18"/>
              </w:rPr>
            </w:pPr>
            <w:r w:rsidRPr="00A62B3E">
              <w:rPr>
                <w:sz w:val="18"/>
                <w:szCs w:val="18"/>
              </w:rPr>
              <w:t>Sanford Health Bemidji</w:t>
            </w:r>
          </w:p>
        </w:tc>
        <w:tc>
          <w:tcPr>
            <w:tcW w:w="1206" w:type="dxa"/>
            <w:noWrap/>
            <w:hideMark/>
          </w:tcPr>
          <w:p w14:paraId="6686FA8D" w14:textId="77777777" w:rsidR="003D2E25" w:rsidRPr="00A62B3E" w:rsidRDefault="003D2E25" w:rsidP="00F51389">
            <w:pPr>
              <w:rPr>
                <w:sz w:val="18"/>
                <w:szCs w:val="18"/>
              </w:rPr>
            </w:pPr>
            <w:r w:rsidRPr="00A62B3E">
              <w:rPr>
                <w:sz w:val="18"/>
                <w:szCs w:val="18"/>
              </w:rPr>
              <w:t>Primary</w:t>
            </w:r>
          </w:p>
        </w:tc>
      </w:tr>
      <w:tr w:rsidR="003D2E25" w:rsidRPr="00A62B3E" w14:paraId="5D9AF6F2" w14:textId="77777777" w:rsidTr="00F51389">
        <w:trPr>
          <w:trHeight w:val="300"/>
        </w:trPr>
        <w:tc>
          <w:tcPr>
            <w:tcW w:w="1487" w:type="dxa"/>
            <w:noWrap/>
          </w:tcPr>
          <w:p w14:paraId="32BC1C5E" w14:textId="77777777" w:rsidR="003D2E25" w:rsidRPr="00A62B3E" w:rsidRDefault="003D2E25" w:rsidP="00F51389">
            <w:pPr>
              <w:rPr>
                <w:sz w:val="18"/>
                <w:szCs w:val="18"/>
              </w:rPr>
            </w:pPr>
            <w:r>
              <w:rPr>
                <w:sz w:val="18"/>
                <w:szCs w:val="18"/>
              </w:rPr>
              <w:t>RHC</w:t>
            </w:r>
          </w:p>
        </w:tc>
        <w:tc>
          <w:tcPr>
            <w:tcW w:w="2670" w:type="dxa"/>
            <w:noWrap/>
          </w:tcPr>
          <w:p w14:paraId="7599105F" w14:textId="77777777" w:rsidR="003D2E25" w:rsidRPr="00A62B3E" w:rsidRDefault="003D2E25" w:rsidP="00F51389">
            <w:pPr>
              <w:rPr>
                <w:sz w:val="18"/>
                <w:szCs w:val="18"/>
              </w:rPr>
            </w:pPr>
            <w:r>
              <w:rPr>
                <w:sz w:val="18"/>
                <w:szCs w:val="18"/>
              </w:rPr>
              <w:t>Sanford Health Park Rapids Clinic</w:t>
            </w:r>
          </w:p>
        </w:tc>
        <w:tc>
          <w:tcPr>
            <w:tcW w:w="1347" w:type="dxa"/>
            <w:noWrap/>
          </w:tcPr>
          <w:p w14:paraId="0C15FEA2" w14:textId="77777777" w:rsidR="003D2E25" w:rsidRPr="00A62B3E" w:rsidRDefault="003D2E25" w:rsidP="00F51389">
            <w:pPr>
              <w:rPr>
                <w:sz w:val="18"/>
                <w:szCs w:val="18"/>
              </w:rPr>
            </w:pPr>
            <w:r>
              <w:rPr>
                <w:sz w:val="18"/>
                <w:szCs w:val="18"/>
              </w:rPr>
              <w:t>Park Rapids</w:t>
            </w:r>
          </w:p>
        </w:tc>
        <w:tc>
          <w:tcPr>
            <w:tcW w:w="2640" w:type="dxa"/>
            <w:noWrap/>
          </w:tcPr>
          <w:p w14:paraId="42D6328A" w14:textId="7F118C49" w:rsidR="003D2E25" w:rsidRPr="00A62B3E" w:rsidRDefault="00F51389" w:rsidP="00F51389">
            <w:pPr>
              <w:rPr>
                <w:sz w:val="18"/>
                <w:szCs w:val="18"/>
              </w:rPr>
            </w:pPr>
            <w:r>
              <w:rPr>
                <w:sz w:val="18"/>
                <w:szCs w:val="18"/>
              </w:rPr>
              <w:t>Sanford Health</w:t>
            </w:r>
          </w:p>
        </w:tc>
        <w:tc>
          <w:tcPr>
            <w:tcW w:w="1206" w:type="dxa"/>
            <w:noWrap/>
          </w:tcPr>
          <w:p w14:paraId="2E5DBFFC" w14:textId="77777777" w:rsidR="003D2E25" w:rsidRPr="00A62B3E" w:rsidRDefault="003D2E25" w:rsidP="00F51389">
            <w:pPr>
              <w:rPr>
                <w:sz w:val="18"/>
                <w:szCs w:val="18"/>
              </w:rPr>
            </w:pPr>
            <w:r w:rsidRPr="00A62B3E">
              <w:rPr>
                <w:sz w:val="18"/>
                <w:szCs w:val="18"/>
              </w:rPr>
              <w:t>Primary</w:t>
            </w:r>
          </w:p>
        </w:tc>
      </w:tr>
      <w:tr w:rsidR="003D2E25" w:rsidRPr="00A62B3E" w14:paraId="437EEE74" w14:textId="77777777" w:rsidTr="00F51389">
        <w:trPr>
          <w:trHeight w:val="300"/>
        </w:trPr>
        <w:tc>
          <w:tcPr>
            <w:tcW w:w="1487" w:type="dxa"/>
            <w:noWrap/>
          </w:tcPr>
          <w:p w14:paraId="1D0077EF" w14:textId="77777777" w:rsidR="003D2E25" w:rsidRPr="00A62B3E" w:rsidRDefault="003D2E25" w:rsidP="00F51389">
            <w:pPr>
              <w:rPr>
                <w:sz w:val="18"/>
                <w:szCs w:val="18"/>
              </w:rPr>
            </w:pPr>
            <w:r w:rsidRPr="00A62B3E">
              <w:rPr>
                <w:sz w:val="18"/>
                <w:szCs w:val="18"/>
              </w:rPr>
              <w:t>Psych</w:t>
            </w:r>
          </w:p>
        </w:tc>
        <w:tc>
          <w:tcPr>
            <w:tcW w:w="2670" w:type="dxa"/>
            <w:noWrap/>
          </w:tcPr>
          <w:p w14:paraId="3605D362" w14:textId="77777777" w:rsidR="003D2E25" w:rsidRPr="00A62B3E" w:rsidRDefault="003D2E25" w:rsidP="00F51389">
            <w:pPr>
              <w:rPr>
                <w:sz w:val="18"/>
                <w:szCs w:val="18"/>
              </w:rPr>
            </w:pPr>
            <w:r w:rsidRPr="00A62B3E">
              <w:rPr>
                <w:sz w:val="18"/>
                <w:szCs w:val="18"/>
              </w:rPr>
              <w:t xml:space="preserve">Sanford Health </w:t>
            </w:r>
            <w:proofErr w:type="spellStart"/>
            <w:r w:rsidRPr="00A62B3E">
              <w:rPr>
                <w:sz w:val="18"/>
                <w:szCs w:val="18"/>
              </w:rPr>
              <w:t>PrimeWest</w:t>
            </w:r>
            <w:proofErr w:type="spellEnd"/>
            <w:r w:rsidRPr="00A62B3E">
              <w:rPr>
                <w:sz w:val="18"/>
                <w:szCs w:val="18"/>
              </w:rPr>
              <w:t xml:space="preserve"> Residential Support Center</w:t>
            </w:r>
          </w:p>
        </w:tc>
        <w:tc>
          <w:tcPr>
            <w:tcW w:w="1347" w:type="dxa"/>
            <w:noWrap/>
          </w:tcPr>
          <w:p w14:paraId="188B1BFD" w14:textId="77777777" w:rsidR="003D2E25" w:rsidRPr="00A62B3E" w:rsidRDefault="003D2E25" w:rsidP="00F51389">
            <w:pPr>
              <w:rPr>
                <w:sz w:val="18"/>
                <w:szCs w:val="18"/>
              </w:rPr>
            </w:pPr>
            <w:r w:rsidRPr="00A62B3E">
              <w:rPr>
                <w:sz w:val="18"/>
                <w:szCs w:val="18"/>
              </w:rPr>
              <w:t>Bemidji</w:t>
            </w:r>
          </w:p>
        </w:tc>
        <w:tc>
          <w:tcPr>
            <w:tcW w:w="2640" w:type="dxa"/>
            <w:noWrap/>
          </w:tcPr>
          <w:p w14:paraId="2BBD7408" w14:textId="77777777" w:rsidR="003D2E25" w:rsidRPr="00A62B3E" w:rsidRDefault="003D2E25" w:rsidP="00F51389">
            <w:pPr>
              <w:rPr>
                <w:sz w:val="18"/>
                <w:szCs w:val="18"/>
              </w:rPr>
            </w:pPr>
            <w:r w:rsidRPr="00A62B3E">
              <w:rPr>
                <w:sz w:val="18"/>
                <w:szCs w:val="18"/>
              </w:rPr>
              <w:t>Sanford Health Bemidji</w:t>
            </w:r>
          </w:p>
        </w:tc>
        <w:tc>
          <w:tcPr>
            <w:tcW w:w="1206" w:type="dxa"/>
            <w:noWrap/>
          </w:tcPr>
          <w:p w14:paraId="1E191673" w14:textId="77777777" w:rsidR="003D2E25" w:rsidRPr="00A62B3E" w:rsidRDefault="003D2E25" w:rsidP="00F51389">
            <w:pPr>
              <w:rPr>
                <w:sz w:val="18"/>
                <w:szCs w:val="18"/>
              </w:rPr>
            </w:pPr>
            <w:r w:rsidRPr="00A62B3E">
              <w:rPr>
                <w:sz w:val="18"/>
                <w:szCs w:val="18"/>
              </w:rPr>
              <w:t>Partner</w:t>
            </w:r>
          </w:p>
        </w:tc>
      </w:tr>
      <w:tr w:rsidR="003D2E25" w:rsidRPr="00A62B3E" w14:paraId="275A5645" w14:textId="77777777" w:rsidTr="00F51389">
        <w:trPr>
          <w:trHeight w:val="300"/>
        </w:trPr>
        <w:tc>
          <w:tcPr>
            <w:tcW w:w="1487" w:type="dxa"/>
            <w:noWrap/>
            <w:hideMark/>
          </w:tcPr>
          <w:p w14:paraId="778EA636" w14:textId="77777777" w:rsidR="003D2E25" w:rsidRPr="00A62B3E" w:rsidRDefault="003D2E25" w:rsidP="00F51389">
            <w:pPr>
              <w:rPr>
                <w:sz w:val="18"/>
                <w:szCs w:val="18"/>
              </w:rPr>
            </w:pPr>
            <w:r w:rsidRPr="00A62B3E">
              <w:rPr>
                <w:sz w:val="18"/>
                <w:szCs w:val="18"/>
              </w:rPr>
              <w:t>AL</w:t>
            </w:r>
          </w:p>
        </w:tc>
        <w:tc>
          <w:tcPr>
            <w:tcW w:w="2670" w:type="dxa"/>
            <w:noWrap/>
            <w:hideMark/>
          </w:tcPr>
          <w:p w14:paraId="368B7029"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r w:rsidRPr="00A62B3E">
              <w:rPr>
                <w:sz w:val="18"/>
                <w:szCs w:val="18"/>
              </w:rPr>
              <w:t xml:space="preserve">Trillium </w:t>
            </w:r>
          </w:p>
        </w:tc>
        <w:tc>
          <w:tcPr>
            <w:tcW w:w="1347" w:type="dxa"/>
            <w:noWrap/>
            <w:hideMark/>
          </w:tcPr>
          <w:p w14:paraId="1E5AA931" w14:textId="77777777" w:rsidR="003D2E25" w:rsidRPr="00A62B3E" w:rsidRDefault="003D2E25" w:rsidP="00F51389">
            <w:pPr>
              <w:rPr>
                <w:sz w:val="18"/>
                <w:szCs w:val="18"/>
              </w:rPr>
            </w:pPr>
            <w:r w:rsidRPr="00A62B3E">
              <w:rPr>
                <w:sz w:val="18"/>
                <w:szCs w:val="18"/>
              </w:rPr>
              <w:t>Bemidji</w:t>
            </w:r>
          </w:p>
        </w:tc>
        <w:tc>
          <w:tcPr>
            <w:tcW w:w="2640" w:type="dxa"/>
            <w:noWrap/>
            <w:hideMark/>
          </w:tcPr>
          <w:p w14:paraId="17197D8B" w14:textId="77777777" w:rsidR="003D2E25" w:rsidRPr="00A62B3E" w:rsidRDefault="003D2E25" w:rsidP="00F51389">
            <w:pPr>
              <w:rPr>
                <w:sz w:val="18"/>
                <w:szCs w:val="18"/>
              </w:rPr>
            </w:pPr>
            <w:r w:rsidRPr="00A62B3E">
              <w:rPr>
                <w:sz w:val="18"/>
                <w:szCs w:val="18"/>
              </w:rPr>
              <w:t>Sanford Health Bemidji</w:t>
            </w:r>
          </w:p>
        </w:tc>
        <w:tc>
          <w:tcPr>
            <w:tcW w:w="1206" w:type="dxa"/>
            <w:noWrap/>
            <w:hideMark/>
          </w:tcPr>
          <w:p w14:paraId="47F1EE93" w14:textId="77777777" w:rsidR="003D2E25" w:rsidRPr="00A62B3E" w:rsidRDefault="003D2E25" w:rsidP="00F51389">
            <w:pPr>
              <w:rPr>
                <w:sz w:val="18"/>
                <w:szCs w:val="18"/>
              </w:rPr>
            </w:pPr>
            <w:r w:rsidRPr="00A62B3E">
              <w:rPr>
                <w:sz w:val="18"/>
                <w:szCs w:val="18"/>
              </w:rPr>
              <w:t>Partner</w:t>
            </w:r>
          </w:p>
        </w:tc>
      </w:tr>
      <w:tr w:rsidR="003D2E25" w:rsidRPr="00A62B3E" w14:paraId="65B02B4A" w14:textId="77777777" w:rsidTr="00F51389">
        <w:trPr>
          <w:trHeight w:val="300"/>
        </w:trPr>
        <w:tc>
          <w:tcPr>
            <w:tcW w:w="1487" w:type="dxa"/>
            <w:noWrap/>
            <w:hideMark/>
          </w:tcPr>
          <w:p w14:paraId="4FAC58E0" w14:textId="77777777" w:rsidR="003D2E25" w:rsidRPr="00A62B3E" w:rsidRDefault="003D2E25" w:rsidP="00F51389">
            <w:pPr>
              <w:rPr>
                <w:sz w:val="18"/>
                <w:szCs w:val="18"/>
              </w:rPr>
            </w:pPr>
            <w:r w:rsidRPr="00A62B3E">
              <w:rPr>
                <w:sz w:val="18"/>
                <w:szCs w:val="18"/>
              </w:rPr>
              <w:t>RHC</w:t>
            </w:r>
          </w:p>
        </w:tc>
        <w:tc>
          <w:tcPr>
            <w:tcW w:w="2670" w:type="dxa"/>
            <w:noWrap/>
            <w:hideMark/>
          </w:tcPr>
          <w:p w14:paraId="21DA71FA" w14:textId="77777777" w:rsidR="003D2E25" w:rsidRPr="00A62B3E" w:rsidRDefault="003D2E25" w:rsidP="00F51389">
            <w:pPr>
              <w:rPr>
                <w:sz w:val="18"/>
                <w:szCs w:val="18"/>
              </w:rPr>
            </w:pPr>
            <w:r w:rsidRPr="00A62B3E">
              <w:rPr>
                <w:sz w:val="18"/>
                <w:szCs w:val="18"/>
              </w:rPr>
              <w:t>Sanford Health Twin Valley</w:t>
            </w:r>
            <w:r>
              <w:rPr>
                <w:sz w:val="18"/>
                <w:szCs w:val="18"/>
              </w:rPr>
              <w:t xml:space="preserve"> </w:t>
            </w:r>
            <w:r w:rsidRPr="00A62B3E">
              <w:rPr>
                <w:sz w:val="18"/>
                <w:szCs w:val="18"/>
              </w:rPr>
              <w:t>Clinic</w:t>
            </w:r>
          </w:p>
        </w:tc>
        <w:tc>
          <w:tcPr>
            <w:tcW w:w="1347" w:type="dxa"/>
            <w:noWrap/>
            <w:hideMark/>
          </w:tcPr>
          <w:p w14:paraId="54534D2D" w14:textId="77777777" w:rsidR="003D2E25" w:rsidRPr="00A62B3E" w:rsidRDefault="003D2E25" w:rsidP="00F51389">
            <w:pPr>
              <w:rPr>
                <w:sz w:val="18"/>
                <w:szCs w:val="18"/>
              </w:rPr>
            </w:pPr>
            <w:r w:rsidRPr="00A62B3E">
              <w:rPr>
                <w:sz w:val="18"/>
                <w:szCs w:val="18"/>
              </w:rPr>
              <w:t>Twin Valley</w:t>
            </w:r>
          </w:p>
        </w:tc>
        <w:tc>
          <w:tcPr>
            <w:tcW w:w="2640" w:type="dxa"/>
            <w:noWrap/>
            <w:hideMark/>
          </w:tcPr>
          <w:p w14:paraId="1AC48A85"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0102DBA0" w14:textId="77777777" w:rsidR="003D2E25" w:rsidRPr="00A62B3E" w:rsidRDefault="003D2E25" w:rsidP="00F51389">
            <w:pPr>
              <w:rPr>
                <w:sz w:val="18"/>
                <w:szCs w:val="18"/>
              </w:rPr>
            </w:pPr>
            <w:r w:rsidRPr="00A62B3E">
              <w:rPr>
                <w:sz w:val="18"/>
                <w:szCs w:val="18"/>
              </w:rPr>
              <w:t>Primary</w:t>
            </w:r>
          </w:p>
        </w:tc>
      </w:tr>
      <w:tr w:rsidR="003D2E25" w:rsidRPr="00A62B3E" w14:paraId="6768A32C" w14:textId="77777777" w:rsidTr="00F51389">
        <w:trPr>
          <w:trHeight w:val="300"/>
        </w:trPr>
        <w:tc>
          <w:tcPr>
            <w:tcW w:w="1487" w:type="dxa"/>
            <w:noWrap/>
          </w:tcPr>
          <w:p w14:paraId="3279AF7E" w14:textId="77777777" w:rsidR="003D2E25" w:rsidRPr="00A62B3E" w:rsidRDefault="003D2E25" w:rsidP="00F51389">
            <w:pPr>
              <w:rPr>
                <w:sz w:val="18"/>
                <w:szCs w:val="18"/>
              </w:rPr>
            </w:pPr>
            <w:r>
              <w:rPr>
                <w:sz w:val="18"/>
                <w:szCs w:val="18"/>
              </w:rPr>
              <w:t>RHC</w:t>
            </w:r>
          </w:p>
        </w:tc>
        <w:tc>
          <w:tcPr>
            <w:tcW w:w="2670" w:type="dxa"/>
            <w:noWrap/>
          </w:tcPr>
          <w:p w14:paraId="014E5283" w14:textId="77777777" w:rsidR="003D2E25" w:rsidRPr="00A62B3E" w:rsidRDefault="003D2E25" w:rsidP="00F51389">
            <w:pPr>
              <w:rPr>
                <w:sz w:val="18"/>
                <w:szCs w:val="18"/>
              </w:rPr>
            </w:pPr>
            <w:r>
              <w:rPr>
                <w:sz w:val="18"/>
                <w:szCs w:val="18"/>
              </w:rPr>
              <w:t xml:space="preserve">Sanford Health </w:t>
            </w:r>
            <w:proofErr w:type="spellStart"/>
            <w:r>
              <w:rPr>
                <w:sz w:val="18"/>
                <w:szCs w:val="18"/>
              </w:rPr>
              <w:t>Ulen</w:t>
            </w:r>
            <w:proofErr w:type="spellEnd"/>
            <w:r>
              <w:rPr>
                <w:sz w:val="18"/>
                <w:szCs w:val="18"/>
              </w:rPr>
              <w:t xml:space="preserve"> Clinic</w:t>
            </w:r>
          </w:p>
        </w:tc>
        <w:tc>
          <w:tcPr>
            <w:tcW w:w="1347" w:type="dxa"/>
            <w:noWrap/>
          </w:tcPr>
          <w:p w14:paraId="34C027FC" w14:textId="77777777" w:rsidR="003D2E25" w:rsidRPr="00A62B3E" w:rsidRDefault="003D2E25" w:rsidP="00F51389">
            <w:pPr>
              <w:rPr>
                <w:sz w:val="18"/>
                <w:szCs w:val="18"/>
              </w:rPr>
            </w:pPr>
            <w:proofErr w:type="spellStart"/>
            <w:r>
              <w:rPr>
                <w:sz w:val="18"/>
                <w:szCs w:val="18"/>
              </w:rPr>
              <w:t>Ulen</w:t>
            </w:r>
            <w:proofErr w:type="spellEnd"/>
          </w:p>
        </w:tc>
        <w:tc>
          <w:tcPr>
            <w:tcW w:w="2640" w:type="dxa"/>
            <w:noWrap/>
          </w:tcPr>
          <w:p w14:paraId="4ACAB175" w14:textId="79442ACE" w:rsidR="003D2E25" w:rsidRPr="00A62B3E" w:rsidRDefault="00F51389" w:rsidP="00F51389">
            <w:pPr>
              <w:rPr>
                <w:sz w:val="18"/>
                <w:szCs w:val="18"/>
              </w:rPr>
            </w:pPr>
            <w:r>
              <w:rPr>
                <w:sz w:val="18"/>
                <w:szCs w:val="18"/>
              </w:rPr>
              <w:t>Sanford Health</w:t>
            </w:r>
          </w:p>
        </w:tc>
        <w:tc>
          <w:tcPr>
            <w:tcW w:w="1206" w:type="dxa"/>
            <w:noWrap/>
          </w:tcPr>
          <w:p w14:paraId="5D06C2B6" w14:textId="77777777" w:rsidR="003D2E25" w:rsidRPr="00A62B3E" w:rsidRDefault="003D2E25" w:rsidP="00F51389">
            <w:pPr>
              <w:rPr>
                <w:sz w:val="18"/>
                <w:szCs w:val="18"/>
              </w:rPr>
            </w:pPr>
            <w:r w:rsidRPr="00A62B3E">
              <w:rPr>
                <w:sz w:val="18"/>
                <w:szCs w:val="18"/>
              </w:rPr>
              <w:t>Primary</w:t>
            </w:r>
          </w:p>
        </w:tc>
      </w:tr>
      <w:tr w:rsidR="003D2E25" w:rsidRPr="00A62B3E" w14:paraId="1D62742D" w14:textId="77777777" w:rsidTr="00F51389">
        <w:trPr>
          <w:trHeight w:val="300"/>
        </w:trPr>
        <w:tc>
          <w:tcPr>
            <w:tcW w:w="1487" w:type="dxa"/>
            <w:noWrap/>
            <w:hideMark/>
          </w:tcPr>
          <w:p w14:paraId="3448ADC5" w14:textId="77777777" w:rsidR="003D2E25" w:rsidRPr="00A62B3E" w:rsidRDefault="003D2E25" w:rsidP="00F51389">
            <w:pPr>
              <w:rPr>
                <w:sz w:val="18"/>
                <w:szCs w:val="18"/>
              </w:rPr>
            </w:pPr>
            <w:r w:rsidRPr="00A62B3E">
              <w:rPr>
                <w:sz w:val="18"/>
                <w:szCs w:val="18"/>
              </w:rPr>
              <w:t>RHC</w:t>
            </w:r>
          </w:p>
        </w:tc>
        <w:tc>
          <w:tcPr>
            <w:tcW w:w="2670" w:type="dxa"/>
            <w:noWrap/>
            <w:hideMark/>
          </w:tcPr>
          <w:p w14:paraId="633F2FC9"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r w:rsidRPr="00A62B3E">
              <w:rPr>
                <w:sz w:val="18"/>
                <w:szCs w:val="18"/>
              </w:rPr>
              <w:t>Walker Clinic</w:t>
            </w:r>
          </w:p>
        </w:tc>
        <w:tc>
          <w:tcPr>
            <w:tcW w:w="1347" w:type="dxa"/>
            <w:noWrap/>
            <w:hideMark/>
          </w:tcPr>
          <w:p w14:paraId="0A192E54" w14:textId="77777777" w:rsidR="003D2E25" w:rsidRPr="00A62B3E" w:rsidRDefault="003D2E25" w:rsidP="00F51389">
            <w:pPr>
              <w:rPr>
                <w:sz w:val="18"/>
                <w:szCs w:val="18"/>
              </w:rPr>
            </w:pPr>
            <w:r w:rsidRPr="00A62B3E">
              <w:rPr>
                <w:sz w:val="18"/>
                <w:szCs w:val="18"/>
              </w:rPr>
              <w:t>Walker</w:t>
            </w:r>
          </w:p>
        </w:tc>
        <w:tc>
          <w:tcPr>
            <w:tcW w:w="2640" w:type="dxa"/>
            <w:noWrap/>
            <w:hideMark/>
          </w:tcPr>
          <w:p w14:paraId="03130D1C"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0CEA8E51" w14:textId="77777777" w:rsidR="003D2E25" w:rsidRPr="00A62B3E" w:rsidRDefault="003D2E25" w:rsidP="00F51389">
            <w:pPr>
              <w:rPr>
                <w:sz w:val="18"/>
                <w:szCs w:val="18"/>
              </w:rPr>
            </w:pPr>
            <w:r w:rsidRPr="00A62B3E">
              <w:rPr>
                <w:sz w:val="18"/>
                <w:szCs w:val="18"/>
              </w:rPr>
              <w:t>Primary</w:t>
            </w:r>
          </w:p>
        </w:tc>
      </w:tr>
      <w:tr w:rsidR="003D2E25" w:rsidRPr="00A62B3E" w14:paraId="168E9086" w14:textId="77777777" w:rsidTr="00F51389">
        <w:trPr>
          <w:trHeight w:val="300"/>
        </w:trPr>
        <w:tc>
          <w:tcPr>
            <w:tcW w:w="1487" w:type="dxa"/>
            <w:noWrap/>
            <w:hideMark/>
          </w:tcPr>
          <w:p w14:paraId="650F9609" w14:textId="77777777" w:rsidR="003D2E25" w:rsidRPr="00A62B3E" w:rsidRDefault="003D2E25" w:rsidP="00F51389">
            <w:pPr>
              <w:rPr>
                <w:sz w:val="18"/>
                <w:szCs w:val="18"/>
              </w:rPr>
            </w:pPr>
            <w:r w:rsidRPr="00A62B3E">
              <w:rPr>
                <w:sz w:val="18"/>
                <w:szCs w:val="18"/>
              </w:rPr>
              <w:t>AL</w:t>
            </w:r>
          </w:p>
        </w:tc>
        <w:tc>
          <w:tcPr>
            <w:tcW w:w="2670" w:type="dxa"/>
            <w:noWrap/>
            <w:hideMark/>
          </w:tcPr>
          <w:p w14:paraId="21FBD4F7" w14:textId="77777777" w:rsidR="003D2E25" w:rsidRPr="00A62B3E" w:rsidRDefault="003D2E25" w:rsidP="00F51389">
            <w:pPr>
              <w:rPr>
                <w:sz w:val="18"/>
                <w:szCs w:val="18"/>
              </w:rPr>
            </w:pPr>
            <w:r w:rsidRPr="00A62B3E">
              <w:rPr>
                <w:sz w:val="18"/>
                <w:szCs w:val="18"/>
              </w:rPr>
              <w:t xml:space="preserve">Sanford </w:t>
            </w:r>
            <w:r>
              <w:rPr>
                <w:sz w:val="18"/>
                <w:szCs w:val="18"/>
              </w:rPr>
              <w:t xml:space="preserve">Health </w:t>
            </w:r>
            <w:proofErr w:type="spellStart"/>
            <w:r w:rsidRPr="00A62B3E">
              <w:rPr>
                <w:sz w:val="18"/>
                <w:szCs w:val="18"/>
              </w:rPr>
              <w:t>Windsong</w:t>
            </w:r>
            <w:proofErr w:type="spellEnd"/>
            <w:r w:rsidRPr="00A62B3E">
              <w:rPr>
                <w:sz w:val="18"/>
                <w:szCs w:val="18"/>
              </w:rPr>
              <w:t xml:space="preserve"> </w:t>
            </w:r>
            <w:r>
              <w:rPr>
                <w:sz w:val="18"/>
                <w:szCs w:val="18"/>
              </w:rPr>
              <w:t xml:space="preserve"> </w:t>
            </w:r>
          </w:p>
        </w:tc>
        <w:tc>
          <w:tcPr>
            <w:tcW w:w="1347" w:type="dxa"/>
            <w:noWrap/>
            <w:hideMark/>
          </w:tcPr>
          <w:p w14:paraId="5525C2EC" w14:textId="77777777" w:rsidR="003D2E25" w:rsidRPr="00A62B3E" w:rsidRDefault="003D2E25" w:rsidP="00F51389">
            <w:pPr>
              <w:rPr>
                <w:sz w:val="18"/>
                <w:szCs w:val="18"/>
              </w:rPr>
            </w:pPr>
            <w:r w:rsidRPr="00A62B3E">
              <w:rPr>
                <w:sz w:val="18"/>
                <w:szCs w:val="18"/>
              </w:rPr>
              <w:t>Bemidji</w:t>
            </w:r>
          </w:p>
        </w:tc>
        <w:tc>
          <w:tcPr>
            <w:tcW w:w="2640" w:type="dxa"/>
            <w:noWrap/>
            <w:hideMark/>
          </w:tcPr>
          <w:p w14:paraId="24B3C49B" w14:textId="77777777" w:rsidR="003D2E25" w:rsidRPr="00A62B3E" w:rsidRDefault="003D2E25" w:rsidP="00F51389">
            <w:pPr>
              <w:rPr>
                <w:sz w:val="18"/>
                <w:szCs w:val="18"/>
              </w:rPr>
            </w:pPr>
            <w:r w:rsidRPr="00A62B3E">
              <w:rPr>
                <w:sz w:val="18"/>
                <w:szCs w:val="18"/>
              </w:rPr>
              <w:t>Sanford Health Bemidji</w:t>
            </w:r>
          </w:p>
        </w:tc>
        <w:tc>
          <w:tcPr>
            <w:tcW w:w="1206" w:type="dxa"/>
            <w:noWrap/>
            <w:hideMark/>
          </w:tcPr>
          <w:p w14:paraId="1F8A453A" w14:textId="77777777" w:rsidR="003D2E25" w:rsidRPr="00A62B3E" w:rsidRDefault="003D2E25" w:rsidP="00F51389">
            <w:pPr>
              <w:rPr>
                <w:sz w:val="18"/>
                <w:szCs w:val="18"/>
              </w:rPr>
            </w:pPr>
            <w:r w:rsidRPr="00A62B3E">
              <w:rPr>
                <w:sz w:val="18"/>
                <w:szCs w:val="18"/>
              </w:rPr>
              <w:t>Partner</w:t>
            </w:r>
          </w:p>
        </w:tc>
      </w:tr>
      <w:tr w:rsidR="003D2E25" w:rsidRPr="00A62B3E" w14:paraId="5974CAB9" w14:textId="77777777" w:rsidTr="00F51389">
        <w:trPr>
          <w:trHeight w:val="300"/>
        </w:trPr>
        <w:tc>
          <w:tcPr>
            <w:tcW w:w="1487" w:type="dxa"/>
            <w:noWrap/>
          </w:tcPr>
          <w:p w14:paraId="764B1EF9" w14:textId="77777777" w:rsidR="003D2E25" w:rsidRPr="00A62B3E" w:rsidRDefault="003D2E25" w:rsidP="00F51389">
            <w:pPr>
              <w:rPr>
                <w:sz w:val="18"/>
                <w:szCs w:val="18"/>
              </w:rPr>
            </w:pPr>
            <w:r>
              <w:rPr>
                <w:sz w:val="18"/>
                <w:szCs w:val="18"/>
              </w:rPr>
              <w:t>LTC</w:t>
            </w:r>
          </w:p>
        </w:tc>
        <w:tc>
          <w:tcPr>
            <w:tcW w:w="2670" w:type="dxa"/>
            <w:noWrap/>
          </w:tcPr>
          <w:p w14:paraId="3AF01C6F" w14:textId="77777777" w:rsidR="003D2E25" w:rsidRPr="00A62B3E" w:rsidRDefault="003D2E25" w:rsidP="00F51389">
            <w:pPr>
              <w:rPr>
                <w:sz w:val="18"/>
                <w:szCs w:val="18"/>
              </w:rPr>
            </w:pPr>
            <w:r>
              <w:rPr>
                <w:sz w:val="18"/>
                <w:szCs w:val="18"/>
              </w:rPr>
              <w:t xml:space="preserve">Sanford Health </w:t>
            </w:r>
            <w:proofErr w:type="spellStart"/>
            <w:r>
              <w:rPr>
                <w:sz w:val="18"/>
                <w:szCs w:val="18"/>
              </w:rPr>
              <w:t>Woodsedge</w:t>
            </w:r>
            <w:proofErr w:type="spellEnd"/>
          </w:p>
        </w:tc>
        <w:tc>
          <w:tcPr>
            <w:tcW w:w="1347" w:type="dxa"/>
            <w:noWrap/>
          </w:tcPr>
          <w:p w14:paraId="287FB068" w14:textId="77777777" w:rsidR="003D2E25" w:rsidRPr="00A62B3E" w:rsidRDefault="003D2E25" w:rsidP="00F51389">
            <w:pPr>
              <w:rPr>
                <w:sz w:val="18"/>
                <w:szCs w:val="18"/>
              </w:rPr>
            </w:pPr>
            <w:r>
              <w:rPr>
                <w:sz w:val="18"/>
                <w:szCs w:val="18"/>
              </w:rPr>
              <w:t>Bemidji</w:t>
            </w:r>
          </w:p>
        </w:tc>
        <w:tc>
          <w:tcPr>
            <w:tcW w:w="2640" w:type="dxa"/>
            <w:noWrap/>
          </w:tcPr>
          <w:p w14:paraId="459F56B4" w14:textId="21431911" w:rsidR="003D2E25" w:rsidRPr="00A62B3E" w:rsidRDefault="00F51389" w:rsidP="00F51389">
            <w:pPr>
              <w:rPr>
                <w:sz w:val="18"/>
                <w:szCs w:val="18"/>
              </w:rPr>
            </w:pPr>
            <w:r>
              <w:rPr>
                <w:sz w:val="18"/>
                <w:szCs w:val="18"/>
              </w:rPr>
              <w:t>Sanford Health</w:t>
            </w:r>
          </w:p>
        </w:tc>
        <w:tc>
          <w:tcPr>
            <w:tcW w:w="1206" w:type="dxa"/>
            <w:noWrap/>
          </w:tcPr>
          <w:p w14:paraId="0CCE17D4" w14:textId="77777777" w:rsidR="003D2E25" w:rsidRPr="00A62B3E" w:rsidRDefault="003D2E25" w:rsidP="00F51389">
            <w:pPr>
              <w:rPr>
                <w:sz w:val="18"/>
                <w:szCs w:val="18"/>
              </w:rPr>
            </w:pPr>
            <w:r w:rsidRPr="00A62B3E">
              <w:rPr>
                <w:sz w:val="18"/>
                <w:szCs w:val="18"/>
              </w:rPr>
              <w:t>Primary</w:t>
            </w:r>
          </w:p>
        </w:tc>
      </w:tr>
      <w:tr w:rsidR="003D2E25" w:rsidRPr="00A62B3E" w14:paraId="5C0C3D7A" w14:textId="77777777" w:rsidTr="00F51389">
        <w:trPr>
          <w:trHeight w:val="300"/>
        </w:trPr>
        <w:tc>
          <w:tcPr>
            <w:tcW w:w="1487" w:type="dxa"/>
            <w:noWrap/>
          </w:tcPr>
          <w:p w14:paraId="70920993" w14:textId="77777777" w:rsidR="003D2E25" w:rsidRPr="00A62B3E" w:rsidRDefault="003D2E25" w:rsidP="00F51389">
            <w:pPr>
              <w:rPr>
                <w:sz w:val="18"/>
                <w:szCs w:val="18"/>
              </w:rPr>
            </w:pPr>
            <w:r>
              <w:rPr>
                <w:sz w:val="18"/>
                <w:szCs w:val="18"/>
              </w:rPr>
              <w:t>HHA</w:t>
            </w:r>
          </w:p>
        </w:tc>
        <w:tc>
          <w:tcPr>
            <w:tcW w:w="2670" w:type="dxa"/>
            <w:noWrap/>
          </w:tcPr>
          <w:p w14:paraId="2D863B99" w14:textId="77777777" w:rsidR="003D2E25" w:rsidRPr="00A62B3E" w:rsidRDefault="003D2E25" w:rsidP="00F51389">
            <w:pPr>
              <w:rPr>
                <w:sz w:val="18"/>
                <w:szCs w:val="18"/>
              </w:rPr>
            </w:pPr>
            <w:r>
              <w:rPr>
                <w:sz w:val="18"/>
                <w:szCs w:val="18"/>
              </w:rPr>
              <w:t>Sanford Home Care East Grand Forks</w:t>
            </w:r>
          </w:p>
        </w:tc>
        <w:tc>
          <w:tcPr>
            <w:tcW w:w="1347" w:type="dxa"/>
            <w:noWrap/>
          </w:tcPr>
          <w:p w14:paraId="11A92557" w14:textId="77777777" w:rsidR="003D2E25" w:rsidRPr="00A62B3E" w:rsidRDefault="003D2E25" w:rsidP="00F51389">
            <w:pPr>
              <w:rPr>
                <w:sz w:val="18"/>
                <w:szCs w:val="18"/>
              </w:rPr>
            </w:pPr>
            <w:r>
              <w:rPr>
                <w:sz w:val="18"/>
                <w:szCs w:val="18"/>
              </w:rPr>
              <w:t>East Grand Forks</w:t>
            </w:r>
          </w:p>
        </w:tc>
        <w:tc>
          <w:tcPr>
            <w:tcW w:w="2640" w:type="dxa"/>
            <w:noWrap/>
          </w:tcPr>
          <w:p w14:paraId="210A3C65" w14:textId="4C8BC085" w:rsidR="003D2E25" w:rsidRPr="00A62B3E" w:rsidRDefault="00F51389" w:rsidP="00F51389">
            <w:pPr>
              <w:rPr>
                <w:sz w:val="18"/>
                <w:szCs w:val="18"/>
              </w:rPr>
            </w:pPr>
            <w:r>
              <w:rPr>
                <w:sz w:val="18"/>
                <w:szCs w:val="18"/>
              </w:rPr>
              <w:t>Sanford Health</w:t>
            </w:r>
          </w:p>
        </w:tc>
        <w:tc>
          <w:tcPr>
            <w:tcW w:w="1206" w:type="dxa"/>
            <w:noWrap/>
          </w:tcPr>
          <w:p w14:paraId="20BBB49A" w14:textId="77777777" w:rsidR="003D2E25" w:rsidRPr="00A62B3E" w:rsidRDefault="003D2E25" w:rsidP="00F51389">
            <w:pPr>
              <w:rPr>
                <w:sz w:val="18"/>
                <w:szCs w:val="18"/>
              </w:rPr>
            </w:pPr>
            <w:r>
              <w:rPr>
                <w:sz w:val="18"/>
                <w:szCs w:val="18"/>
              </w:rPr>
              <w:t>Primary</w:t>
            </w:r>
          </w:p>
        </w:tc>
      </w:tr>
      <w:tr w:rsidR="003D2E25" w:rsidRPr="00A62B3E" w14:paraId="09EFEB05" w14:textId="77777777" w:rsidTr="00F51389">
        <w:trPr>
          <w:trHeight w:val="300"/>
        </w:trPr>
        <w:tc>
          <w:tcPr>
            <w:tcW w:w="1487" w:type="dxa"/>
            <w:noWrap/>
          </w:tcPr>
          <w:p w14:paraId="5C9F60BD" w14:textId="77777777" w:rsidR="003D2E25" w:rsidRPr="00A62B3E" w:rsidRDefault="003D2E25" w:rsidP="00F51389">
            <w:pPr>
              <w:rPr>
                <w:sz w:val="18"/>
                <w:szCs w:val="18"/>
              </w:rPr>
            </w:pPr>
            <w:r>
              <w:rPr>
                <w:sz w:val="18"/>
                <w:szCs w:val="18"/>
              </w:rPr>
              <w:t>HHA</w:t>
            </w:r>
          </w:p>
        </w:tc>
        <w:tc>
          <w:tcPr>
            <w:tcW w:w="2670" w:type="dxa"/>
            <w:noWrap/>
          </w:tcPr>
          <w:p w14:paraId="694F1051" w14:textId="77777777" w:rsidR="003D2E25" w:rsidRPr="00A62B3E" w:rsidRDefault="003D2E25" w:rsidP="00F51389">
            <w:pPr>
              <w:rPr>
                <w:sz w:val="18"/>
                <w:szCs w:val="18"/>
              </w:rPr>
            </w:pPr>
            <w:r>
              <w:rPr>
                <w:sz w:val="18"/>
                <w:szCs w:val="18"/>
              </w:rPr>
              <w:t>Sanford Home Care Mahnomen</w:t>
            </w:r>
          </w:p>
        </w:tc>
        <w:tc>
          <w:tcPr>
            <w:tcW w:w="1347" w:type="dxa"/>
            <w:noWrap/>
          </w:tcPr>
          <w:p w14:paraId="1931F594" w14:textId="77777777" w:rsidR="003D2E25" w:rsidRPr="00A62B3E" w:rsidRDefault="003D2E25" w:rsidP="00F51389">
            <w:pPr>
              <w:rPr>
                <w:sz w:val="18"/>
                <w:szCs w:val="18"/>
              </w:rPr>
            </w:pPr>
            <w:r>
              <w:rPr>
                <w:sz w:val="18"/>
                <w:szCs w:val="18"/>
              </w:rPr>
              <w:t>Mahnomen</w:t>
            </w:r>
          </w:p>
        </w:tc>
        <w:tc>
          <w:tcPr>
            <w:tcW w:w="2640" w:type="dxa"/>
            <w:noWrap/>
          </w:tcPr>
          <w:p w14:paraId="2CA6F5CD" w14:textId="149599EB" w:rsidR="003D2E25" w:rsidRPr="00A62B3E" w:rsidRDefault="00F51389" w:rsidP="00F51389">
            <w:pPr>
              <w:rPr>
                <w:sz w:val="18"/>
                <w:szCs w:val="18"/>
              </w:rPr>
            </w:pPr>
            <w:r>
              <w:rPr>
                <w:sz w:val="18"/>
                <w:szCs w:val="18"/>
              </w:rPr>
              <w:t>Sanford Health</w:t>
            </w:r>
          </w:p>
        </w:tc>
        <w:tc>
          <w:tcPr>
            <w:tcW w:w="1206" w:type="dxa"/>
            <w:noWrap/>
          </w:tcPr>
          <w:p w14:paraId="1C307472" w14:textId="77777777" w:rsidR="003D2E25" w:rsidRPr="00A62B3E" w:rsidRDefault="003D2E25" w:rsidP="00F51389">
            <w:pPr>
              <w:rPr>
                <w:sz w:val="18"/>
                <w:szCs w:val="18"/>
              </w:rPr>
            </w:pPr>
            <w:r>
              <w:rPr>
                <w:sz w:val="18"/>
                <w:szCs w:val="18"/>
              </w:rPr>
              <w:t>Primary</w:t>
            </w:r>
          </w:p>
        </w:tc>
      </w:tr>
      <w:tr w:rsidR="003D2E25" w:rsidRPr="00A62B3E" w14:paraId="5227A6A6" w14:textId="77777777" w:rsidTr="00F51389">
        <w:trPr>
          <w:trHeight w:val="300"/>
        </w:trPr>
        <w:tc>
          <w:tcPr>
            <w:tcW w:w="1487" w:type="dxa"/>
            <w:noWrap/>
            <w:hideMark/>
          </w:tcPr>
          <w:p w14:paraId="5417DBBB" w14:textId="77777777" w:rsidR="003D2E25" w:rsidRPr="00A62B3E" w:rsidRDefault="003D2E25" w:rsidP="00F51389">
            <w:pPr>
              <w:rPr>
                <w:sz w:val="18"/>
                <w:szCs w:val="18"/>
              </w:rPr>
            </w:pPr>
            <w:r w:rsidRPr="00A62B3E">
              <w:rPr>
                <w:sz w:val="18"/>
                <w:szCs w:val="18"/>
              </w:rPr>
              <w:t>Psych</w:t>
            </w:r>
          </w:p>
        </w:tc>
        <w:tc>
          <w:tcPr>
            <w:tcW w:w="2670" w:type="dxa"/>
            <w:noWrap/>
            <w:hideMark/>
          </w:tcPr>
          <w:p w14:paraId="325588A0" w14:textId="77777777" w:rsidR="003D2E25" w:rsidRPr="00A62B3E" w:rsidRDefault="003D2E25" w:rsidP="00F51389">
            <w:pPr>
              <w:rPr>
                <w:sz w:val="18"/>
                <w:szCs w:val="18"/>
              </w:rPr>
            </w:pPr>
            <w:r w:rsidRPr="00A62B3E">
              <w:rPr>
                <w:sz w:val="18"/>
                <w:szCs w:val="18"/>
              </w:rPr>
              <w:t xml:space="preserve">Sanford Thief River Falls Behavioral </w:t>
            </w:r>
            <w:r>
              <w:rPr>
                <w:sz w:val="18"/>
                <w:szCs w:val="18"/>
              </w:rPr>
              <w:t xml:space="preserve">Health </w:t>
            </w:r>
            <w:r w:rsidRPr="00A62B3E">
              <w:rPr>
                <w:sz w:val="18"/>
                <w:szCs w:val="18"/>
              </w:rPr>
              <w:t xml:space="preserve">Center </w:t>
            </w:r>
          </w:p>
        </w:tc>
        <w:tc>
          <w:tcPr>
            <w:tcW w:w="1347" w:type="dxa"/>
            <w:noWrap/>
            <w:hideMark/>
          </w:tcPr>
          <w:p w14:paraId="166726FD" w14:textId="77777777" w:rsidR="003D2E25" w:rsidRPr="00A62B3E" w:rsidRDefault="003D2E25" w:rsidP="00F51389">
            <w:pPr>
              <w:rPr>
                <w:sz w:val="18"/>
                <w:szCs w:val="18"/>
              </w:rPr>
            </w:pPr>
            <w:r w:rsidRPr="00A62B3E">
              <w:rPr>
                <w:sz w:val="18"/>
                <w:szCs w:val="18"/>
              </w:rPr>
              <w:t>Thief River Falls</w:t>
            </w:r>
          </w:p>
        </w:tc>
        <w:tc>
          <w:tcPr>
            <w:tcW w:w="2640" w:type="dxa"/>
            <w:noWrap/>
            <w:hideMark/>
          </w:tcPr>
          <w:p w14:paraId="0E4F689E"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176D2B6D" w14:textId="77777777" w:rsidR="003D2E25" w:rsidRPr="00A62B3E" w:rsidRDefault="003D2E25" w:rsidP="00F51389">
            <w:pPr>
              <w:rPr>
                <w:sz w:val="18"/>
                <w:szCs w:val="18"/>
              </w:rPr>
            </w:pPr>
            <w:r w:rsidRPr="00A62B3E">
              <w:rPr>
                <w:sz w:val="18"/>
                <w:szCs w:val="18"/>
              </w:rPr>
              <w:t>Primary</w:t>
            </w:r>
          </w:p>
        </w:tc>
      </w:tr>
      <w:tr w:rsidR="003D2E25" w:rsidRPr="00A62B3E" w14:paraId="3D969F3E" w14:textId="77777777" w:rsidTr="00F51389">
        <w:trPr>
          <w:trHeight w:val="300"/>
        </w:trPr>
        <w:tc>
          <w:tcPr>
            <w:tcW w:w="1487" w:type="dxa"/>
            <w:noWrap/>
          </w:tcPr>
          <w:p w14:paraId="56311508" w14:textId="77777777" w:rsidR="003D2E25" w:rsidRPr="00A62B3E" w:rsidRDefault="003D2E25" w:rsidP="00F51389">
            <w:pPr>
              <w:rPr>
                <w:sz w:val="18"/>
                <w:szCs w:val="18"/>
              </w:rPr>
            </w:pPr>
            <w:r>
              <w:rPr>
                <w:sz w:val="18"/>
                <w:szCs w:val="18"/>
              </w:rPr>
              <w:t>RHC</w:t>
            </w:r>
          </w:p>
        </w:tc>
        <w:tc>
          <w:tcPr>
            <w:tcW w:w="2670" w:type="dxa"/>
            <w:noWrap/>
          </w:tcPr>
          <w:p w14:paraId="3400AEDF" w14:textId="77777777" w:rsidR="003D2E25" w:rsidRPr="00A62B3E" w:rsidRDefault="003D2E25" w:rsidP="00F51389">
            <w:pPr>
              <w:rPr>
                <w:sz w:val="18"/>
                <w:szCs w:val="18"/>
              </w:rPr>
            </w:pPr>
            <w:r>
              <w:rPr>
                <w:sz w:val="18"/>
                <w:szCs w:val="18"/>
              </w:rPr>
              <w:t>Sanford Thief River Falls Clinic</w:t>
            </w:r>
          </w:p>
        </w:tc>
        <w:tc>
          <w:tcPr>
            <w:tcW w:w="1347" w:type="dxa"/>
            <w:noWrap/>
          </w:tcPr>
          <w:p w14:paraId="1941681F" w14:textId="77777777" w:rsidR="003D2E25" w:rsidRPr="00A62B3E" w:rsidRDefault="003D2E25" w:rsidP="00F51389">
            <w:pPr>
              <w:rPr>
                <w:sz w:val="18"/>
                <w:szCs w:val="18"/>
              </w:rPr>
            </w:pPr>
            <w:r>
              <w:rPr>
                <w:sz w:val="18"/>
                <w:szCs w:val="18"/>
              </w:rPr>
              <w:t>Thief River Falls</w:t>
            </w:r>
          </w:p>
        </w:tc>
        <w:tc>
          <w:tcPr>
            <w:tcW w:w="2640" w:type="dxa"/>
            <w:noWrap/>
          </w:tcPr>
          <w:p w14:paraId="7D442F32" w14:textId="4BF24DD8" w:rsidR="003D2E25" w:rsidRPr="00A62B3E" w:rsidRDefault="00F51389" w:rsidP="00F51389">
            <w:pPr>
              <w:rPr>
                <w:sz w:val="18"/>
                <w:szCs w:val="18"/>
              </w:rPr>
            </w:pPr>
            <w:r>
              <w:rPr>
                <w:sz w:val="18"/>
                <w:szCs w:val="18"/>
              </w:rPr>
              <w:t>Sanford Health</w:t>
            </w:r>
          </w:p>
        </w:tc>
        <w:tc>
          <w:tcPr>
            <w:tcW w:w="1206" w:type="dxa"/>
            <w:noWrap/>
          </w:tcPr>
          <w:p w14:paraId="3BD38B5F" w14:textId="77777777" w:rsidR="003D2E25" w:rsidRPr="00A62B3E" w:rsidRDefault="003D2E25" w:rsidP="00F51389">
            <w:pPr>
              <w:rPr>
                <w:sz w:val="18"/>
                <w:szCs w:val="18"/>
              </w:rPr>
            </w:pPr>
            <w:r w:rsidRPr="00A62B3E">
              <w:rPr>
                <w:sz w:val="18"/>
                <w:szCs w:val="18"/>
              </w:rPr>
              <w:t>Primary</w:t>
            </w:r>
          </w:p>
        </w:tc>
      </w:tr>
      <w:tr w:rsidR="003D2E25" w:rsidRPr="00A62B3E" w14:paraId="4F55D26C" w14:textId="77777777" w:rsidTr="00F51389">
        <w:trPr>
          <w:trHeight w:val="300"/>
        </w:trPr>
        <w:tc>
          <w:tcPr>
            <w:tcW w:w="1487" w:type="dxa"/>
            <w:noWrap/>
            <w:hideMark/>
          </w:tcPr>
          <w:p w14:paraId="5667DE4C" w14:textId="77777777" w:rsidR="003D2E25" w:rsidRPr="00A62B3E" w:rsidRDefault="003D2E25" w:rsidP="00F51389">
            <w:pPr>
              <w:rPr>
                <w:sz w:val="18"/>
                <w:szCs w:val="18"/>
              </w:rPr>
            </w:pPr>
            <w:r w:rsidRPr="00A62B3E">
              <w:rPr>
                <w:sz w:val="18"/>
                <w:szCs w:val="18"/>
              </w:rPr>
              <w:t>CAH</w:t>
            </w:r>
          </w:p>
        </w:tc>
        <w:tc>
          <w:tcPr>
            <w:tcW w:w="2670" w:type="dxa"/>
            <w:noWrap/>
            <w:hideMark/>
          </w:tcPr>
          <w:p w14:paraId="69C7DC1A" w14:textId="77777777" w:rsidR="003D2E25" w:rsidRPr="00A62B3E" w:rsidRDefault="003D2E25" w:rsidP="00F51389">
            <w:pPr>
              <w:rPr>
                <w:sz w:val="18"/>
                <w:szCs w:val="18"/>
              </w:rPr>
            </w:pPr>
            <w:r w:rsidRPr="00A62B3E">
              <w:rPr>
                <w:sz w:val="18"/>
                <w:szCs w:val="18"/>
              </w:rPr>
              <w:t>Sanford Thief River Falls</w:t>
            </w:r>
            <w:r>
              <w:rPr>
                <w:sz w:val="18"/>
                <w:szCs w:val="18"/>
              </w:rPr>
              <w:t xml:space="preserve"> Medical Center</w:t>
            </w:r>
          </w:p>
        </w:tc>
        <w:tc>
          <w:tcPr>
            <w:tcW w:w="1347" w:type="dxa"/>
            <w:noWrap/>
            <w:hideMark/>
          </w:tcPr>
          <w:p w14:paraId="3353D120" w14:textId="77777777" w:rsidR="003D2E25" w:rsidRPr="00A62B3E" w:rsidRDefault="003D2E25" w:rsidP="00F51389">
            <w:pPr>
              <w:rPr>
                <w:sz w:val="18"/>
                <w:szCs w:val="18"/>
              </w:rPr>
            </w:pPr>
            <w:r w:rsidRPr="00A62B3E">
              <w:rPr>
                <w:sz w:val="18"/>
                <w:szCs w:val="18"/>
              </w:rPr>
              <w:t>Thief River Falls</w:t>
            </w:r>
          </w:p>
        </w:tc>
        <w:tc>
          <w:tcPr>
            <w:tcW w:w="2640" w:type="dxa"/>
            <w:noWrap/>
            <w:hideMark/>
          </w:tcPr>
          <w:p w14:paraId="318A7FE2" w14:textId="77777777" w:rsidR="003D2E25" w:rsidRPr="00A62B3E" w:rsidRDefault="003D2E25" w:rsidP="00F51389">
            <w:pPr>
              <w:rPr>
                <w:sz w:val="18"/>
                <w:szCs w:val="18"/>
              </w:rPr>
            </w:pPr>
            <w:r w:rsidRPr="00A62B3E">
              <w:rPr>
                <w:sz w:val="18"/>
                <w:szCs w:val="18"/>
              </w:rPr>
              <w:t>Sanford Health</w:t>
            </w:r>
          </w:p>
        </w:tc>
        <w:tc>
          <w:tcPr>
            <w:tcW w:w="1206" w:type="dxa"/>
            <w:noWrap/>
            <w:hideMark/>
          </w:tcPr>
          <w:p w14:paraId="2958D0FA" w14:textId="77777777" w:rsidR="003D2E25" w:rsidRPr="00A62B3E" w:rsidRDefault="003D2E25" w:rsidP="00F51389">
            <w:pPr>
              <w:rPr>
                <w:sz w:val="18"/>
                <w:szCs w:val="18"/>
              </w:rPr>
            </w:pPr>
            <w:r w:rsidRPr="00A62B3E">
              <w:rPr>
                <w:sz w:val="18"/>
                <w:szCs w:val="18"/>
              </w:rPr>
              <w:t>Primary</w:t>
            </w:r>
          </w:p>
        </w:tc>
      </w:tr>
      <w:tr w:rsidR="003D2E25" w:rsidRPr="00A62B3E" w14:paraId="3C25AB67" w14:textId="77777777" w:rsidTr="00F51389">
        <w:trPr>
          <w:trHeight w:val="300"/>
        </w:trPr>
        <w:tc>
          <w:tcPr>
            <w:tcW w:w="1487" w:type="dxa"/>
            <w:noWrap/>
          </w:tcPr>
          <w:p w14:paraId="2A765DA4" w14:textId="77777777" w:rsidR="003D2E25" w:rsidRPr="00A62B3E" w:rsidRDefault="003D2E25" w:rsidP="00F51389">
            <w:pPr>
              <w:rPr>
                <w:sz w:val="18"/>
                <w:szCs w:val="18"/>
              </w:rPr>
            </w:pPr>
            <w:r w:rsidRPr="00A62B3E">
              <w:rPr>
                <w:sz w:val="18"/>
                <w:szCs w:val="18"/>
              </w:rPr>
              <w:t>EMS</w:t>
            </w:r>
          </w:p>
        </w:tc>
        <w:tc>
          <w:tcPr>
            <w:tcW w:w="2670" w:type="dxa"/>
            <w:noWrap/>
          </w:tcPr>
          <w:p w14:paraId="19F31F58" w14:textId="77777777" w:rsidR="003D2E25" w:rsidRPr="00A62B3E" w:rsidRDefault="003D2E25" w:rsidP="00F51389">
            <w:pPr>
              <w:rPr>
                <w:sz w:val="18"/>
                <w:szCs w:val="18"/>
              </w:rPr>
            </w:pPr>
            <w:r w:rsidRPr="00A62B3E">
              <w:rPr>
                <w:sz w:val="18"/>
                <w:szCs w:val="18"/>
              </w:rPr>
              <w:t>Stephen Volunteer Ambulance Service</w:t>
            </w:r>
          </w:p>
        </w:tc>
        <w:tc>
          <w:tcPr>
            <w:tcW w:w="1347" w:type="dxa"/>
            <w:noWrap/>
          </w:tcPr>
          <w:p w14:paraId="1F062061" w14:textId="77777777" w:rsidR="003D2E25" w:rsidRPr="00A62B3E" w:rsidRDefault="003D2E25" w:rsidP="00F51389">
            <w:pPr>
              <w:rPr>
                <w:sz w:val="18"/>
                <w:szCs w:val="18"/>
              </w:rPr>
            </w:pPr>
            <w:r w:rsidRPr="00A62B3E">
              <w:rPr>
                <w:sz w:val="18"/>
                <w:szCs w:val="18"/>
              </w:rPr>
              <w:t>Stephen</w:t>
            </w:r>
          </w:p>
        </w:tc>
        <w:tc>
          <w:tcPr>
            <w:tcW w:w="2640" w:type="dxa"/>
            <w:noWrap/>
          </w:tcPr>
          <w:p w14:paraId="4914DF90" w14:textId="77777777" w:rsidR="003D2E25" w:rsidRPr="00A62B3E" w:rsidRDefault="003D2E25" w:rsidP="00F51389">
            <w:pPr>
              <w:rPr>
                <w:sz w:val="18"/>
                <w:szCs w:val="18"/>
              </w:rPr>
            </w:pPr>
            <w:r w:rsidRPr="00A62B3E">
              <w:rPr>
                <w:sz w:val="18"/>
                <w:szCs w:val="18"/>
              </w:rPr>
              <w:t>Independent</w:t>
            </w:r>
          </w:p>
        </w:tc>
        <w:tc>
          <w:tcPr>
            <w:tcW w:w="1206" w:type="dxa"/>
            <w:noWrap/>
          </w:tcPr>
          <w:p w14:paraId="40D1653D" w14:textId="77777777" w:rsidR="003D2E25" w:rsidRPr="00A62B3E" w:rsidRDefault="003D2E25" w:rsidP="00F51389">
            <w:pPr>
              <w:rPr>
                <w:sz w:val="18"/>
                <w:szCs w:val="18"/>
              </w:rPr>
            </w:pPr>
            <w:r w:rsidRPr="00A62B3E">
              <w:rPr>
                <w:sz w:val="18"/>
                <w:szCs w:val="18"/>
              </w:rPr>
              <w:t>Primary</w:t>
            </w:r>
          </w:p>
        </w:tc>
      </w:tr>
      <w:tr w:rsidR="003D2E25" w:rsidRPr="00A62B3E" w14:paraId="00CD17D6" w14:textId="77777777" w:rsidTr="00F51389">
        <w:trPr>
          <w:trHeight w:val="300"/>
        </w:trPr>
        <w:tc>
          <w:tcPr>
            <w:tcW w:w="1487" w:type="dxa"/>
            <w:noWrap/>
            <w:hideMark/>
          </w:tcPr>
          <w:p w14:paraId="0C2D6AE2" w14:textId="77777777" w:rsidR="003D2E25" w:rsidRPr="00A62B3E" w:rsidRDefault="003D2E25" w:rsidP="00F51389">
            <w:pPr>
              <w:rPr>
                <w:sz w:val="18"/>
                <w:szCs w:val="18"/>
              </w:rPr>
            </w:pPr>
            <w:r w:rsidRPr="00A62B3E">
              <w:rPr>
                <w:sz w:val="18"/>
                <w:szCs w:val="18"/>
              </w:rPr>
              <w:t>LTC</w:t>
            </w:r>
          </w:p>
        </w:tc>
        <w:tc>
          <w:tcPr>
            <w:tcW w:w="2670" w:type="dxa"/>
            <w:noWrap/>
            <w:hideMark/>
          </w:tcPr>
          <w:p w14:paraId="456A191F" w14:textId="77777777" w:rsidR="003D2E25" w:rsidRPr="00A62B3E" w:rsidRDefault="003D2E25" w:rsidP="00F51389">
            <w:pPr>
              <w:rPr>
                <w:sz w:val="18"/>
                <w:szCs w:val="18"/>
              </w:rPr>
            </w:pPr>
            <w:r w:rsidRPr="00A62B3E">
              <w:rPr>
                <w:sz w:val="18"/>
                <w:szCs w:val="18"/>
              </w:rPr>
              <w:t>Sunnyside Care Center</w:t>
            </w:r>
          </w:p>
        </w:tc>
        <w:tc>
          <w:tcPr>
            <w:tcW w:w="1347" w:type="dxa"/>
            <w:noWrap/>
            <w:hideMark/>
          </w:tcPr>
          <w:p w14:paraId="12529CDF" w14:textId="77777777" w:rsidR="003D2E25" w:rsidRPr="00A62B3E" w:rsidRDefault="003D2E25" w:rsidP="00F51389">
            <w:pPr>
              <w:rPr>
                <w:sz w:val="18"/>
                <w:szCs w:val="18"/>
              </w:rPr>
            </w:pPr>
            <w:r w:rsidRPr="00A62B3E">
              <w:rPr>
                <w:sz w:val="18"/>
                <w:szCs w:val="18"/>
              </w:rPr>
              <w:t>Lake Park</w:t>
            </w:r>
          </w:p>
        </w:tc>
        <w:tc>
          <w:tcPr>
            <w:tcW w:w="2640" w:type="dxa"/>
            <w:noWrap/>
            <w:hideMark/>
          </w:tcPr>
          <w:p w14:paraId="0658CBFD" w14:textId="77777777" w:rsidR="003D2E25" w:rsidRPr="00A62B3E" w:rsidRDefault="003D2E25" w:rsidP="00F51389">
            <w:pPr>
              <w:rPr>
                <w:sz w:val="18"/>
                <w:szCs w:val="18"/>
              </w:rPr>
            </w:pPr>
            <w:r w:rsidRPr="00A62B3E">
              <w:rPr>
                <w:sz w:val="18"/>
                <w:szCs w:val="18"/>
              </w:rPr>
              <w:t>Independent</w:t>
            </w:r>
          </w:p>
        </w:tc>
        <w:tc>
          <w:tcPr>
            <w:tcW w:w="1206" w:type="dxa"/>
            <w:noWrap/>
            <w:hideMark/>
          </w:tcPr>
          <w:p w14:paraId="17966C80" w14:textId="77777777" w:rsidR="003D2E25" w:rsidRPr="00A62B3E" w:rsidRDefault="003D2E25" w:rsidP="00F51389">
            <w:pPr>
              <w:rPr>
                <w:sz w:val="18"/>
                <w:szCs w:val="18"/>
              </w:rPr>
            </w:pPr>
            <w:r w:rsidRPr="00A62B3E">
              <w:rPr>
                <w:sz w:val="18"/>
                <w:szCs w:val="18"/>
              </w:rPr>
              <w:t>Primary</w:t>
            </w:r>
          </w:p>
        </w:tc>
      </w:tr>
      <w:tr w:rsidR="003D2E25" w:rsidRPr="00A62B3E" w14:paraId="3F1437C2" w14:textId="77777777" w:rsidTr="00F51389">
        <w:trPr>
          <w:trHeight w:val="300"/>
        </w:trPr>
        <w:tc>
          <w:tcPr>
            <w:tcW w:w="1487" w:type="dxa"/>
            <w:noWrap/>
            <w:hideMark/>
          </w:tcPr>
          <w:p w14:paraId="57181C19" w14:textId="77777777" w:rsidR="003D2E25" w:rsidRPr="00A62B3E" w:rsidRDefault="003D2E25" w:rsidP="00F51389">
            <w:pPr>
              <w:rPr>
                <w:sz w:val="18"/>
                <w:szCs w:val="18"/>
              </w:rPr>
            </w:pPr>
            <w:r w:rsidRPr="00A62B3E">
              <w:rPr>
                <w:sz w:val="18"/>
                <w:szCs w:val="18"/>
              </w:rPr>
              <w:t>EMS</w:t>
            </w:r>
          </w:p>
        </w:tc>
        <w:tc>
          <w:tcPr>
            <w:tcW w:w="2670" w:type="dxa"/>
            <w:noWrap/>
            <w:hideMark/>
          </w:tcPr>
          <w:p w14:paraId="52FABD21" w14:textId="77777777" w:rsidR="003D2E25" w:rsidRPr="00A62B3E" w:rsidRDefault="003D2E25" w:rsidP="00F51389">
            <w:pPr>
              <w:rPr>
                <w:sz w:val="18"/>
                <w:szCs w:val="18"/>
              </w:rPr>
            </w:pPr>
            <w:r w:rsidRPr="00A62B3E">
              <w:rPr>
                <w:sz w:val="18"/>
                <w:szCs w:val="18"/>
              </w:rPr>
              <w:t>Thief River Falls Area Ambulance</w:t>
            </w:r>
          </w:p>
        </w:tc>
        <w:tc>
          <w:tcPr>
            <w:tcW w:w="1347" w:type="dxa"/>
            <w:noWrap/>
            <w:hideMark/>
          </w:tcPr>
          <w:p w14:paraId="78367C51" w14:textId="77777777" w:rsidR="003D2E25" w:rsidRPr="00A62B3E" w:rsidRDefault="003D2E25" w:rsidP="00F51389">
            <w:pPr>
              <w:rPr>
                <w:sz w:val="18"/>
                <w:szCs w:val="18"/>
              </w:rPr>
            </w:pPr>
            <w:r w:rsidRPr="00A62B3E">
              <w:rPr>
                <w:sz w:val="18"/>
                <w:szCs w:val="18"/>
              </w:rPr>
              <w:t>Thief River Falls</w:t>
            </w:r>
          </w:p>
        </w:tc>
        <w:tc>
          <w:tcPr>
            <w:tcW w:w="2640" w:type="dxa"/>
            <w:noWrap/>
            <w:hideMark/>
          </w:tcPr>
          <w:p w14:paraId="5D4C2DC1" w14:textId="77777777" w:rsidR="003D2E25" w:rsidRPr="00A62B3E" w:rsidRDefault="003D2E25" w:rsidP="00F51389">
            <w:pPr>
              <w:rPr>
                <w:sz w:val="18"/>
                <w:szCs w:val="18"/>
              </w:rPr>
            </w:pPr>
            <w:r w:rsidRPr="00A62B3E">
              <w:rPr>
                <w:sz w:val="18"/>
                <w:szCs w:val="18"/>
              </w:rPr>
              <w:t>F-M Ambulance</w:t>
            </w:r>
          </w:p>
        </w:tc>
        <w:tc>
          <w:tcPr>
            <w:tcW w:w="1206" w:type="dxa"/>
            <w:noWrap/>
            <w:hideMark/>
          </w:tcPr>
          <w:p w14:paraId="4E84288B" w14:textId="77777777" w:rsidR="003D2E25" w:rsidRPr="00A62B3E" w:rsidRDefault="003D2E25" w:rsidP="00F51389">
            <w:pPr>
              <w:rPr>
                <w:sz w:val="18"/>
                <w:szCs w:val="18"/>
              </w:rPr>
            </w:pPr>
            <w:r w:rsidRPr="00A62B3E">
              <w:rPr>
                <w:sz w:val="18"/>
                <w:szCs w:val="18"/>
              </w:rPr>
              <w:t>Primary</w:t>
            </w:r>
          </w:p>
        </w:tc>
      </w:tr>
      <w:tr w:rsidR="003D2E25" w:rsidRPr="00A62B3E" w14:paraId="26303952" w14:textId="77777777" w:rsidTr="00F51389">
        <w:trPr>
          <w:trHeight w:val="300"/>
        </w:trPr>
        <w:tc>
          <w:tcPr>
            <w:tcW w:w="1487" w:type="dxa"/>
            <w:noWrap/>
          </w:tcPr>
          <w:p w14:paraId="05ABF076" w14:textId="77777777" w:rsidR="003D2E25" w:rsidRPr="00A62B3E" w:rsidRDefault="003D2E25" w:rsidP="00F51389">
            <w:pPr>
              <w:rPr>
                <w:sz w:val="18"/>
                <w:szCs w:val="18"/>
              </w:rPr>
            </w:pPr>
            <w:r w:rsidRPr="00A62B3E">
              <w:rPr>
                <w:sz w:val="18"/>
                <w:szCs w:val="18"/>
              </w:rPr>
              <w:t>EMS</w:t>
            </w:r>
          </w:p>
        </w:tc>
        <w:tc>
          <w:tcPr>
            <w:tcW w:w="2670" w:type="dxa"/>
            <w:noWrap/>
          </w:tcPr>
          <w:p w14:paraId="30349052" w14:textId="77777777" w:rsidR="003D2E25" w:rsidRPr="00A62B3E" w:rsidRDefault="003D2E25" w:rsidP="00F51389">
            <w:pPr>
              <w:rPr>
                <w:sz w:val="18"/>
                <w:szCs w:val="18"/>
              </w:rPr>
            </w:pPr>
            <w:r w:rsidRPr="00A62B3E">
              <w:rPr>
                <w:sz w:val="18"/>
                <w:szCs w:val="18"/>
              </w:rPr>
              <w:t>Tri-County EMS</w:t>
            </w:r>
          </w:p>
        </w:tc>
        <w:tc>
          <w:tcPr>
            <w:tcW w:w="1347" w:type="dxa"/>
            <w:noWrap/>
          </w:tcPr>
          <w:p w14:paraId="6B916F21" w14:textId="77777777" w:rsidR="003D2E25" w:rsidRPr="00A62B3E" w:rsidRDefault="003D2E25" w:rsidP="00F51389">
            <w:pPr>
              <w:rPr>
                <w:sz w:val="18"/>
                <w:szCs w:val="18"/>
              </w:rPr>
            </w:pPr>
            <w:r w:rsidRPr="00A62B3E">
              <w:rPr>
                <w:sz w:val="18"/>
                <w:szCs w:val="18"/>
              </w:rPr>
              <w:t>Karlstad</w:t>
            </w:r>
          </w:p>
        </w:tc>
        <w:tc>
          <w:tcPr>
            <w:tcW w:w="2640" w:type="dxa"/>
            <w:noWrap/>
          </w:tcPr>
          <w:p w14:paraId="456140EB" w14:textId="77777777" w:rsidR="003D2E25" w:rsidRPr="00A62B3E" w:rsidRDefault="003D2E25" w:rsidP="00F51389">
            <w:pPr>
              <w:rPr>
                <w:sz w:val="18"/>
                <w:szCs w:val="18"/>
              </w:rPr>
            </w:pPr>
            <w:r w:rsidRPr="00A62B3E">
              <w:rPr>
                <w:sz w:val="18"/>
                <w:szCs w:val="18"/>
              </w:rPr>
              <w:t>Independent</w:t>
            </w:r>
          </w:p>
        </w:tc>
        <w:tc>
          <w:tcPr>
            <w:tcW w:w="1206" w:type="dxa"/>
            <w:noWrap/>
          </w:tcPr>
          <w:p w14:paraId="3F0461FF" w14:textId="77777777" w:rsidR="003D2E25" w:rsidRPr="00A62B3E" w:rsidRDefault="003D2E25" w:rsidP="00F51389">
            <w:pPr>
              <w:rPr>
                <w:sz w:val="18"/>
                <w:szCs w:val="18"/>
              </w:rPr>
            </w:pPr>
            <w:r w:rsidRPr="00A62B3E">
              <w:rPr>
                <w:sz w:val="18"/>
                <w:szCs w:val="18"/>
              </w:rPr>
              <w:t>Primary</w:t>
            </w:r>
          </w:p>
        </w:tc>
      </w:tr>
      <w:tr w:rsidR="003D2E25" w:rsidRPr="00A62B3E" w14:paraId="49178F5A" w14:textId="77777777" w:rsidTr="00F51389">
        <w:trPr>
          <w:trHeight w:val="300"/>
        </w:trPr>
        <w:tc>
          <w:tcPr>
            <w:tcW w:w="1487" w:type="dxa"/>
            <w:noWrap/>
          </w:tcPr>
          <w:p w14:paraId="2313D5C8" w14:textId="77777777" w:rsidR="003D2E25" w:rsidRPr="00A62B3E" w:rsidRDefault="003D2E25" w:rsidP="00F51389">
            <w:pPr>
              <w:rPr>
                <w:sz w:val="18"/>
                <w:szCs w:val="18"/>
              </w:rPr>
            </w:pPr>
            <w:r w:rsidRPr="00A62B3E">
              <w:rPr>
                <w:sz w:val="18"/>
                <w:szCs w:val="18"/>
              </w:rPr>
              <w:t>LTC</w:t>
            </w:r>
          </w:p>
        </w:tc>
        <w:tc>
          <w:tcPr>
            <w:tcW w:w="2670" w:type="dxa"/>
            <w:noWrap/>
          </w:tcPr>
          <w:p w14:paraId="4AFD2F13" w14:textId="77777777" w:rsidR="003D2E25" w:rsidRPr="00A62B3E" w:rsidRDefault="003D2E25" w:rsidP="00F51389">
            <w:pPr>
              <w:rPr>
                <w:sz w:val="18"/>
                <w:szCs w:val="18"/>
              </w:rPr>
            </w:pPr>
            <w:r w:rsidRPr="00A62B3E">
              <w:rPr>
                <w:sz w:val="18"/>
                <w:szCs w:val="18"/>
              </w:rPr>
              <w:t>Villa St. Vincent</w:t>
            </w:r>
          </w:p>
        </w:tc>
        <w:tc>
          <w:tcPr>
            <w:tcW w:w="1347" w:type="dxa"/>
            <w:noWrap/>
          </w:tcPr>
          <w:p w14:paraId="6E03C870" w14:textId="77777777" w:rsidR="003D2E25" w:rsidRPr="00A62B3E" w:rsidRDefault="003D2E25" w:rsidP="00F51389">
            <w:pPr>
              <w:rPr>
                <w:sz w:val="18"/>
                <w:szCs w:val="18"/>
              </w:rPr>
            </w:pPr>
            <w:r w:rsidRPr="00A62B3E">
              <w:rPr>
                <w:sz w:val="18"/>
                <w:szCs w:val="18"/>
              </w:rPr>
              <w:t>Crookston</w:t>
            </w:r>
          </w:p>
        </w:tc>
        <w:tc>
          <w:tcPr>
            <w:tcW w:w="2640" w:type="dxa"/>
            <w:noWrap/>
          </w:tcPr>
          <w:p w14:paraId="222D570B" w14:textId="77777777" w:rsidR="003D2E25" w:rsidRPr="00A62B3E" w:rsidRDefault="003D2E25" w:rsidP="00F51389">
            <w:pPr>
              <w:rPr>
                <w:sz w:val="18"/>
                <w:szCs w:val="18"/>
              </w:rPr>
            </w:pPr>
            <w:r w:rsidRPr="00A62B3E">
              <w:rPr>
                <w:sz w:val="18"/>
                <w:szCs w:val="18"/>
              </w:rPr>
              <w:t>Independent</w:t>
            </w:r>
          </w:p>
        </w:tc>
        <w:tc>
          <w:tcPr>
            <w:tcW w:w="1206" w:type="dxa"/>
            <w:noWrap/>
          </w:tcPr>
          <w:p w14:paraId="4070F944" w14:textId="77777777" w:rsidR="003D2E25" w:rsidRPr="00A62B3E" w:rsidRDefault="003D2E25" w:rsidP="00F51389">
            <w:pPr>
              <w:rPr>
                <w:sz w:val="18"/>
                <w:szCs w:val="18"/>
              </w:rPr>
            </w:pPr>
            <w:r w:rsidRPr="00A62B3E">
              <w:rPr>
                <w:sz w:val="18"/>
                <w:szCs w:val="18"/>
              </w:rPr>
              <w:t>Primary</w:t>
            </w:r>
          </w:p>
        </w:tc>
      </w:tr>
      <w:tr w:rsidR="003D2E25" w:rsidRPr="00A62B3E" w14:paraId="60168D3A" w14:textId="77777777" w:rsidTr="00F51389">
        <w:trPr>
          <w:trHeight w:val="300"/>
        </w:trPr>
        <w:tc>
          <w:tcPr>
            <w:tcW w:w="1487" w:type="dxa"/>
            <w:noWrap/>
          </w:tcPr>
          <w:p w14:paraId="27E34DE2" w14:textId="77777777" w:rsidR="003D2E25" w:rsidRPr="00A62B3E" w:rsidRDefault="003D2E25" w:rsidP="00F51389">
            <w:pPr>
              <w:rPr>
                <w:sz w:val="18"/>
                <w:szCs w:val="18"/>
              </w:rPr>
            </w:pPr>
            <w:r w:rsidRPr="00A62B3E">
              <w:rPr>
                <w:sz w:val="18"/>
                <w:szCs w:val="18"/>
              </w:rPr>
              <w:t>EMS</w:t>
            </w:r>
          </w:p>
        </w:tc>
        <w:tc>
          <w:tcPr>
            <w:tcW w:w="2670" w:type="dxa"/>
            <w:noWrap/>
          </w:tcPr>
          <w:p w14:paraId="562F96F0" w14:textId="77777777" w:rsidR="003D2E25" w:rsidRPr="00A62B3E" w:rsidRDefault="003D2E25" w:rsidP="00F51389">
            <w:pPr>
              <w:rPr>
                <w:sz w:val="18"/>
                <w:szCs w:val="18"/>
              </w:rPr>
            </w:pPr>
            <w:r w:rsidRPr="00A62B3E">
              <w:rPr>
                <w:sz w:val="18"/>
                <w:szCs w:val="18"/>
              </w:rPr>
              <w:t>Warroad Rescue Unit</w:t>
            </w:r>
          </w:p>
        </w:tc>
        <w:tc>
          <w:tcPr>
            <w:tcW w:w="1347" w:type="dxa"/>
            <w:noWrap/>
          </w:tcPr>
          <w:p w14:paraId="7ABE6C18" w14:textId="77777777" w:rsidR="003D2E25" w:rsidRPr="00A62B3E" w:rsidRDefault="003D2E25" w:rsidP="00F51389">
            <w:pPr>
              <w:rPr>
                <w:sz w:val="18"/>
                <w:szCs w:val="18"/>
              </w:rPr>
            </w:pPr>
            <w:r w:rsidRPr="00A62B3E">
              <w:rPr>
                <w:sz w:val="18"/>
                <w:szCs w:val="18"/>
              </w:rPr>
              <w:t>Warroad</w:t>
            </w:r>
          </w:p>
        </w:tc>
        <w:tc>
          <w:tcPr>
            <w:tcW w:w="2640" w:type="dxa"/>
            <w:noWrap/>
          </w:tcPr>
          <w:p w14:paraId="7645DF09" w14:textId="77777777" w:rsidR="003D2E25" w:rsidRPr="00A62B3E" w:rsidRDefault="003D2E25" w:rsidP="00F51389">
            <w:pPr>
              <w:rPr>
                <w:sz w:val="18"/>
                <w:szCs w:val="18"/>
              </w:rPr>
            </w:pPr>
            <w:r w:rsidRPr="00A62B3E">
              <w:rPr>
                <w:sz w:val="18"/>
                <w:szCs w:val="18"/>
              </w:rPr>
              <w:t>Independent</w:t>
            </w:r>
          </w:p>
        </w:tc>
        <w:tc>
          <w:tcPr>
            <w:tcW w:w="1206" w:type="dxa"/>
            <w:noWrap/>
          </w:tcPr>
          <w:p w14:paraId="718A4218" w14:textId="77777777" w:rsidR="003D2E25" w:rsidRPr="00A62B3E" w:rsidRDefault="003D2E25" w:rsidP="00F51389">
            <w:pPr>
              <w:rPr>
                <w:sz w:val="18"/>
                <w:szCs w:val="18"/>
              </w:rPr>
            </w:pPr>
            <w:r w:rsidRPr="00A62B3E">
              <w:rPr>
                <w:sz w:val="18"/>
                <w:szCs w:val="18"/>
              </w:rPr>
              <w:t>Primary</w:t>
            </w:r>
          </w:p>
        </w:tc>
      </w:tr>
      <w:tr w:rsidR="003D2E25" w:rsidRPr="00A62B3E" w14:paraId="7689A238" w14:textId="77777777" w:rsidTr="00F51389">
        <w:trPr>
          <w:trHeight w:val="300"/>
        </w:trPr>
        <w:tc>
          <w:tcPr>
            <w:tcW w:w="1487" w:type="dxa"/>
            <w:noWrap/>
            <w:hideMark/>
          </w:tcPr>
          <w:p w14:paraId="5C34C34F" w14:textId="77777777" w:rsidR="003D2E25" w:rsidRPr="00A62B3E" w:rsidRDefault="003D2E25" w:rsidP="00F51389">
            <w:pPr>
              <w:rPr>
                <w:sz w:val="18"/>
                <w:szCs w:val="18"/>
              </w:rPr>
            </w:pPr>
            <w:r w:rsidRPr="00A62B3E">
              <w:rPr>
                <w:sz w:val="18"/>
                <w:szCs w:val="18"/>
              </w:rPr>
              <w:t>LTC</w:t>
            </w:r>
          </w:p>
        </w:tc>
        <w:tc>
          <w:tcPr>
            <w:tcW w:w="2670" w:type="dxa"/>
            <w:noWrap/>
            <w:hideMark/>
          </w:tcPr>
          <w:p w14:paraId="6F359459" w14:textId="77777777" w:rsidR="003D2E25" w:rsidRPr="00A62B3E" w:rsidRDefault="003D2E25" w:rsidP="00F51389">
            <w:pPr>
              <w:rPr>
                <w:sz w:val="18"/>
                <w:szCs w:val="18"/>
              </w:rPr>
            </w:pPr>
            <w:r w:rsidRPr="00A62B3E">
              <w:rPr>
                <w:sz w:val="18"/>
                <w:szCs w:val="18"/>
              </w:rPr>
              <w:t xml:space="preserve">Warroad </w:t>
            </w:r>
            <w:r>
              <w:rPr>
                <w:sz w:val="18"/>
                <w:szCs w:val="18"/>
              </w:rPr>
              <w:t>Senior Living</w:t>
            </w:r>
            <w:r w:rsidRPr="00A62B3E">
              <w:rPr>
                <w:sz w:val="18"/>
                <w:szCs w:val="18"/>
              </w:rPr>
              <w:t xml:space="preserve"> Center</w:t>
            </w:r>
          </w:p>
        </w:tc>
        <w:tc>
          <w:tcPr>
            <w:tcW w:w="1347" w:type="dxa"/>
            <w:noWrap/>
            <w:hideMark/>
          </w:tcPr>
          <w:p w14:paraId="758914B0" w14:textId="77777777" w:rsidR="003D2E25" w:rsidRPr="00A62B3E" w:rsidRDefault="003D2E25" w:rsidP="00F51389">
            <w:pPr>
              <w:rPr>
                <w:sz w:val="18"/>
                <w:szCs w:val="18"/>
              </w:rPr>
            </w:pPr>
            <w:r w:rsidRPr="00A62B3E">
              <w:rPr>
                <w:sz w:val="18"/>
                <w:szCs w:val="18"/>
              </w:rPr>
              <w:t>Warroad</w:t>
            </w:r>
          </w:p>
        </w:tc>
        <w:tc>
          <w:tcPr>
            <w:tcW w:w="2640" w:type="dxa"/>
            <w:noWrap/>
            <w:hideMark/>
          </w:tcPr>
          <w:p w14:paraId="26EB959B" w14:textId="77777777" w:rsidR="003D2E25" w:rsidRPr="00A62B3E" w:rsidRDefault="003D2E25" w:rsidP="00F51389">
            <w:pPr>
              <w:rPr>
                <w:sz w:val="18"/>
                <w:szCs w:val="18"/>
              </w:rPr>
            </w:pPr>
            <w:r w:rsidRPr="00A62B3E">
              <w:rPr>
                <w:sz w:val="18"/>
                <w:szCs w:val="18"/>
              </w:rPr>
              <w:t>Independent</w:t>
            </w:r>
          </w:p>
        </w:tc>
        <w:tc>
          <w:tcPr>
            <w:tcW w:w="1206" w:type="dxa"/>
            <w:noWrap/>
            <w:hideMark/>
          </w:tcPr>
          <w:p w14:paraId="36D723EA" w14:textId="77777777" w:rsidR="003D2E25" w:rsidRPr="00A62B3E" w:rsidRDefault="003D2E25" w:rsidP="00F51389">
            <w:pPr>
              <w:rPr>
                <w:sz w:val="18"/>
                <w:szCs w:val="18"/>
              </w:rPr>
            </w:pPr>
            <w:r w:rsidRPr="00A62B3E">
              <w:rPr>
                <w:sz w:val="18"/>
                <w:szCs w:val="18"/>
              </w:rPr>
              <w:t>Primary</w:t>
            </w:r>
          </w:p>
        </w:tc>
      </w:tr>
      <w:tr w:rsidR="003D2E25" w:rsidRPr="00A62B3E" w14:paraId="0289BE95" w14:textId="77777777" w:rsidTr="00F51389">
        <w:trPr>
          <w:trHeight w:val="300"/>
        </w:trPr>
        <w:tc>
          <w:tcPr>
            <w:tcW w:w="1487" w:type="dxa"/>
            <w:noWrap/>
            <w:hideMark/>
          </w:tcPr>
          <w:p w14:paraId="192132DC" w14:textId="77777777" w:rsidR="003D2E25" w:rsidRPr="00A62B3E" w:rsidRDefault="003D2E25" w:rsidP="00F51389">
            <w:pPr>
              <w:rPr>
                <w:sz w:val="18"/>
                <w:szCs w:val="18"/>
              </w:rPr>
            </w:pPr>
            <w:r w:rsidRPr="00A62B3E">
              <w:rPr>
                <w:sz w:val="18"/>
                <w:szCs w:val="18"/>
              </w:rPr>
              <w:t>Renal</w:t>
            </w:r>
          </w:p>
        </w:tc>
        <w:tc>
          <w:tcPr>
            <w:tcW w:w="2670" w:type="dxa"/>
            <w:noWrap/>
            <w:hideMark/>
          </w:tcPr>
          <w:p w14:paraId="29A8E6C8" w14:textId="77777777" w:rsidR="003D2E25" w:rsidRPr="00A62B3E" w:rsidRDefault="003D2E25" w:rsidP="00F51389">
            <w:pPr>
              <w:rPr>
                <w:sz w:val="18"/>
                <w:szCs w:val="18"/>
              </w:rPr>
            </w:pPr>
            <w:r w:rsidRPr="00A62B3E">
              <w:rPr>
                <w:sz w:val="18"/>
                <w:szCs w:val="18"/>
              </w:rPr>
              <w:t>White Earth Dialysis</w:t>
            </w:r>
          </w:p>
        </w:tc>
        <w:tc>
          <w:tcPr>
            <w:tcW w:w="1347" w:type="dxa"/>
            <w:noWrap/>
            <w:hideMark/>
          </w:tcPr>
          <w:p w14:paraId="4FAA5DB9" w14:textId="77777777" w:rsidR="003D2E25" w:rsidRPr="00A62B3E" w:rsidRDefault="003D2E25" w:rsidP="00F51389">
            <w:pPr>
              <w:rPr>
                <w:sz w:val="18"/>
                <w:szCs w:val="18"/>
              </w:rPr>
            </w:pPr>
            <w:r w:rsidRPr="00A62B3E">
              <w:rPr>
                <w:sz w:val="18"/>
                <w:szCs w:val="18"/>
              </w:rPr>
              <w:t>White Earth</w:t>
            </w:r>
          </w:p>
        </w:tc>
        <w:tc>
          <w:tcPr>
            <w:tcW w:w="2640" w:type="dxa"/>
            <w:noWrap/>
            <w:hideMark/>
          </w:tcPr>
          <w:p w14:paraId="55DA5E98" w14:textId="77777777" w:rsidR="003D2E25" w:rsidRPr="00A62B3E" w:rsidRDefault="003D2E25" w:rsidP="00F51389">
            <w:pPr>
              <w:rPr>
                <w:sz w:val="18"/>
                <w:szCs w:val="18"/>
              </w:rPr>
            </w:pPr>
            <w:r w:rsidRPr="00A62B3E">
              <w:rPr>
                <w:sz w:val="18"/>
                <w:szCs w:val="18"/>
              </w:rPr>
              <w:t>Tribal Health</w:t>
            </w:r>
          </w:p>
        </w:tc>
        <w:tc>
          <w:tcPr>
            <w:tcW w:w="1206" w:type="dxa"/>
            <w:noWrap/>
            <w:hideMark/>
          </w:tcPr>
          <w:p w14:paraId="356BC5A3" w14:textId="77777777" w:rsidR="003D2E25" w:rsidRPr="00A62B3E" w:rsidRDefault="003D2E25" w:rsidP="00F51389">
            <w:pPr>
              <w:rPr>
                <w:sz w:val="18"/>
                <w:szCs w:val="18"/>
              </w:rPr>
            </w:pPr>
            <w:r w:rsidRPr="00A62B3E">
              <w:rPr>
                <w:sz w:val="18"/>
                <w:szCs w:val="18"/>
              </w:rPr>
              <w:t>Primary</w:t>
            </w:r>
          </w:p>
        </w:tc>
      </w:tr>
      <w:tr w:rsidR="003D2E25" w:rsidRPr="00A62B3E" w14:paraId="4F153B16" w14:textId="77777777" w:rsidTr="00F51389">
        <w:trPr>
          <w:trHeight w:val="300"/>
        </w:trPr>
        <w:tc>
          <w:tcPr>
            <w:tcW w:w="1487" w:type="dxa"/>
            <w:noWrap/>
            <w:hideMark/>
          </w:tcPr>
          <w:p w14:paraId="79610EBA" w14:textId="77777777" w:rsidR="003D2E25" w:rsidRPr="00A62B3E" w:rsidRDefault="003D2E25" w:rsidP="00F51389">
            <w:pPr>
              <w:rPr>
                <w:sz w:val="18"/>
                <w:szCs w:val="18"/>
              </w:rPr>
            </w:pPr>
            <w:r w:rsidRPr="00A62B3E">
              <w:rPr>
                <w:sz w:val="18"/>
                <w:szCs w:val="18"/>
              </w:rPr>
              <w:t>RHC</w:t>
            </w:r>
          </w:p>
        </w:tc>
        <w:tc>
          <w:tcPr>
            <w:tcW w:w="2670" w:type="dxa"/>
            <w:noWrap/>
            <w:hideMark/>
          </w:tcPr>
          <w:p w14:paraId="1B7EE30C" w14:textId="77777777" w:rsidR="003D2E25" w:rsidRPr="00A62B3E" w:rsidRDefault="003D2E25" w:rsidP="00F51389">
            <w:pPr>
              <w:rPr>
                <w:sz w:val="18"/>
                <w:szCs w:val="18"/>
              </w:rPr>
            </w:pPr>
            <w:r w:rsidRPr="00A62B3E">
              <w:rPr>
                <w:sz w:val="18"/>
                <w:szCs w:val="18"/>
              </w:rPr>
              <w:t>White Earth Heath Center</w:t>
            </w:r>
          </w:p>
        </w:tc>
        <w:tc>
          <w:tcPr>
            <w:tcW w:w="1347" w:type="dxa"/>
            <w:noWrap/>
            <w:hideMark/>
          </w:tcPr>
          <w:p w14:paraId="6DD8F5EF" w14:textId="77777777" w:rsidR="003D2E25" w:rsidRPr="00A62B3E" w:rsidRDefault="003D2E25" w:rsidP="00F51389">
            <w:pPr>
              <w:rPr>
                <w:sz w:val="18"/>
                <w:szCs w:val="18"/>
              </w:rPr>
            </w:pPr>
            <w:r w:rsidRPr="00A62B3E">
              <w:rPr>
                <w:sz w:val="18"/>
                <w:szCs w:val="18"/>
              </w:rPr>
              <w:t>Ogema</w:t>
            </w:r>
          </w:p>
        </w:tc>
        <w:tc>
          <w:tcPr>
            <w:tcW w:w="2640" w:type="dxa"/>
            <w:noWrap/>
            <w:hideMark/>
          </w:tcPr>
          <w:p w14:paraId="375FC2F8" w14:textId="77777777" w:rsidR="003D2E25" w:rsidRPr="00A62B3E" w:rsidRDefault="003D2E25" w:rsidP="00F51389">
            <w:pPr>
              <w:rPr>
                <w:sz w:val="18"/>
                <w:szCs w:val="18"/>
              </w:rPr>
            </w:pPr>
            <w:r w:rsidRPr="00A62B3E">
              <w:rPr>
                <w:sz w:val="18"/>
                <w:szCs w:val="18"/>
              </w:rPr>
              <w:t>Tribal Health</w:t>
            </w:r>
          </w:p>
        </w:tc>
        <w:tc>
          <w:tcPr>
            <w:tcW w:w="1206" w:type="dxa"/>
            <w:noWrap/>
            <w:hideMark/>
          </w:tcPr>
          <w:p w14:paraId="6FC7625B" w14:textId="77777777" w:rsidR="003D2E25" w:rsidRPr="00A62B3E" w:rsidRDefault="003D2E25" w:rsidP="00F51389">
            <w:pPr>
              <w:rPr>
                <w:sz w:val="18"/>
                <w:szCs w:val="18"/>
              </w:rPr>
            </w:pPr>
            <w:r w:rsidRPr="00A62B3E">
              <w:rPr>
                <w:sz w:val="18"/>
                <w:szCs w:val="18"/>
              </w:rPr>
              <w:t>Primary</w:t>
            </w:r>
          </w:p>
        </w:tc>
      </w:tr>
      <w:tr w:rsidR="003D2E25" w:rsidRPr="00A62B3E" w14:paraId="0486D588" w14:textId="77777777" w:rsidTr="00F51389">
        <w:trPr>
          <w:trHeight w:val="300"/>
        </w:trPr>
        <w:tc>
          <w:tcPr>
            <w:tcW w:w="1487" w:type="dxa"/>
            <w:noWrap/>
            <w:hideMark/>
          </w:tcPr>
          <w:p w14:paraId="7C88A8E9" w14:textId="77777777" w:rsidR="003D2E25" w:rsidRPr="00A62B3E" w:rsidRDefault="003D2E25" w:rsidP="00F51389">
            <w:pPr>
              <w:rPr>
                <w:sz w:val="18"/>
                <w:szCs w:val="18"/>
              </w:rPr>
            </w:pPr>
            <w:r w:rsidRPr="00A62B3E">
              <w:rPr>
                <w:sz w:val="18"/>
                <w:szCs w:val="18"/>
              </w:rPr>
              <w:t>HHA</w:t>
            </w:r>
          </w:p>
        </w:tc>
        <w:tc>
          <w:tcPr>
            <w:tcW w:w="2670" w:type="dxa"/>
            <w:noWrap/>
            <w:hideMark/>
          </w:tcPr>
          <w:p w14:paraId="21C4DE65" w14:textId="77777777" w:rsidR="003D2E25" w:rsidRPr="00A62B3E" w:rsidRDefault="003D2E25" w:rsidP="00F51389">
            <w:pPr>
              <w:rPr>
                <w:sz w:val="18"/>
                <w:szCs w:val="18"/>
              </w:rPr>
            </w:pPr>
            <w:r w:rsidRPr="00A62B3E">
              <w:rPr>
                <w:sz w:val="18"/>
                <w:szCs w:val="18"/>
              </w:rPr>
              <w:t>White Earth Home Health</w:t>
            </w:r>
          </w:p>
        </w:tc>
        <w:tc>
          <w:tcPr>
            <w:tcW w:w="1347" w:type="dxa"/>
            <w:noWrap/>
            <w:hideMark/>
          </w:tcPr>
          <w:p w14:paraId="189483F6" w14:textId="77777777" w:rsidR="003D2E25" w:rsidRPr="00A62B3E" w:rsidRDefault="003D2E25" w:rsidP="00F51389">
            <w:pPr>
              <w:rPr>
                <w:sz w:val="18"/>
                <w:szCs w:val="18"/>
              </w:rPr>
            </w:pPr>
            <w:r w:rsidRPr="00A62B3E">
              <w:rPr>
                <w:sz w:val="18"/>
                <w:szCs w:val="18"/>
              </w:rPr>
              <w:t>White Earth</w:t>
            </w:r>
          </w:p>
        </w:tc>
        <w:tc>
          <w:tcPr>
            <w:tcW w:w="2640" w:type="dxa"/>
            <w:noWrap/>
            <w:hideMark/>
          </w:tcPr>
          <w:p w14:paraId="149741D9" w14:textId="77777777" w:rsidR="003D2E25" w:rsidRPr="00A62B3E" w:rsidRDefault="003D2E25" w:rsidP="00F51389">
            <w:pPr>
              <w:rPr>
                <w:sz w:val="18"/>
                <w:szCs w:val="18"/>
              </w:rPr>
            </w:pPr>
            <w:r w:rsidRPr="00A62B3E">
              <w:rPr>
                <w:sz w:val="18"/>
                <w:szCs w:val="18"/>
              </w:rPr>
              <w:t>Tribal Health</w:t>
            </w:r>
          </w:p>
        </w:tc>
        <w:tc>
          <w:tcPr>
            <w:tcW w:w="1206" w:type="dxa"/>
            <w:noWrap/>
            <w:hideMark/>
          </w:tcPr>
          <w:p w14:paraId="09C5CE45" w14:textId="77777777" w:rsidR="003D2E25" w:rsidRPr="00A62B3E" w:rsidRDefault="003D2E25" w:rsidP="00F51389">
            <w:pPr>
              <w:rPr>
                <w:sz w:val="18"/>
                <w:szCs w:val="18"/>
              </w:rPr>
            </w:pPr>
            <w:r w:rsidRPr="00A62B3E">
              <w:rPr>
                <w:sz w:val="18"/>
                <w:szCs w:val="18"/>
              </w:rPr>
              <w:t>Associate</w:t>
            </w:r>
          </w:p>
        </w:tc>
      </w:tr>
    </w:tbl>
    <w:p w14:paraId="0662D7C6" w14:textId="7709DC5A" w:rsidR="00BF0077" w:rsidRDefault="00BF0077" w:rsidP="00BF0077"/>
    <w:p w14:paraId="5B66BEB9" w14:textId="77777777" w:rsidR="007A1A84" w:rsidRDefault="007A1A84" w:rsidP="001B2761"/>
    <w:p w14:paraId="0FAFB79F" w14:textId="77777777" w:rsidR="00BF1857" w:rsidRDefault="00BF1857" w:rsidP="00BF1857">
      <w:pPr>
        <w:pStyle w:val="Heading1"/>
        <w:spacing w:line="240" w:lineRule="auto"/>
      </w:pPr>
      <w:bookmarkStart w:id="18" w:name="_Toc10699362"/>
      <w:r w:rsidRPr="00C40163">
        <w:t xml:space="preserve">Appendix </w:t>
      </w:r>
      <w:r w:rsidR="00CC6667">
        <w:t>B</w:t>
      </w:r>
      <w:r w:rsidRPr="00C40163">
        <w:t xml:space="preserve"> – </w:t>
      </w:r>
      <w:r w:rsidR="00CC6667">
        <w:t>Health C</w:t>
      </w:r>
      <w:r w:rsidR="00A42EB6">
        <w:t>are</w:t>
      </w:r>
      <w:r w:rsidRPr="00C40163">
        <w:t xml:space="preserve"> Preparedness Coalition Boundaries</w:t>
      </w:r>
      <w:bookmarkEnd w:id="18"/>
    </w:p>
    <w:p w14:paraId="6323FE44" w14:textId="77777777" w:rsidR="00DB6631" w:rsidRDefault="00C3736C" w:rsidP="00DB6631">
      <w:pPr>
        <w:rPr>
          <w:u w:val="single"/>
        </w:rPr>
      </w:pPr>
      <w:r>
        <w:rPr>
          <w:noProof/>
          <w:u w:val="single"/>
        </w:rPr>
        <mc:AlternateContent>
          <mc:Choice Requires="wps">
            <w:drawing>
              <wp:anchor distT="0" distB="0" distL="114300" distR="114300" simplePos="0" relativeHeight="251655680" behindDoc="0" locked="0" layoutInCell="1" allowOverlap="1" wp14:anchorId="7E4C1F9D" wp14:editId="4965C418">
                <wp:simplePos x="0" y="0"/>
                <wp:positionH relativeFrom="column">
                  <wp:posOffset>-219075</wp:posOffset>
                </wp:positionH>
                <wp:positionV relativeFrom="paragraph">
                  <wp:posOffset>49530</wp:posOffset>
                </wp:positionV>
                <wp:extent cx="2438400" cy="3190875"/>
                <wp:effectExtent l="0" t="0" r="19050" b="28575"/>
                <wp:wrapNone/>
                <wp:docPr id="2" name="Teardrop 2"/>
                <wp:cNvGraphicFramePr/>
                <a:graphic xmlns:a="http://schemas.openxmlformats.org/drawingml/2006/main">
                  <a:graphicData uri="http://schemas.microsoft.com/office/word/2010/wordprocessingShape">
                    <wps:wsp>
                      <wps:cNvSpPr/>
                      <wps:spPr>
                        <a:xfrm>
                          <a:off x="0" y="0"/>
                          <a:ext cx="2438400" cy="3190875"/>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0F61BF" id="Teardrop 2" o:spid="_x0000_s1026" style="position:absolute;margin-left:-17.25pt;margin-top:3.9pt;width:192pt;height:251.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38400,319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CbdwIAAEgFAAAOAAAAZHJzL2Uyb0RvYy54bWysVFFP2zAQfp+0/2D5fSQtZUDVFFUgpkkI&#10;0GDi2XVsEsn2eWe3affrd3bSgADtYVoenLPv7ru7z3deXOysYVuFoQVX8clRyZlyEurWPVf85+P1&#10;lzPOQhSuFgacqvheBX6x/Pxp0fm5mkIDplbICMSFeecr3sTo50URZKOsCEfglSOlBrQi0hafixpF&#10;R+jWFNOy/Fp0gLVHkCoEOr3qlXyZ8bVWMt5pHVRkpuKUW8wr5nWd1mK5EPNnFL5p5ZCG+IcsrGgd&#10;BR2hrkQUbIPtOyjbSoQAOh5JsAVo3UqVa6BqJuWbah4a4VWuhcgJfqQp/D9Yebu9R9bWFZ9y5oSl&#10;K3pUAmsEz6aJnc6HORk9+HscdoHEVOpOo01/KoLtMqP7kVG1i0zS4XR2fDYriXhJuuPJeXl2epJQ&#10;ixd3jyF+U2BZEioeh+iZTbG9CbE3P5iliA6uW2PSecquzydLcW9UMjDuh9JUVcogA+V+UpcG2VZQ&#10;JwgplYuTXtWIWvXHJyV9Q3qjR042AyZkTYFH7AEg9ep77D7twT65qtyOo3P5t8R659EjRwYXR2fb&#10;OsCPAAxVNUTu7Q8k9dQkltZQ7+nOEfphCF5et0T9jQjxXiB1P10XTXS8o0Ub6CoOg8RZA/j7o/Nk&#10;T01JWs46mqaKh18bgYoz891Ru55PZrM0fnkzOzmd0gZfa9avNW5jL4GuaUJvh5dZTPbRHESNYJ9o&#10;8FcpKqmEkxS74jLiYXMZ+ymnp0Oq1Sqb0ch5EW/cg5cJPLGa2upx9yTQj/23i7dwmDwxf9OCvW3y&#10;dLDaRNBt7s8XXge+aVxz4wxPS3oPXu+z1csDuPwDAAD//wMAUEsDBBQABgAIAAAAIQBX9Jmd3wAA&#10;AAkBAAAPAAAAZHJzL2Rvd25yZXYueG1sTI9PT4NAFMTvJn6HzTPx1i4IVYs8GkvUejHRajxv4QnU&#10;/UPYbaHf3udJj5OZzPwmX01GiyMNvnMWIZ5HIMhWru5sg/Dx/ji7BeGDsrXSzhLCiTysivOzXGW1&#10;G+0bHbehEVxifaYQ2hD6TEpftWSUn7ueLHtfbjAqsBwaWQ9q5HKj5VUUXUujOssLreqpbKn63h4M&#10;wv5l/URxk47Tw3KzPunP8vl1XyJeXkz3dyACTeEvDL/4jA4FM+3cwdZeaIRZki44inDDD9hP0iXr&#10;HcIijhKQRS7/Pyh+AAAA//8DAFBLAQItABQABgAIAAAAIQC2gziS/gAAAOEBAAATAAAAAAAAAAAA&#10;AAAAAAAAAABbQ29udGVudF9UeXBlc10ueG1sUEsBAi0AFAAGAAgAAAAhADj9If/WAAAAlAEAAAsA&#10;AAAAAAAAAAAAAAAALwEAAF9yZWxzLy5yZWxzUEsBAi0AFAAGAAgAAAAhAGylUJt3AgAASAUAAA4A&#10;AAAAAAAAAAAAAAAALgIAAGRycy9lMm9Eb2MueG1sUEsBAi0AFAAGAAgAAAAhAFf0mZ3fAAAACQEA&#10;AA8AAAAAAAAAAAAAAAAA0QQAAGRycy9kb3ducmV2LnhtbFBLBQYAAAAABAAEAPMAAADdBQAAAAA=&#10;" path="m,1595438c,714302,545854,,1219200,l2438400,r,1595438c2438400,2476574,1892546,3190876,1219200,3190876,545854,3190876,,2476574,,1595438xe" filled="f" strokecolor="#243f60 [1604]" strokeweight="2pt">
                <v:path arrowok="t" o:connecttype="custom" o:connectlocs="0,1595438;1219200,0;2438400,0;2438400,1595438;1219200,3190876;0,1595438" o:connectangles="0,0,0,0,0,0"/>
              </v:shape>
            </w:pict>
          </mc:Fallback>
        </mc:AlternateContent>
      </w:r>
      <w:r w:rsidR="005D7CD6" w:rsidRPr="00164876">
        <w:rPr>
          <w:noProof/>
          <w:u w:val="single"/>
        </w:rPr>
        <mc:AlternateContent>
          <mc:Choice Requires="wps">
            <w:drawing>
              <wp:anchor distT="0" distB="0" distL="114300" distR="114300" simplePos="0" relativeHeight="251657728" behindDoc="0" locked="0" layoutInCell="1" allowOverlap="1" wp14:anchorId="6020A283" wp14:editId="5F07549A">
                <wp:simplePos x="0" y="0"/>
                <wp:positionH relativeFrom="column">
                  <wp:posOffset>-85725</wp:posOffset>
                </wp:positionH>
                <wp:positionV relativeFrom="paragraph">
                  <wp:posOffset>144780</wp:posOffset>
                </wp:positionV>
                <wp:extent cx="160972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FFFFFF"/>
                        </a:solidFill>
                        <a:ln w="9525">
                          <a:noFill/>
                          <a:miter lim="800000"/>
                          <a:headEnd/>
                          <a:tailEnd/>
                        </a:ln>
                      </wps:spPr>
                      <wps:txbx>
                        <w:txbxContent>
                          <w:p w14:paraId="04852277" w14:textId="77777777" w:rsidR="00F51389" w:rsidRPr="00F32A27" w:rsidRDefault="00F51389" w:rsidP="00F32A27">
                            <w:pPr>
                              <w:rPr>
                                <w:b/>
                                <w:color w:val="800000"/>
                                <w:sz w:val="28"/>
                                <w:szCs w:val="28"/>
                              </w:rPr>
                            </w:pPr>
                            <w:r>
                              <w:rPr>
                                <w:b/>
                                <w:color w:val="800000"/>
                                <w:sz w:val="28"/>
                                <w:szCs w:val="28"/>
                              </w:rPr>
                              <w:t>Northwest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A283" id="Text Box 2" o:spid="_x0000_s1027" type="#_x0000_t202" style="position:absolute;margin-left:-6.75pt;margin-top:11.4pt;width:12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lIg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PvalYs89S8jJUv2db58FmAJvFQUYe9T+js&#10;8OBDZMPKl5D4mAclm61UKhluV2+UIweGc7JNKxXwJkwZ0ld0OUceMctAzE8jpGXAOVZSV/Qmj2uc&#10;rKjGJ9OkkMCkGs/IRJmTPFGRUZsw1EPqRNIuSldDc0S9HIxji98MDx24P5T0OLIV9b/3zAlK1BeD&#10;mi+ns1mc8WTM5osCDXfpqS89zHCEqmigZDxuQvoXY2F32JtWJtlemZwo4ygmNU/fJs76pZ2iXj/3&#10;+hkAAP//AwBQSwMEFAAGAAgAAAAhAKwY4nHeAAAACQEAAA8AAABkcnMvZG93bnJldi54bWxMj9FO&#10;g0AQRd9N/IfNmPhi2qXYQkWGRk00vrb2AwaYApHdJey20L93fNLHydzce06+m02vLjz6zlmE1TIC&#10;xbZydWcbhOPX+2ILygeyNfXOMsKVPeyK25ucstpNds+XQ2iUlFifEUIbwpBp7auWDfmlG9jK7+RG&#10;Q0HOsdH1SJOUm17HUZRoQ52VhZYGfmu5+j6cDcLpc3rYPE3lRzim+3XySl1auivi/d388gwq8Bz+&#10;wvCLL+hQCFPpzrb2qkdYrB43EkWIY1GQQLyORK5ESJMt6CLX/w2KHwAAAP//AwBQSwECLQAUAAYA&#10;CAAAACEAtoM4kv4AAADhAQAAEwAAAAAAAAAAAAAAAAAAAAAAW0NvbnRlbnRfVHlwZXNdLnhtbFBL&#10;AQItABQABgAIAAAAIQA4/SH/1gAAAJQBAAALAAAAAAAAAAAAAAAAAC8BAABfcmVscy8ucmVsc1BL&#10;AQItABQABgAIAAAAIQAiC/3lIgIAACQEAAAOAAAAAAAAAAAAAAAAAC4CAABkcnMvZTJvRG9jLnht&#10;bFBLAQItABQABgAIAAAAIQCsGOJx3gAAAAkBAAAPAAAAAAAAAAAAAAAAAHwEAABkcnMvZG93bnJl&#10;di54bWxQSwUGAAAAAAQABADzAAAAhwUAAAAA&#10;" stroked="f">
                <v:textbox>
                  <w:txbxContent>
                    <w:p w14:paraId="04852277" w14:textId="77777777" w:rsidR="00F51389" w:rsidRPr="00F32A27" w:rsidRDefault="00F51389" w:rsidP="00F32A27">
                      <w:pPr>
                        <w:rPr>
                          <w:b/>
                          <w:color w:val="800000"/>
                          <w:sz w:val="28"/>
                          <w:szCs w:val="28"/>
                        </w:rPr>
                      </w:pPr>
                      <w:r>
                        <w:rPr>
                          <w:b/>
                          <w:color w:val="800000"/>
                          <w:sz w:val="28"/>
                          <w:szCs w:val="28"/>
                        </w:rPr>
                        <w:t>Northwest Region</w:t>
                      </w:r>
                    </w:p>
                  </w:txbxContent>
                </v:textbox>
              </v:shape>
            </w:pict>
          </mc:Fallback>
        </mc:AlternateContent>
      </w:r>
      <w:r w:rsidR="007F4CCA">
        <w:rPr>
          <w:noProof/>
        </w:rPr>
        <w:drawing>
          <wp:inline distT="0" distB="0" distL="0" distR="0" wp14:anchorId="3745900E" wp14:editId="02B44973">
            <wp:extent cx="5583058" cy="6463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2">
                      <a:extLst>
                        <a:ext uri="{28A0092B-C50C-407E-A947-70E740481C1C}">
                          <a14:useLocalDpi xmlns:a14="http://schemas.microsoft.com/office/drawing/2010/main" val="0"/>
                        </a:ext>
                      </a:extLst>
                    </a:blip>
                    <a:stretch>
                      <a:fillRect/>
                    </a:stretch>
                  </pic:blipFill>
                  <pic:spPr>
                    <a:xfrm>
                      <a:off x="0" y="0"/>
                      <a:ext cx="5588024" cy="6469636"/>
                    </a:xfrm>
                    <a:prstGeom prst="rect">
                      <a:avLst/>
                    </a:prstGeom>
                  </pic:spPr>
                </pic:pic>
              </a:graphicData>
            </a:graphic>
          </wp:inline>
        </w:drawing>
      </w:r>
    </w:p>
    <w:p w14:paraId="76DE56AF" w14:textId="77777777" w:rsidR="00EE4777" w:rsidRDefault="00EE4777" w:rsidP="00DB6631">
      <w:pPr>
        <w:rPr>
          <w:u w:val="single"/>
        </w:rPr>
      </w:pPr>
    </w:p>
    <w:p w14:paraId="4AB06B90" w14:textId="77777777" w:rsidR="00771D29" w:rsidRPr="0069150E" w:rsidRDefault="00EE4777" w:rsidP="00D12B8A">
      <w:pPr>
        <w:pStyle w:val="Heading1"/>
        <w:spacing w:line="240" w:lineRule="auto"/>
        <w:rPr>
          <w:rFonts w:ascii="Arial" w:eastAsia="Calibri" w:hAnsi="Arial" w:cs="Arial"/>
          <w:b w:val="0"/>
        </w:rPr>
      </w:pPr>
      <w:bookmarkStart w:id="19" w:name="_Toc10699363"/>
      <w:r w:rsidRPr="005763A1">
        <w:t xml:space="preserve">Appendix </w:t>
      </w:r>
      <w:r>
        <w:t xml:space="preserve">C – </w:t>
      </w:r>
      <w:r w:rsidR="00771D29" w:rsidRPr="0069150E">
        <w:rPr>
          <w:rFonts w:ascii="Arial" w:eastAsia="Calibri" w:hAnsi="Arial" w:cs="Arial"/>
        </w:rPr>
        <w:t>Northwest Health Services Coalition</w:t>
      </w:r>
      <w:r w:rsidR="00D12B8A" w:rsidRPr="0069150E">
        <w:rPr>
          <w:rFonts w:ascii="Arial" w:eastAsia="Calibri" w:hAnsi="Arial" w:cs="Arial"/>
        </w:rPr>
        <w:t xml:space="preserve"> </w:t>
      </w:r>
      <w:r w:rsidR="00771D29" w:rsidRPr="0069150E">
        <w:rPr>
          <w:rFonts w:ascii="Arial" w:eastAsia="Calibri" w:hAnsi="Arial" w:cs="Arial"/>
        </w:rPr>
        <w:t>Agreement</w:t>
      </w:r>
      <w:bookmarkEnd w:id="19"/>
    </w:p>
    <w:p w14:paraId="7B78966D" w14:textId="77777777" w:rsidR="00292551" w:rsidRPr="00A8225B" w:rsidRDefault="00292551" w:rsidP="00292551">
      <w:pPr>
        <w:spacing w:after="0" w:line="240" w:lineRule="auto"/>
        <w:jc w:val="center"/>
        <w:rPr>
          <w:rFonts w:ascii="Arial" w:hAnsi="Arial" w:cs="Arial"/>
          <w:b/>
          <w:sz w:val="28"/>
          <w:szCs w:val="28"/>
        </w:rPr>
      </w:pPr>
      <w:r w:rsidRPr="00A8225B">
        <w:rPr>
          <w:noProof/>
          <w:sz w:val="28"/>
          <w:szCs w:val="28"/>
        </w:rPr>
        <mc:AlternateContent>
          <mc:Choice Requires="wps">
            <w:drawing>
              <wp:anchor distT="45720" distB="45720" distL="114300" distR="114300" simplePos="0" relativeHeight="251668992" behindDoc="0" locked="0" layoutInCell="1" allowOverlap="1" wp14:anchorId="72F43603" wp14:editId="1DC91318">
                <wp:simplePos x="0" y="0"/>
                <wp:positionH relativeFrom="column">
                  <wp:posOffset>-457200</wp:posOffset>
                </wp:positionH>
                <wp:positionV relativeFrom="paragraph">
                  <wp:posOffset>-647700</wp:posOffset>
                </wp:positionV>
                <wp:extent cx="1445260" cy="1321435"/>
                <wp:effectExtent l="11430" t="12065" r="1016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321435"/>
                        </a:xfrm>
                        <a:prstGeom prst="rect">
                          <a:avLst/>
                        </a:prstGeom>
                        <a:solidFill>
                          <a:srgbClr val="FFFFFF"/>
                        </a:solidFill>
                        <a:ln w="9525">
                          <a:solidFill>
                            <a:srgbClr val="FFFFFF"/>
                          </a:solidFill>
                          <a:miter lim="800000"/>
                          <a:headEnd/>
                          <a:tailEnd/>
                        </a:ln>
                      </wps:spPr>
                      <wps:txbx>
                        <w:txbxContent>
                          <w:p w14:paraId="5C370A11" w14:textId="77777777" w:rsidR="00F51389" w:rsidRDefault="00F51389" w:rsidP="00292551">
                            <w:r w:rsidRPr="00F91B82">
                              <w:rPr>
                                <w:noProof/>
                              </w:rPr>
                              <w:drawing>
                                <wp:inline distT="0" distB="0" distL="0" distR="0" wp14:anchorId="468A198C" wp14:editId="3B02F4DD">
                                  <wp:extent cx="1247775" cy="1066800"/>
                                  <wp:effectExtent l="0" t="0" r="0" b="0"/>
                                  <wp:docPr id="49" name="Picture 49" descr="H:\Desktop items\Logos and letterhead\Logo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Desktop items\Logos and letterhead\Logocro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F43603" id="_x0000_s1028" type="#_x0000_t202" style="position:absolute;left:0;text-align:left;margin-left:-36pt;margin-top:-51pt;width:113.8pt;height:104.05pt;z-index:251668992;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QiJAIAAFYEAAAOAAAAZHJzL2Uyb0RvYy54bWysVFFv2yAQfp+0/4B4X5y4SdZacaouXaZJ&#10;7Tap3Q/AGNtowCEgsbNfvwMnWdq9VfMD4jj47u777ry6HbQie+G8BFPS2WRKiTAcamnakv583n64&#10;psQHZmqmwIiSHoSnt+v371a9LUQOHahaOIIgxhe9LWkXgi2yzPNOaOYnYIVBZwNOs4Cma7PasR7R&#10;tcry6XSZ9eBq64AL7/H0fnTSdcJvGsHD96bxIhBVUswtpNWltYprtl6xonXMdpIf02BvyEIzaTDo&#10;GeqeBUZ2Tv4DpSV34KEJEw46g6aRXKQasJrZ9FU1Tx2zItWC5Hh7psn/P1j+bf/DEVmXdEmJYRol&#10;ehZDIJ9gIHlkp7e+wEtPFq+FAY9R5VSptw/Af3liYNMx04o756DvBKsxu1l8mV08HXF8BKn6R6gx&#10;DNsFSEBD43SkDskgiI4qHc7KxFR4DDmfL/Ilujj6Zlf5bH61SDFYcXpunQ9fBGgSNyV1KH2CZ/sH&#10;H2I6rDhdidE8KFlvpVLJcG21UY7sGbbJNn1H9BfXlCF9SW8W+WJk4A0QWgbsdyV1Sa+n8YtxWBF5&#10;+2zqtA9MqnGPKStzJDJyN7IYhmpIip31qaA+ILMOxvbGccRNB+43JT22dkkNzh4l6qtBbW6QyzgJ&#10;yZgvPuZouEtPdelhhiNQSQMl43YTxunZWSfbDuOcuuEO9dzKxHQUfszpmDw2bxLgOGhxOi7tdOvv&#10;72D9BwAA//8DAFBLAwQUAAYACAAAACEAKNaynt4AAAAMAQAADwAAAGRycy9kb3ducmV2LnhtbEyP&#10;PU/DMBCGdyT+g3VIbK2diAQa4lSoUgcWpLaI2Y2viSG2o9hp0n/PZYLtOd2r96PczrZjVxyC8U5C&#10;shbA0NVeG9dI+DztVy/AQlROq847lHDDANvq/q5UhfaTO+D1GBtGJi4USkIbY19wHuoWrQpr36Oj&#10;38UPVkU6h4brQU1kbjueCpFzq4yjhFb1uGux/jmOlkLGePjK0o9Nw5+m3bv4Nnp/M1I+Psxvr8Ai&#10;zvFPDEt9qg4VdTr70enAOgmr55S2RIJELLRIsiwHdiYQeQK8Kvn/EdUvAAAA//8DAFBLAQItABQA&#10;BgAIAAAAIQC2gziS/gAAAOEBAAATAAAAAAAAAAAAAAAAAAAAAABbQ29udGVudF9UeXBlc10ueG1s&#10;UEsBAi0AFAAGAAgAAAAhADj9If/WAAAAlAEAAAsAAAAAAAAAAAAAAAAALwEAAF9yZWxzLy5yZWxz&#10;UEsBAi0AFAAGAAgAAAAhAFWu1CIkAgAAVgQAAA4AAAAAAAAAAAAAAAAALgIAAGRycy9lMm9Eb2Mu&#10;eG1sUEsBAi0AFAAGAAgAAAAhACjWsp7eAAAADAEAAA8AAAAAAAAAAAAAAAAAfgQAAGRycy9kb3du&#10;cmV2LnhtbFBLBQYAAAAABAAEAPMAAACJBQAAAAA=&#10;" strokecolor="white">
                <v:textbox style="mso-fit-shape-to-text:t">
                  <w:txbxContent>
                    <w:p w14:paraId="5C370A11" w14:textId="77777777" w:rsidR="00F51389" w:rsidRDefault="00F51389" w:rsidP="00292551">
                      <w:r w:rsidRPr="00F91B82">
                        <w:rPr>
                          <w:noProof/>
                        </w:rPr>
                        <w:drawing>
                          <wp:inline distT="0" distB="0" distL="0" distR="0" wp14:anchorId="468A198C" wp14:editId="3B02F4DD">
                            <wp:extent cx="1247775" cy="1066800"/>
                            <wp:effectExtent l="0" t="0" r="0" b="0"/>
                            <wp:docPr id="49" name="Picture 49" descr="H:\Desktop items\Logos and letterhead\Logo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Desktop items\Logos and letterhead\Logocro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066800"/>
                                    </a:xfrm>
                                    <a:prstGeom prst="rect">
                                      <a:avLst/>
                                    </a:prstGeom>
                                    <a:noFill/>
                                    <a:ln>
                                      <a:noFill/>
                                    </a:ln>
                                  </pic:spPr>
                                </pic:pic>
                              </a:graphicData>
                            </a:graphic>
                          </wp:inline>
                        </w:drawing>
                      </w:r>
                    </w:p>
                  </w:txbxContent>
                </v:textbox>
                <w10:wrap type="square"/>
              </v:shape>
            </w:pict>
          </mc:Fallback>
        </mc:AlternateContent>
      </w:r>
      <w:r w:rsidRPr="00A8225B">
        <w:rPr>
          <w:rFonts w:ascii="Arial" w:hAnsi="Arial" w:cs="Arial"/>
          <w:b/>
          <w:sz w:val="28"/>
          <w:szCs w:val="28"/>
        </w:rPr>
        <w:t>Northwest Minnesota</w:t>
      </w:r>
    </w:p>
    <w:p w14:paraId="5C2FD320" w14:textId="77777777" w:rsidR="00292551" w:rsidRPr="00A8225B" w:rsidRDefault="00292551" w:rsidP="00292551">
      <w:pPr>
        <w:spacing w:after="0" w:line="240" w:lineRule="auto"/>
        <w:jc w:val="center"/>
        <w:rPr>
          <w:rFonts w:ascii="Arial" w:hAnsi="Arial" w:cs="Arial"/>
          <w:b/>
          <w:sz w:val="28"/>
          <w:szCs w:val="28"/>
        </w:rPr>
      </w:pPr>
      <w:r w:rsidRPr="00A8225B">
        <w:rPr>
          <w:rFonts w:ascii="Arial" w:hAnsi="Arial" w:cs="Arial"/>
          <w:b/>
          <w:sz w:val="28"/>
          <w:szCs w:val="28"/>
        </w:rPr>
        <w:t>Health Services Coalition</w:t>
      </w:r>
    </w:p>
    <w:p w14:paraId="31C35276" w14:textId="77777777" w:rsidR="00292551" w:rsidRPr="00A8225B" w:rsidRDefault="00292551" w:rsidP="00292551">
      <w:pPr>
        <w:spacing w:before="240" w:after="0" w:line="240" w:lineRule="auto"/>
        <w:jc w:val="center"/>
        <w:rPr>
          <w:rFonts w:ascii="Arial" w:hAnsi="Arial" w:cs="Arial"/>
          <w:b/>
          <w:sz w:val="28"/>
          <w:szCs w:val="28"/>
        </w:rPr>
      </w:pPr>
      <w:r w:rsidRPr="00A8225B">
        <w:rPr>
          <w:rFonts w:ascii="Arial" w:hAnsi="Arial" w:cs="Arial"/>
          <w:b/>
          <w:sz w:val="28"/>
          <w:szCs w:val="28"/>
        </w:rPr>
        <w:t>Memorandum of Understanding</w:t>
      </w:r>
    </w:p>
    <w:p w14:paraId="2D3F388F" w14:textId="77777777" w:rsidR="00292551" w:rsidRPr="00A8225B" w:rsidRDefault="00292551" w:rsidP="00292551">
      <w:pPr>
        <w:spacing w:before="240" w:line="240" w:lineRule="auto"/>
        <w:rPr>
          <w:rFonts w:ascii="Arial" w:hAnsi="Arial" w:cs="Arial"/>
          <w:sz w:val="24"/>
          <w:szCs w:val="24"/>
        </w:rPr>
      </w:pPr>
      <w:r w:rsidRPr="00A8225B">
        <w:rPr>
          <w:rFonts w:ascii="Arial" w:hAnsi="Arial" w:cs="Arial"/>
          <w:sz w:val="24"/>
          <w:szCs w:val="24"/>
        </w:rPr>
        <w:t xml:space="preserve">This Memorandum of Understanding (MOU) </w:t>
      </w:r>
      <w:proofErr w:type="gramStart"/>
      <w:r w:rsidRPr="00A8225B">
        <w:rPr>
          <w:rFonts w:ascii="Arial" w:hAnsi="Arial" w:cs="Arial"/>
          <w:sz w:val="24"/>
          <w:szCs w:val="24"/>
        </w:rPr>
        <w:t>is made and entered into by and between organizations identified as Members of the Northwest Health Services Coalition</w:t>
      </w:r>
      <w:proofErr w:type="gramEnd"/>
      <w:r w:rsidRPr="00A8225B">
        <w:rPr>
          <w:rFonts w:ascii="Arial" w:hAnsi="Arial" w:cs="Arial"/>
          <w:sz w:val="24"/>
          <w:szCs w:val="24"/>
        </w:rPr>
        <w:t>.</w:t>
      </w:r>
    </w:p>
    <w:p w14:paraId="6D69888F" w14:textId="77777777" w:rsidR="00292551" w:rsidRPr="008E75F1" w:rsidRDefault="00292551" w:rsidP="00292551">
      <w:pPr>
        <w:spacing w:before="240" w:line="240" w:lineRule="auto"/>
        <w:rPr>
          <w:rFonts w:ascii="Arial" w:hAnsi="Arial" w:cs="Arial"/>
        </w:rPr>
      </w:pPr>
    </w:p>
    <w:p w14:paraId="04A8C226" w14:textId="77777777" w:rsidR="00292551" w:rsidRPr="00276FB2" w:rsidRDefault="00292551" w:rsidP="00276FB2">
      <w:pPr>
        <w:jc w:val="center"/>
        <w:rPr>
          <w:b/>
          <w:sz w:val="28"/>
          <w:szCs w:val="28"/>
        </w:rPr>
      </w:pPr>
      <w:r w:rsidRPr="00276FB2">
        <w:rPr>
          <w:b/>
          <w:sz w:val="28"/>
          <w:szCs w:val="28"/>
        </w:rPr>
        <w:t>RECITALS</w:t>
      </w:r>
    </w:p>
    <w:p w14:paraId="592CEA5E" w14:textId="77777777" w:rsidR="00292551" w:rsidRPr="00A8225B" w:rsidRDefault="00292551" w:rsidP="00292551">
      <w:pPr>
        <w:jc w:val="both"/>
        <w:rPr>
          <w:rFonts w:ascii="Arial" w:hAnsi="Arial" w:cs="Arial"/>
          <w:sz w:val="24"/>
          <w:szCs w:val="24"/>
        </w:rPr>
      </w:pPr>
      <w:r w:rsidRPr="00A8225B">
        <w:rPr>
          <w:rFonts w:ascii="Arial" w:hAnsi="Arial" w:cs="Arial"/>
          <w:sz w:val="24"/>
          <w:szCs w:val="24"/>
        </w:rPr>
        <w:tab/>
      </w:r>
      <w:proofErr w:type="gramStart"/>
      <w:r w:rsidRPr="00A8225B">
        <w:rPr>
          <w:rFonts w:ascii="Arial" w:hAnsi="Arial" w:cs="Arial"/>
          <w:sz w:val="24"/>
          <w:szCs w:val="24"/>
        </w:rPr>
        <w:t>WHEREAS this MOU is not a legally binding contract but rather signifies the belief and commitment of the undersigned organizations that in the event of an incident or disaster that could impact the region, the health needs of the region will be best met through the coordination and cooperation of the undersigned organizations for the region’s resource and response efforts; and</w:t>
      </w:r>
      <w:proofErr w:type="gramEnd"/>
    </w:p>
    <w:p w14:paraId="2B280BB1" w14:textId="77777777" w:rsidR="00292551" w:rsidRPr="00A8225B" w:rsidRDefault="00292551" w:rsidP="00292551">
      <w:pPr>
        <w:jc w:val="both"/>
        <w:rPr>
          <w:rFonts w:ascii="Arial" w:hAnsi="Arial" w:cs="Arial"/>
          <w:sz w:val="24"/>
          <w:szCs w:val="24"/>
        </w:rPr>
      </w:pPr>
      <w:r w:rsidRPr="00A8225B">
        <w:rPr>
          <w:rFonts w:ascii="Arial" w:hAnsi="Arial" w:cs="Arial"/>
          <w:sz w:val="24"/>
          <w:szCs w:val="24"/>
        </w:rPr>
        <w:tab/>
        <w:t xml:space="preserve">WHEREAS, the undersigned organizations desire to set forth the basic tenets of a cooperative and coordinated response plan in the event of a disaster or incident that </w:t>
      </w:r>
      <w:proofErr w:type="gramStart"/>
      <w:r w:rsidRPr="00A8225B">
        <w:rPr>
          <w:rFonts w:ascii="Arial" w:hAnsi="Arial" w:cs="Arial"/>
          <w:sz w:val="24"/>
          <w:szCs w:val="24"/>
        </w:rPr>
        <w:t>impacts</w:t>
      </w:r>
      <w:proofErr w:type="gramEnd"/>
      <w:r w:rsidRPr="00A8225B">
        <w:rPr>
          <w:rFonts w:ascii="Arial" w:hAnsi="Arial" w:cs="Arial"/>
          <w:sz w:val="24"/>
          <w:szCs w:val="24"/>
        </w:rPr>
        <w:t xml:space="preserve"> the Northwest region,  </w:t>
      </w:r>
    </w:p>
    <w:p w14:paraId="3A553C39" w14:textId="71F0963E" w:rsidR="00292551" w:rsidRDefault="00292551" w:rsidP="00292551">
      <w:pPr>
        <w:pStyle w:val="BodyText"/>
        <w:rPr>
          <w:rFonts w:ascii="Arial" w:hAnsi="Arial" w:cs="Arial"/>
          <w:szCs w:val="24"/>
        </w:rPr>
      </w:pPr>
      <w:r w:rsidRPr="00A8225B">
        <w:rPr>
          <w:rFonts w:ascii="Arial" w:hAnsi="Arial" w:cs="Arial"/>
          <w:szCs w:val="24"/>
        </w:rPr>
        <w:tab/>
        <w:t>NOW THEREFORE, in consideration of the above recitals, the</w:t>
      </w:r>
      <w:r w:rsidRPr="00A8225B">
        <w:rPr>
          <w:rFonts w:ascii="Arial" w:hAnsi="Arial" w:cs="Arial"/>
          <w:szCs w:val="24"/>
          <w:lang w:val="en-US"/>
        </w:rPr>
        <w:t xml:space="preserve"> </w:t>
      </w:r>
      <w:r w:rsidRPr="00A8225B">
        <w:rPr>
          <w:rFonts w:ascii="Arial" w:hAnsi="Arial" w:cs="Arial"/>
          <w:szCs w:val="24"/>
        </w:rPr>
        <w:t>undersigned</w:t>
      </w:r>
      <w:r w:rsidRPr="00A8225B">
        <w:rPr>
          <w:rFonts w:ascii="Arial" w:hAnsi="Arial" w:cs="Arial"/>
          <w:szCs w:val="24"/>
          <w:lang w:val="en-US"/>
        </w:rPr>
        <w:t xml:space="preserve"> </w:t>
      </w:r>
      <w:r w:rsidRPr="00A8225B">
        <w:rPr>
          <w:rFonts w:ascii="Arial" w:hAnsi="Arial" w:cs="Arial"/>
          <w:szCs w:val="24"/>
        </w:rPr>
        <w:t>organizations agree to the following:</w:t>
      </w:r>
    </w:p>
    <w:p w14:paraId="35C0CAAD" w14:textId="5C259B6F" w:rsidR="00292551" w:rsidRDefault="00292551" w:rsidP="00292551">
      <w:pPr>
        <w:pStyle w:val="BodyText"/>
        <w:rPr>
          <w:rFonts w:ascii="Arial" w:hAnsi="Arial" w:cs="Arial"/>
          <w:szCs w:val="24"/>
        </w:rPr>
      </w:pPr>
    </w:p>
    <w:p w14:paraId="29C8E6E3" w14:textId="77777777" w:rsidR="00292551" w:rsidRPr="00A8225B" w:rsidRDefault="00292551" w:rsidP="00292551">
      <w:pPr>
        <w:pStyle w:val="BodyText"/>
        <w:rPr>
          <w:rFonts w:ascii="Arial" w:hAnsi="Arial" w:cs="Arial"/>
          <w:szCs w:val="24"/>
        </w:rPr>
      </w:pPr>
    </w:p>
    <w:p w14:paraId="1EF97E83"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  Authority (Charter)</w:t>
      </w:r>
    </w:p>
    <w:p w14:paraId="6477391C" w14:textId="77777777" w:rsidR="00292551" w:rsidRPr="00A8225B" w:rsidRDefault="00292551" w:rsidP="00292551">
      <w:pPr>
        <w:spacing w:before="240" w:line="240" w:lineRule="auto"/>
        <w:rPr>
          <w:rFonts w:ascii="Arial" w:hAnsi="Arial" w:cs="Arial"/>
          <w:sz w:val="24"/>
          <w:szCs w:val="24"/>
        </w:rPr>
      </w:pPr>
      <w:r w:rsidRPr="00A8225B">
        <w:rPr>
          <w:rFonts w:ascii="Arial" w:hAnsi="Arial" w:cs="Arial"/>
          <w:sz w:val="24"/>
          <w:szCs w:val="24"/>
        </w:rPr>
        <w:t xml:space="preserve">This MOU is entered into pursuant to the Department of Health and Human Services Assistant Secretary for Preparedness and Response rules, regulations, and as promulgated by the award of funds through the Hospital Preparedness Program Cooperative Agreement.  Said Cooperative Agreement, rules, and requirements shall govern in any area not specifically covered in this MOU. </w:t>
      </w:r>
    </w:p>
    <w:p w14:paraId="6D1B540B" w14:textId="14AF748B" w:rsidR="00771D29" w:rsidRDefault="00292551" w:rsidP="00292551">
      <w:pPr>
        <w:spacing w:after="0" w:line="259" w:lineRule="auto"/>
        <w:jc w:val="center"/>
        <w:rPr>
          <w:rFonts w:ascii="Arial" w:hAnsi="Arial" w:cs="Arial"/>
          <w:sz w:val="24"/>
          <w:szCs w:val="24"/>
        </w:rPr>
      </w:pPr>
      <w:r w:rsidRPr="00A8225B">
        <w:rPr>
          <w:rFonts w:ascii="Arial" w:hAnsi="Arial" w:cs="Arial"/>
          <w:sz w:val="24"/>
          <w:szCs w:val="24"/>
        </w:rPr>
        <w:t>Upon completion of or in addition to the Cooperative Agreement funding award rules and regulations, the Coalition Members shall set forth applicable and necessary rules, requirements and or standards for the pursuant of the Coalition collaboratively developed plan.</w:t>
      </w:r>
    </w:p>
    <w:p w14:paraId="40E88B50"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II: Term</w:t>
      </w:r>
    </w:p>
    <w:p w14:paraId="3435524E"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 xml:space="preserve">The term of this MOU shall take effect upon the concurrent and/or consecutive signing of individual organizations deemed applicable Coalition Members.  The MOU shall remain in effect and renew automatically unless written notification to the contrary </w:t>
      </w:r>
      <w:proofErr w:type="gramStart"/>
      <w:r w:rsidRPr="00A8225B">
        <w:rPr>
          <w:rFonts w:ascii="Arial" w:hAnsi="Arial" w:cs="Arial"/>
          <w:sz w:val="24"/>
          <w:szCs w:val="24"/>
        </w:rPr>
        <w:t>is provided</w:t>
      </w:r>
      <w:proofErr w:type="gramEnd"/>
      <w:r w:rsidRPr="00A8225B">
        <w:rPr>
          <w:rFonts w:ascii="Arial" w:hAnsi="Arial" w:cs="Arial"/>
          <w:sz w:val="24"/>
          <w:szCs w:val="24"/>
        </w:rPr>
        <w:t>.</w:t>
      </w:r>
    </w:p>
    <w:p w14:paraId="7CA356CB" w14:textId="77777777" w:rsidR="00292551" w:rsidRPr="00A8225B" w:rsidRDefault="00292551" w:rsidP="00292551">
      <w:pPr>
        <w:spacing w:line="240" w:lineRule="auto"/>
        <w:rPr>
          <w:rFonts w:ascii="Arial" w:hAnsi="Arial" w:cs="Arial"/>
          <w:sz w:val="24"/>
          <w:szCs w:val="24"/>
        </w:rPr>
      </w:pPr>
    </w:p>
    <w:p w14:paraId="2145AF7F"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III: Termination</w:t>
      </w:r>
    </w:p>
    <w:p w14:paraId="096A5775" w14:textId="47D4D92C" w:rsidR="00292551" w:rsidRPr="00A8225B" w:rsidRDefault="00292551" w:rsidP="00292551">
      <w:pPr>
        <w:spacing w:line="240" w:lineRule="auto"/>
        <w:rPr>
          <w:rFonts w:ascii="Arial" w:hAnsi="Arial" w:cs="Arial"/>
          <w:sz w:val="24"/>
          <w:szCs w:val="24"/>
        </w:rPr>
      </w:pPr>
      <w:r w:rsidRPr="00A8225B">
        <w:rPr>
          <w:rFonts w:ascii="Arial" w:hAnsi="Arial" w:cs="Arial"/>
          <w:sz w:val="24"/>
          <w:szCs w:val="24"/>
        </w:rPr>
        <w:t xml:space="preserve">Coalition Members may elect to withdraw from participation in the Coalition.  Notification should to </w:t>
      </w:r>
      <w:proofErr w:type="gramStart"/>
      <w:r w:rsidRPr="00A8225B">
        <w:rPr>
          <w:rFonts w:ascii="Arial" w:hAnsi="Arial" w:cs="Arial"/>
          <w:sz w:val="24"/>
          <w:szCs w:val="24"/>
        </w:rPr>
        <w:t>be provi</w:t>
      </w:r>
      <w:r w:rsidR="004B3779">
        <w:rPr>
          <w:rFonts w:ascii="Arial" w:hAnsi="Arial" w:cs="Arial"/>
          <w:sz w:val="24"/>
          <w:szCs w:val="24"/>
        </w:rPr>
        <w:t>ded</w:t>
      </w:r>
      <w:proofErr w:type="gramEnd"/>
      <w:r w:rsidR="004B3779">
        <w:rPr>
          <w:rFonts w:ascii="Arial" w:hAnsi="Arial" w:cs="Arial"/>
          <w:sz w:val="24"/>
          <w:szCs w:val="24"/>
        </w:rPr>
        <w:t xml:space="preserve"> in writing to all members.</w:t>
      </w:r>
      <w:r w:rsidRPr="00A8225B">
        <w:rPr>
          <w:rFonts w:ascii="Arial" w:hAnsi="Arial" w:cs="Arial"/>
          <w:sz w:val="24"/>
          <w:szCs w:val="24"/>
        </w:rPr>
        <w:t xml:space="preserve"> The Party electing to terminate participation agrees to meet with the Coalition’s Regional Healthcare Preparedness Coordinator (RHPC) to identify reasons for and options to a withdrawal.</w:t>
      </w:r>
    </w:p>
    <w:p w14:paraId="4FA9DF72"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Upon withdrawal from participation, the Party relinquishes any continuing rights to services, goods or other benefits of participation.</w:t>
      </w:r>
    </w:p>
    <w:p w14:paraId="2A16C18E" w14:textId="0AFE44C0" w:rsidR="00292551" w:rsidRDefault="00292551" w:rsidP="00292551">
      <w:pPr>
        <w:spacing w:after="0" w:line="259" w:lineRule="auto"/>
        <w:jc w:val="center"/>
        <w:rPr>
          <w:rFonts w:ascii="Arial" w:hAnsi="Arial" w:cs="Arial"/>
          <w:sz w:val="24"/>
          <w:szCs w:val="24"/>
        </w:rPr>
      </w:pPr>
    </w:p>
    <w:p w14:paraId="29D87099"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IV:  Area Served</w:t>
      </w:r>
    </w:p>
    <w:p w14:paraId="6F646D3A"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 xml:space="preserve">The area to be served by the Coalition are the Minnesota counties of; Becker, Beltrami, northern Cass, Clearwater, Hubbard, Kittson, Lake of the Woods, Mahnomen, Marshall, Norman, Pennington, Polk, Red Lake, Roseau and the Red Lake Nation (Northwest Minnesota Region). </w:t>
      </w:r>
    </w:p>
    <w:p w14:paraId="7ABF4D7E" w14:textId="77777777" w:rsidR="00292551" w:rsidRPr="00A8225B" w:rsidRDefault="00292551" w:rsidP="00292551">
      <w:pPr>
        <w:spacing w:line="240" w:lineRule="auto"/>
        <w:rPr>
          <w:rFonts w:ascii="Arial" w:hAnsi="Arial" w:cs="Arial"/>
          <w:sz w:val="24"/>
          <w:szCs w:val="24"/>
        </w:rPr>
      </w:pPr>
    </w:p>
    <w:p w14:paraId="180CCBB1"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V:  Coalition Administration Move to Article VI</w:t>
      </w:r>
    </w:p>
    <w:p w14:paraId="3DEF14F3" w14:textId="77777777" w:rsidR="00292551" w:rsidRPr="00A8225B" w:rsidRDefault="00292551" w:rsidP="00292551">
      <w:pPr>
        <w:spacing w:line="240" w:lineRule="auto"/>
        <w:rPr>
          <w:rFonts w:ascii="Arial" w:hAnsi="Arial" w:cs="Arial"/>
          <w:sz w:val="24"/>
          <w:szCs w:val="24"/>
        </w:rPr>
      </w:pPr>
      <w:proofErr w:type="gramStart"/>
      <w:r w:rsidRPr="00A8225B">
        <w:rPr>
          <w:rFonts w:ascii="Arial" w:hAnsi="Arial" w:cs="Arial"/>
          <w:sz w:val="24"/>
          <w:szCs w:val="24"/>
        </w:rPr>
        <w:t>,A</w:t>
      </w:r>
      <w:proofErr w:type="gramEnd"/>
      <w:r w:rsidRPr="00A8225B">
        <w:rPr>
          <w:rFonts w:ascii="Arial" w:hAnsi="Arial" w:cs="Arial"/>
          <w:sz w:val="24"/>
          <w:szCs w:val="24"/>
        </w:rPr>
        <w:t xml:space="preserve"> fiscal agent (FA)will serve as grantee and Coalition coordinator. FA shall be responsible for the oversight and administration of grants, grant activities and services directly provided. FA shall be responsible for the purchasing and/or reimbursement of goods and services to address the Coalition objectives.  </w:t>
      </w:r>
    </w:p>
    <w:p w14:paraId="18038B57"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 xml:space="preserve">Separate Service Agreements </w:t>
      </w:r>
      <w:proofErr w:type="gramStart"/>
      <w:r w:rsidRPr="00A8225B">
        <w:rPr>
          <w:rFonts w:ascii="Arial" w:hAnsi="Arial" w:cs="Arial"/>
          <w:sz w:val="24"/>
          <w:szCs w:val="24"/>
        </w:rPr>
        <w:t>may be made</w:t>
      </w:r>
      <w:proofErr w:type="gramEnd"/>
      <w:r w:rsidRPr="00A8225B">
        <w:rPr>
          <w:rFonts w:ascii="Arial" w:hAnsi="Arial" w:cs="Arial"/>
          <w:sz w:val="24"/>
          <w:szCs w:val="24"/>
        </w:rPr>
        <w:t xml:space="preserve"> with Coalition Members for activities or services not included in this MOU.  </w:t>
      </w:r>
    </w:p>
    <w:p w14:paraId="5B055302" w14:textId="77777777" w:rsidR="00292551" w:rsidRPr="00A8225B" w:rsidRDefault="00292551" w:rsidP="00292551">
      <w:pPr>
        <w:spacing w:line="240" w:lineRule="auto"/>
        <w:rPr>
          <w:rFonts w:ascii="Arial" w:hAnsi="Arial" w:cs="Arial"/>
          <w:sz w:val="24"/>
          <w:szCs w:val="24"/>
        </w:rPr>
      </w:pPr>
    </w:p>
    <w:p w14:paraId="764E5BB9" w14:textId="77777777" w:rsidR="00292551" w:rsidRPr="00A8225B" w:rsidRDefault="00292551" w:rsidP="00292551">
      <w:pPr>
        <w:spacing w:before="240" w:line="240" w:lineRule="auto"/>
        <w:jc w:val="center"/>
        <w:rPr>
          <w:rFonts w:ascii="Arial" w:hAnsi="Arial" w:cs="Arial"/>
          <w:b/>
          <w:sz w:val="24"/>
          <w:szCs w:val="24"/>
        </w:rPr>
      </w:pPr>
      <w:r w:rsidRPr="00A8225B">
        <w:rPr>
          <w:rFonts w:ascii="Arial" w:hAnsi="Arial" w:cs="Arial"/>
          <w:b/>
          <w:sz w:val="24"/>
          <w:szCs w:val="24"/>
        </w:rPr>
        <w:t>Article VI.  Coalition Governance Move to Article V</w:t>
      </w:r>
    </w:p>
    <w:p w14:paraId="3721CCE8" w14:textId="77777777" w:rsidR="00292551" w:rsidRDefault="00292551" w:rsidP="00292551">
      <w:pPr>
        <w:spacing w:before="240" w:line="240" w:lineRule="auto"/>
        <w:rPr>
          <w:rFonts w:ascii="Arial" w:hAnsi="Arial" w:cs="Arial"/>
          <w:sz w:val="24"/>
          <w:szCs w:val="24"/>
        </w:rPr>
      </w:pPr>
      <w:proofErr w:type="gramStart"/>
      <w:r w:rsidRPr="00A8225B">
        <w:rPr>
          <w:rFonts w:ascii="Arial" w:hAnsi="Arial" w:cs="Arial"/>
          <w:sz w:val="24"/>
          <w:szCs w:val="24"/>
        </w:rPr>
        <w:t>The Coalition will be governed by an Advisory Committee consisting of primary members in accordance with the Northwest Health Services Coalition Charter (Charter)</w:t>
      </w:r>
      <w:proofErr w:type="gramEnd"/>
      <w:r w:rsidRPr="00A8225B">
        <w:rPr>
          <w:rFonts w:ascii="Arial" w:hAnsi="Arial" w:cs="Arial"/>
          <w:sz w:val="24"/>
          <w:szCs w:val="24"/>
        </w:rPr>
        <w:t xml:space="preserve">. </w:t>
      </w:r>
    </w:p>
    <w:p w14:paraId="26BEAE22" w14:textId="77777777" w:rsidR="00292551" w:rsidRPr="00A8225B" w:rsidRDefault="00292551" w:rsidP="00292551">
      <w:pPr>
        <w:pStyle w:val="ListParagraph"/>
        <w:spacing w:after="0" w:line="240" w:lineRule="auto"/>
        <w:rPr>
          <w:rFonts w:ascii="Arial" w:hAnsi="Arial" w:cs="Arial"/>
          <w:b/>
          <w:sz w:val="24"/>
          <w:szCs w:val="24"/>
        </w:rPr>
      </w:pPr>
    </w:p>
    <w:p w14:paraId="001D1F9C"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 xml:space="preserve">Article VII: Purpose </w:t>
      </w:r>
    </w:p>
    <w:p w14:paraId="78524F47" w14:textId="77777777" w:rsidR="00292551" w:rsidRPr="00A8225B" w:rsidRDefault="00292551" w:rsidP="00292551">
      <w:pPr>
        <w:spacing w:line="240" w:lineRule="auto"/>
        <w:rPr>
          <w:rFonts w:ascii="Arial" w:hAnsi="Arial" w:cs="Arial"/>
          <w:sz w:val="24"/>
          <w:szCs w:val="24"/>
        </w:rPr>
      </w:pPr>
      <w:r w:rsidRPr="00A8225B">
        <w:rPr>
          <w:rFonts w:ascii="Arial" w:hAnsi="Arial" w:cs="Arial"/>
          <w:sz w:val="24"/>
          <w:szCs w:val="24"/>
        </w:rPr>
        <w:t xml:space="preserve">Whereas, the Coalition Members share a common commitment to Healthcare Preparedness Planning, Response and Recovery for the Northwest Minnesota Region in the event of a disaster utilizing the history of collaboration and a future vision for improving coordination efforts, resource allocation and response activities in the event of a disaster.  </w:t>
      </w:r>
    </w:p>
    <w:p w14:paraId="08B84C10" w14:textId="77777777" w:rsidR="00292551" w:rsidRPr="00A8225B" w:rsidRDefault="00292551" w:rsidP="00292551">
      <w:pPr>
        <w:spacing w:line="240" w:lineRule="auto"/>
        <w:rPr>
          <w:rFonts w:ascii="Arial" w:hAnsi="Arial" w:cs="Arial"/>
          <w:sz w:val="24"/>
          <w:szCs w:val="24"/>
        </w:rPr>
      </w:pPr>
      <w:r w:rsidRPr="00A8225B">
        <w:rPr>
          <w:rFonts w:ascii="Arial" w:hAnsi="Arial" w:cs="Arial"/>
          <w:sz w:val="24"/>
          <w:szCs w:val="24"/>
        </w:rPr>
        <w:t>The Coalition Members agree to</w:t>
      </w:r>
      <w:proofErr w:type="gramStart"/>
      <w:r w:rsidRPr="00A8225B">
        <w:rPr>
          <w:rFonts w:ascii="Arial" w:hAnsi="Arial" w:cs="Arial"/>
          <w:sz w:val="24"/>
          <w:szCs w:val="24"/>
        </w:rPr>
        <w:t>;</w:t>
      </w:r>
      <w:proofErr w:type="gramEnd"/>
    </w:p>
    <w:p w14:paraId="504704CE" w14:textId="77777777" w:rsidR="00292551" w:rsidRPr="00A8225B"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Support the sustainability of the Coalition Coordinate healthcare planning to prepare the healthcare delivery and support systems for a disaster</w:t>
      </w:r>
    </w:p>
    <w:p w14:paraId="4F903F68" w14:textId="77777777" w:rsidR="00292551" w:rsidRPr="00A8225B"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Identify and prioritize essential healthcare assets and services</w:t>
      </w:r>
    </w:p>
    <w:p w14:paraId="6BDD5A30" w14:textId="77777777" w:rsidR="00292551" w:rsidRPr="00A8225B"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Determine gaps in the healthcare preparedness and identify resources for mitigation of these gaps</w:t>
      </w:r>
    </w:p>
    <w:p w14:paraId="25D9C260" w14:textId="77777777" w:rsidR="00292551" w:rsidRPr="00A8225B"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 xml:space="preserve">Coordinate training to assist healthcare responders to develop the necessary skill in order to respond </w:t>
      </w:r>
    </w:p>
    <w:p w14:paraId="2E0295BF" w14:textId="77777777" w:rsidR="00292551" w:rsidRPr="00A8225B"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Improve healthcare response capabilities through coordinated exercise and evaluation</w:t>
      </w:r>
    </w:p>
    <w:p w14:paraId="3437950F" w14:textId="77777777" w:rsidR="00292551" w:rsidRDefault="00292551" w:rsidP="00292551">
      <w:pPr>
        <w:pStyle w:val="ListParagraph"/>
        <w:numPr>
          <w:ilvl w:val="0"/>
          <w:numId w:val="31"/>
        </w:numPr>
        <w:spacing w:line="240" w:lineRule="auto"/>
        <w:rPr>
          <w:rFonts w:ascii="Arial" w:hAnsi="Arial" w:cs="Arial"/>
          <w:sz w:val="24"/>
          <w:szCs w:val="24"/>
        </w:rPr>
      </w:pPr>
      <w:r w:rsidRPr="00A8225B">
        <w:rPr>
          <w:rFonts w:ascii="Arial" w:hAnsi="Arial" w:cs="Arial"/>
          <w:sz w:val="24"/>
          <w:szCs w:val="24"/>
        </w:rPr>
        <w:t>Coordinate with planning for Access and Functional Needs individuals and those with special medical needs.</w:t>
      </w:r>
    </w:p>
    <w:p w14:paraId="535E1DAA" w14:textId="77777777" w:rsidR="00292551" w:rsidRPr="00A8225B" w:rsidRDefault="00292551" w:rsidP="00292551">
      <w:pPr>
        <w:pStyle w:val="ListParagraph"/>
        <w:spacing w:line="240" w:lineRule="auto"/>
        <w:rPr>
          <w:rFonts w:ascii="Arial" w:hAnsi="Arial" w:cs="Arial"/>
          <w:sz w:val="24"/>
          <w:szCs w:val="24"/>
        </w:rPr>
      </w:pPr>
    </w:p>
    <w:p w14:paraId="5CA4EBF5" w14:textId="77777777" w:rsidR="00292551" w:rsidRPr="00A8225B" w:rsidRDefault="00292551" w:rsidP="00292551">
      <w:pPr>
        <w:spacing w:before="240" w:line="240" w:lineRule="auto"/>
        <w:jc w:val="center"/>
        <w:rPr>
          <w:rFonts w:ascii="Arial" w:hAnsi="Arial" w:cs="Arial"/>
          <w:b/>
          <w:sz w:val="24"/>
          <w:szCs w:val="24"/>
        </w:rPr>
      </w:pPr>
      <w:r w:rsidRPr="00A8225B">
        <w:rPr>
          <w:rFonts w:ascii="Arial" w:hAnsi="Arial" w:cs="Arial"/>
          <w:b/>
          <w:sz w:val="24"/>
          <w:szCs w:val="24"/>
        </w:rPr>
        <w:t>Article VIII:  Roles and Responsibilities</w:t>
      </w:r>
    </w:p>
    <w:p w14:paraId="3DFCF0BE" w14:textId="77777777" w:rsidR="00292551" w:rsidRPr="00A8225B" w:rsidRDefault="00292551" w:rsidP="00292551">
      <w:pPr>
        <w:pStyle w:val="ListParagraph"/>
        <w:numPr>
          <w:ilvl w:val="0"/>
          <w:numId w:val="30"/>
        </w:numPr>
        <w:spacing w:after="0" w:line="240" w:lineRule="auto"/>
        <w:rPr>
          <w:rFonts w:ascii="Arial" w:hAnsi="Arial" w:cs="Arial"/>
          <w:sz w:val="24"/>
          <w:szCs w:val="24"/>
        </w:rPr>
      </w:pPr>
      <w:r w:rsidRPr="00A8225B">
        <w:rPr>
          <w:rFonts w:ascii="Arial" w:hAnsi="Arial" w:cs="Arial"/>
          <w:sz w:val="24"/>
          <w:szCs w:val="24"/>
        </w:rPr>
        <w:t xml:space="preserve"> </w:t>
      </w:r>
      <w:proofErr w:type="gramStart"/>
      <w:r w:rsidRPr="00A8225B">
        <w:rPr>
          <w:rFonts w:ascii="Arial" w:hAnsi="Arial" w:cs="Arial"/>
          <w:b/>
          <w:sz w:val="24"/>
          <w:szCs w:val="24"/>
          <w:u w:val="single"/>
        </w:rPr>
        <w:t>Primary  Members</w:t>
      </w:r>
      <w:proofErr w:type="gramEnd"/>
      <w:r w:rsidRPr="00A8225B">
        <w:rPr>
          <w:rFonts w:ascii="Arial" w:hAnsi="Arial" w:cs="Arial"/>
          <w:sz w:val="24"/>
          <w:szCs w:val="24"/>
        </w:rPr>
        <w:t xml:space="preserve"> agree to participate in essential activities to achieve the purpose as outlined in Article VII; and participate in regional activities as outlined in the Coalition </w:t>
      </w:r>
      <w:proofErr w:type="spellStart"/>
      <w:r w:rsidRPr="00A8225B">
        <w:rPr>
          <w:rFonts w:ascii="Arial" w:hAnsi="Arial" w:cs="Arial"/>
          <w:sz w:val="24"/>
          <w:szCs w:val="24"/>
        </w:rPr>
        <w:t>Workplan</w:t>
      </w:r>
      <w:proofErr w:type="spellEnd"/>
      <w:r w:rsidRPr="00A8225B">
        <w:rPr>
          <w:rFonts w:ascii="Arial" w:hAnsi="Arial" w:cs="Arial"/>
          <w:sz w:val="24"/>
          <w:szCs w:val="24"/>
        </w:rPr>
        <w:t>.</w:t>
      </w:r>
    </w:p>
    <w:p w14:paraId="2BAC8197" w14:textId="77777777" w:rsidR="00292551" w:rsidRPr="00A8225B" w:rsidRDefault="00292551" w:rsidP="00292551">
      <w:pPr>
        <w:pStyle w:val="ListParagraph"/>
        <w:numPr>
          <w:ilvl w:val="0"/>
          <w:numId w:val="30"/>
        </w:numPr>
        <w:spacing w:after="0" w:line="240" w:lineRule="auto"/>
        <w:rPr>
          <w:rFonts w:ascii="Arial" w:hAnsi="Arial" w:cs="Arial"/>
          <w:sz w:val="24"/>
          <w:szCs w:val="24"/>
        </w:rPr>
      </w:pPr>
      <w:r w:rsidRPr="00A8225B">
        <w:rPr>
          <w:rFonts w:ascii="Arial" w:hAnsi="Arial" w:cs="Arial"/>
          <w:sz w:val="24"/>
          <w:szCs w:val="24"/>
        </w:rPr>
        <w:t>Partner Members agree to participate in activities that support the efforts of the Coalition.</w:t>
      </w:r>
    </w:p>
    <w:p w14:paraId="13F44C29" w14:textId="77777777" w:rsidR="00292551" w:rsidRPr="00A8225B" w:rsidRDefault="00292551" w:rsidP="00292551">
      <w:pPr>
        <w:pStyle w:val="ListParagraph"/>
        <w:spacing w:after="0" w:line="240" w:lineRule="auto"/>
        <w:rPr>
          <w:rFonts w:ascii="Arial" w:hAnsi="Arial" w:cs="Arial"/>
          <w:sz w:val="24"/>
          <w:szCs w:val="24"/>
        </w:rPr>
      </w:pPr>
      <w:r w:rsidRPr="00A8225B">
        <w:rPr>
          <w:rFonts w:ascii="Arial" w:hAnsi="Arial" w:cs="Arial"/>
          <w:sz w:val="24"/>
          <w:szCs w:val="24"/>
        </w:rPr>
        <w:t>Associate Members agree to support the activities of the Coalition by providing guidance, information and technical expertise.</w:t>
      </w:r>
    </w:p>
    <w:p w14:paraId="1E1A6D41" w14:textId="77777777" w:rsidR="00292551" w:rsidRPr="00A8225B" w:rsidRDefault="00292551" w:rsidP="00292551">
      <w:pPr>
        <w:pStyle w:val="ListParagraph"/>
        <w:numPr>
          <w:ilvl w:val="0"/>
          <w:numId w:val="30"/>
        </w:numPr>
        <w:rPr>
          <w:rFonts w:ascii="Arial" w:hAnsi="Arial" w:cs="Arial"/>
          <w:sz w:val="24"/>
          <w:szCs w:val="24"/>
        </w:rPr>
      </w:pPr>
      <w:r w:rsidRPr="00A8225B">
        <w:rPr>
          <w:rFonts w:ascii="Arial" w:hAnsi="Arial" w:cs="Arial"/>
          <w:b/>
          <w:sz w:val="24"/>
          <w:szCs w:val="24"/>
          <w:u w:val="single"/>
        </w:rPr>
        <w:t xml:space="preserve">Fiscal Agent </w:t>
      </w:r>
      <w:r w:rsidRPr="00A8225B">
        <w:rPr>
          <w:rFonts w:ascii="Arial" w:hAnsi="Arial" w:cs="Arial"/>
          <w:sz w:val="24"/>
          <w:szCs w:val="24"/>
        </w:rPr>
        <w:t>agrees to:</w:t>
      </w:r>
    </w:p>
    <w:p w14:paraId="76DE1E77" w14:textId="77777777" w:rsidR="00292551" w:rsidRPr="00A8225B" w:rsidRDefault="00292551" w:rsidP="00292551">
      <w:pPr>
        <w:pStyle w:val="ListParagraph"/>
        <w:numPr>
          <w:ilvl w:val="2"/>
          <w:numId w:val="30"/>
        </w:numPr>
        <w:rPr>
          <w:rFonts w:ascii="Arial" w:hAnsi="Arial" w:cs="Arial"/>
          <w:sz w:val="24"/>
          <w:szCs w:val="24"/>
        </w:rPr>
      </w:pPr>
      <w:r w:rsidRPr="00A8225B">
        <w:rPr>
          <w:rFonts w:ascii="Arial" w:hAnsi="Arial" w:cs="Arial"/>
          <w:sz w:val="24"/>
          <w:szCs w:val="24"/>
        </w:rPr>
        <w:t>Provide assistance in the coordination, securing, mobilizing of Coalition Member resources as deemed necessary and applicable for preparedness planning purposes.</w:t>
      </w:r>
    </w:p>
    <w:p w14:paraId="4243C2DA" w14:textId="77777777" w:rsidR="00292551" w:rsidRPr="00A8225B" w:rsidRDefault="00292551" w:rsidP="00292551">
      <w:pPr>
        <w:pStyle w:val="ListParagraph"/>
        <w:numPr>
          <w:ilvl w:val="2"/>
          <w:numId w:val="30"/>
        </w:numPr>
        <w:rPr>
          <w:rFonts w:ascii="Arial" w:hAnsi="Arial" w:cs="Arial"/>
          <w:sz w:val="24"/>
          <w:szCs w:val="24"/>
        </w:rPr>
      </w:pPr>
      <w:r w:rsidRPr="00A8225B">
        <w:rPr>
          <w:rFonts w:ascii="Arial" w:hAnsi="Arial" w:cs="Arial"/>
          <w:sz w:val="24"/>
          <w:szCs w:val="24"/>
        </w:rPr>
        <w:t xml:space="preserve">Serve as the conduit between local Coalition Member Incident Command structures and the rest of the region to facilitate communication and allocation of resources. </w:t>
      </w:r>
    </w:p>
    <w:p w14:paraId="3C96F658" w14:textId="77777777" w:rsidR="00292551" w:rsidRPr="00A8225B" w:rsidRDefault="00292551" w:rsidP="00292551">
      <w:pPr>
        <w:pStyle w:val="ListParagraph"/>
        <w:numPr>
          <w:ilvl w:val="2"/>
          <w:numId w:val="30"/>
        </w:numPr>
        <w:rPr>
          <w:rFonts w:ascii="Arial" w:hAnsi="Arial" w:cs="Arial"/>
          <w:sz w:val="24"/>
          <w:szCs w:val="24"/>
        </w:rPr>
      </w:pPr>
      <w:r w:rsidRPr="00A8225B">
        <w:rPr>
          <w:rFonts w:ascii="Arial" w:hAnsi="Arial" w:cs="Arial"/>
          <w:sz w:val="24"/>
          <w:szCs w:val="24"/>
        </w:rPr>
        <w:t xml:space="preserve">Serve as the primary entity for the collection, compilation and reporting of the DHS ASPR Cooperative Agreement requirements. </w:t>
      </w:r>
    </w:p>
    <w:p w14:paraId="06755CF2" w14:textId="77777777" w:rsidR="00292551" w:rsidRPr="00A8225B" w:rsidRDefault="00292551" w:rsidP="00292551">
      <w:pPr>
        <w:pStyle w:val="ListParagraph"/>
        <w:numPr>
          <w:ilvl w:val="2"/>
          <w:numId w:val="30"/>
        </w:numPr>
        <w:rPr>
          <w:rFonts w:ascii="Arial" w:hAnsi="Arial" w:cs="Arial"/>
          <w:sz w:val="24"/>
          <w:szCs w:val="24"/>
        </w:rPr>
      </w:pPr>
      <w:r w:rsidRPr="00A8225B">
        <w:rPr>
          <w:rFonts w:ascii="Arial" w:hAnsi="Arial" w:cs="Arial"/>
          <w:sz w:val="24"/>
          <w:szCs w:val="24"/>
        </w:rPr>
        <w:t xml:space="preserve">Facilitate the sharing of information to the Coalition Members on regional, state and/or federal efforts. </w:t>
      </w:r>
    </w:p>
    <w:p w14:paraId="5F7B749F" w14:textId="77777777" w:rsidR="00292551" w:rsidRPr="00A8225B" w:rsidRDefault="00292551" w:rsidP="00292551">
      <w:pPr>
        <w:pStyle w:val="ListParagraph"/>
        <w:numPr>
          <w:ilvl w:val="2"/>
          <w:numId w:val="30"/>
        </w:numPr>
        <w:rPr>
          <w:rFonts w:ascii="Arial" w:hAnsi="Arial" w:cs="Arial"/>
          <w:sz w:val="24"/>
          <w:szCs w:val="24"/>
        </w:rPr>
      </w:pPr>
      <w:r w:rsidRPr="00A8225B">
        <w:rPr>
          <w:rFonts w:ascii="Arial" w:hAnsi="Arial" w:cs="Arial"/>
          <w:sz w:val="24"/>
          <w:szCs w:val="24"/>
        </w:rPr>
        <w:t xml:space="preserve">Engage in applicable sub-contracting agreements to fulfill the requirements of the DHS-ASPR cooperative agreement. </w:t>
      </w:r>
    </w:p>
    <w:p w14:paraId="1E35E742" w14:textId="7B8198F9" w:rsidR="00292551" w:rsidRDefault="00292551" w:rsidP="00292551">
      <w:pPr>
        <w:pStyle w:val="ListParagraph"/>
        <w:ind w:left="360"/>
        <w:rPr>
          <w:rFonts w:ascii="Arial" w:hAnsi="Arial" w:cs="Arial"/>
          <w:sz w:val="24"/>
          <w:szCs w:val="24"/>
        </w:rPr>
      </w:pPr>
    </w:p>
    <w:p w14:paraId="35D671E2" w14:textId="77777777" w:rsidR="00291FD2" w:rsidRPr="00A8225B" w:rsidRDefault="00291FD2" w:rsidP="00292551">
      <w:pPr>
        <w:pStyle w:val="ListParagraph"/>
        <w:ind w:left="360"/>
        <w:rPr>
          <w:rFonts w:ascii="Arial" w:hAnsi="Arial" w:cs="Arial"/>
          <w:sz w:val="24"/>
          <w:szCs w:val="24"/>
        </w:rPr>
      </w:pPr>
    </w:p>
    <w:p w14:paraId="14F58D3F"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IX:  Data Practices and Procedures</w:t>
      </w:r>
    </w:p>
    <w:p w14:paraId="2B385B31" w14:textId="46320217" w:rsidR="00292551" w:rsidRDefault="00292551" w:rsidP="00292551">
      <w:pPr>
        <w:spacing w:line="240" w:lineRule="auto"/>
        <w:rPr>
          <w:rFonts w:ascii="Arial" w:hAnsi="Arial" w:cs="Arial"/>
          <w:sz w:val="24"/>
          <w:szCs w:val="24"/>
        </w:rPr>
      </w:pPr>
      <w:r w:rsidRPr="00A8225B">
        <w:rPr>
          <w:rFonts w:ascii="Arial" w:hAnsi="Arial" w:cs="Arial"/>
          <w:sz w:val="24"/>
          <w:szCs w:val="24"/>
        </w:rPr>
        <w:t xml:space="preserve">All data collected, created, received, maintained, </w:t>
      </w:r>
      <w:proofErr w:type="gramStart"/>
      <w:r w:rsidRPr="00A8225B">
        <w:rPr>
          <w:rFonts w:ascii="Arial" w:hAnsi="Arial" w:cs="Arial"/>
          <w:sz w:val="24"/>
          <w:szCs w:val="24"/>
        </w:rPr>
        <w:t>or disseminated</w:t>
      </w:r>
      <w:proofErr w:type="gramEnd"/>
      <w:r w:rsidRPr="00A8225B">
        <w:rPr>
          <w:rFonts w:ascii="Arial" w:hAnsi="Arial" w:cs="Arial"/>
          <w:sz w:val="24"/>
          <w:szCs w:val="24"/>
        </w:rPr>
        <w:t>, or used for any purpose pursuant to this MOU is governed by Federal HIPAA-HITECH regulations for data practices, as well as the Minnesota Government Data Practice Act, Minn. Stat. Ch. 13.</w:t>
      </w:r>
    </w:p>
    <w:p w14:paraId="07870B38" w14:textId="77777777" w:rsidR="00291FD2" w:rsidRDefault="00291FD2" w:rsidP="00292551">
      <w:pPr>
        <w:spacing w:line="240" w:lineRule="auto"/>
        <w:rPr>
          <w:rFonts w:ascii="Arial" w:hAnsi="Arial" w:cs="Arial"/>
          <w:sz w:val="24"/>
          <w:szCs w:val="24"/>
        </w:rPr>
      </w:pPr>
    </w:p>
    <w:p w14:paraId="585C15A2"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X:  Insurance and Indemnification</w:t>
      </w:r>
    </w:p>
    <w:p w14:paraId="5FB6BEB1" w14:textId="77777777" w:rsidR="00292551" w:rsidRPr="00A8225B" w:rsidRDefault="00292551" w:rsidP="00292551">
      <w:pPr>
        <w:spacing w:line="240" w:lineRule="auto"/>
        <w:rPr>
          <w:rFonts w:ascii="Arial" w:hAnsi="Arial" w:cs="Arial"/>
          <w:sz w:val="24"/>
          <w:szCs w:val="24"/>
        </w:rPr>
      </w:pPr>
      <w:r w:rsidRPr="00A8225B">
        <w:rPr>
          <w:rFonts w:ascii="Arial" w:hAnsi="Arial" w:cs="Arial"/>
          <w:sz w:val="24"/>
          <w:szCs w:val="24"/>
        </w:rPr>
        <w:t xml:space="preserve">Coalition Members </w:t>
      </w:r>
      <w:proofErr w:type="gramStart"/>
      <w:r w:rsidRPr="00A8225B">
        <w:rPr>
          <w:rFonts w:ascii="Arial" w:hAnsi="Arial" w:cs="Arial"/>
          <w:sz w:val="24"/>
          <w:szCs w:val="24"/>
        </w:rPr>
        <w:t>shall be expected</w:t>
      </w:r>
      <w:proofErr w:type="gramEnd"/>
      <w:r w:rsidRPr="00A8225B">
        <w:rPr>
          <w:rFonts w:ascii="Arial" w:hAnsi="Arial" w:cs="Arial"/>
          <w:sz w:val="24"/>
          <w:szCs w:val="24"/>
        </w:rPr>
        <w:t xml:space="preserve"> to provide general liability and worker’s compensation insurance for its own members, employees, officers and directors assigned to carry out project activities.</w:t>
      </w:r>
    </w:p>
    <w:p w14:paraId="00BE7A26"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Each Party shall be liable for its own acts to the extent provided by law and hereby agrees to indemnify and hold harmless each other, its officers, employees and volunteers against any and all liability, loss, costs, damages, expenses, claims or actions.</w:t>
      </w:r>
    </w:p>
    <w:p w14:paraId="2660C239" w14:textId="77777777" w:rsidR="00292551" w:rsidRPr="00A8225B" w:rsidRDefault="00292551" w:rsidP="00292551">
      <w:pPr>
        <w:spacing w:line="240" w:lineRule="auto"/>
        <w:rPr>
          <w:rFonts w:ascii="Arial" w:hAnsi="Arial" w:cs="Arial"/>
          <w:sz w:val="24"/>
          <w:szCs w:val="24"/>
        </w:rPr>
      </w:pPr>
    </w:p>
    <w:p w14:paraId="6907C3F2"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XI:  Limitations of the MOU</w:t>
      </w:r>
    </w:p>
    <w:p w14:paraId="69F50BF1" w14:textId="77777777" w:rsidR="00292551" w:rsidRDefault="00292551" w:rsidP="00292551">
      <w:pPr>
        <w:spacing w:line="240" w:lineRule="auto"/>
        <w:rPr>
          <w:rFonts w:ascii="Arial" w:hAnsi="Arial" w:cs="Arial"/>
          <w:sz w:val="24"/>
          <w:szCs w:val="24"/>
        </w:rPr>
      </w:pPr>
      <w:r w:rsidRPr="00A8225B">
        <w:rPr>
          <w:rFonts w:ascii="Arial" w:hAnsi="Arial" w:cs="Arial"/>
          <w:sz w:val="24"/>
          <w:szCs w:val="24"/>
        </w:rPr>
        <w:t xml:space="preserve">This MOU </w:t>
      </w:r>
      <w:proofErr w:type="gramStart"/>
      <w:r w:rsidRPr="00A8225B">
        <w:rPr>
          <w:rFonts w:ascii="Arial" w:hAnsi="Arial" w:cs="Arial"/>
          <w:sz w:val="24"/>
          <w:szCs w:val="24"/>
        </w:rPr>
        <w:t>is not intended</w:t>
      </w:r>
      <w:proofErr w:type="gramEnd"/>
      <w:r w:rsidRPr="00A8225B">
        <w:rPr>
          <w:rFonts w:ascii="Arial" w:hAnsi="Arial" w:cs="Arial"/>
          <w:sz w:val="24"/>
          <w:szCs w:val="24"/>
        </w:rPr>
        <w:t xml:space="preserve"> to create a joint venture or partnership among or between the participants, nor shall it be construed as such, and no participant shall be liable for any obligation incurred by any other participant, except as may otherwise be provided herein.  Nothing in this MOU </w:t>
      </w:r>
      <w:proofErr w:type="gramStart"/>
      <w:r w:rsidRPr="00A8225B">
        <w:rPr>
          <w:rFonts w:ascii="Arial" w:hAnsi="Arial" w:cs="Arial"/>
          <w:sz w:val="24"/>
          <w:szCs w:val="24"/>
        </w:rPr>
        <w:t>shall be construed</w:t>
      </w:r>
      <w:proofErr w:type="gramEnd"/>
      <w:r w:rsidRPr="00A8225B">
        <w:rPr>
          <w:rFonts w:ascii="Arial" w:hAnsi="Arial" w:cs="Arial"/>
          <w:sz w:val="24"/>
          <w:szCs w:val="24"/>
        </w:rPr>
        <w:t xml:space="preserve"> as creating a relationship of employer and employee among or between any participants. No agent, employee, or representative of any participant shall be construed or deemed </w:t>
      </w:r>
      <w:proofErr w:type="gramStart"/>
      <w:r w:rsidRPr="00A8225B">
        <w:rPr>
          <w:rFonts w:ascii="Arial" w:hAnsi="Arial" w:cs="Arial"/>
          <w:sz w:val="24"/>
          <w:szCs w:val="24"/>
        </w:rPr>
        <w:t>to be an</w:t>
      </w:r>
      <w:proofErr w:type="gramEnd"/>
      <w:r w:rsidRPr="00A8225B">
        <w:rPr>
          <w:rFonts w:ascii="Arial" w:hAnsi="Arial" w:cs="Arial"/>
          <w:sz w:val="24"/>
          <w:szCs w:val="24"/>
        </w:rPr>
        <w:t xml:space="preserve"> agent, employee or representative of any other participant.  </w:t>
      </w:r>
    </w:p>
    <w:p w14:paraId="78D809CB" w14:textId="665D6724" w:rsidR="00292551" w:rsidRDefault="00292551" w:rsidP="00292551">
      <w:pPr>
        <w:spacing w:line="240" w:lineRule="auto"/>
        <w:rPr>
          <w:rFonts w:ascii="Arial" w:hAnsi="Arial" w:cs="Arial"/>
          <w:sz w:val="24"/>
          <w:szCs w:val="24"/>
        </w:rPr>
      </w:pPr>
    </w:p>
    <w:p w14:paraId="284AB742" w14:textId="7C83E617" w:rsidR="00291FD2" w:rsidRDefault="00291FD2" w:rsidP="00292551">
      <w:pPr>
        <w:spacing w:line="240" w:lineRule="auto"/>
        <w:rPr>
          <w:rFonts w:ascii="Arial" w:hAnsi="Arial" w:cs="Arial"/>
          <w:sz w:val="24"/>
          <w:szCs w:val="24"/>
        </w:rPr>
      </w:pPr>
    </w:p>
    <w:p w14:paraId="6B1EFFBB" w14:textId="77777777" w:rsidR="00291FD2" w:rsidRPr="00A8225B" w:rsidRDefault="00291FD2" w:rsidP="00292551">
      <w:pPr>
        <w:spacing w:line="240" w:lineRule="auto"/>
        <w:rPr>
          <w:rFonts w:ascii="Arial" w:hAnsi="Arial" w:cs="Arial"/>
          <w:sz w:val="24"/>
          <w:szCs w:val="24"/>
        </w:rPr>
      </w:pPr>
    </w:p>
    <w:p w14:paraId="12FCAA82" w14:textId="77777777" w:rsidR="00292551" w:rsidRPr="00A8225B" w:rsidRDefault="00292551" w:rsidP="00292551">
      <w:pPr>
        <w:spacing w:line="240" w:lineRule="auto"/>
        <w:jc w:val="center"/>
        <w:rPr>
          <w:rFonts w:ascii="Arial" w:hAnsi="Arial" w:cs="Arial"/>
          <w:b/>
          <w:sz w:val="24"/>
          <w:szCs w:val="24"/>
        </w:rPr>
      </w:pPr>
      <w:r w:rsidRPr="00A8225B">
        <w:rPr>
          <w:rFonts w:ascii="Arial" w:hAnsi="Arial" w:cs="Arial"/>
          <w:b/>
          <w:sz w:val="24"/>
          <w:szCs w:val="24"/>
        </w:rPr>
        <w:t>Article IVX: Execution of the MOU</w:t>
      </w:r>
    </w:p>
    <w:p w14:paraId="0225F726" w14:textId="77777777" w:rsidR="00292551" w:rsidRPr="00A8225B" w:rsidRDefault="00292551" w:rsidP="00292551">
      <w:pPr>
        <w:spacing w:line="240" w:lineRule="auto"/>
        <w:rPr>
          <w:rFonts w:ascii="Arial" w:hAnsi="Arial" w:cs="Arial"/>
          <w:sz w:val="24"/>
          <w:szCs w:val="24"/>
        </w:rPr>
      </w:pPr>
      <w:r w:rsidRPr="00A8225B">
        <w:rPr>
          <w:rFonts w:ascii="Arial" w:hAnsi="Arial" w:cs="Arial"/>
          <w:sz w:val="24"/>
          <w:szCs w:val="24"/>
        </w:rPr>
        <w:t xml:space="preserve">The following Coalition Member hereby has the authority to </w:t>
      </w:r>
      <w:proofErr w:type="gramStart"/>
      <w:r w:rsidRPr="00A8225B">
        <w:rPr>
          <w:rFonts w:ascii="Arial" w:hAnsi="Arial" w:cs="Arial"/>
          <w:sz w:val="24"/>
          <w:szCs w:val="24"/>
        </w:rPr>
        <w:t>sign and attests</w:t>
      </w:r>
      <w:proofErr w:type="gramEnd"/>
      <w:r w:rsidRPr="00A8225B">
        <w:rPr>
          <w:rFonts w:ascii="Arial" w:hAnsi="Arial" w:cs="Arial"/>
          <w:sz w:val="24"/>
          <w:szCs w:val="24"/>
        </w:rPr>
        <w:t xml:space="preserve"> and commits to the following;</w:t>
      </w:r>
    </w:p>
    <w:p w14:paraId="05872FF2" w14:textId="77777777" w:rsidR="00292551" w:rsidRPr="00A8225B" w:rsidRDefault="00292551" w:rsidP="00292551">
      <w:pPr>
        <w:pStyle w:val="ListParagraph"/>
        <w:numPr>
          <w:ilvl w:val="0"/>
          <w:numId w:val="33"/>
        </w:numPr>
        <w:spacing w:line="240" w:lineRule="auto"/>
        <w:rPr>
          <w:rFonts w:ascii="Arial" w:hAnsi="Arial" w:cs="Arial"/>
          <w:sz w:val="24"/>
          <w:szCs w:val="24"/>
        </w:rPr>
      </w:pPr>
      <w:r w:rsidRPr="00A8225B">
        <w:rPr>
          <w:rFonts w:ascii="Arial" w:hAnsi="Arial" w:cs="Arial"/>
          <w:sz w:val="24"/>
          <w:szCs w:val="24"/>
        </w:rPr>
        <w:t>To the agreements and understandings identified in the Articles outlined above; and</w:t>
      </w:r>
    </w:p>
    <w:p w14:paraId="2E4700CD" w14:textId="77777777" w:rsidR="00292551" w:rsidRPr="00A8225B" w:rsidRDefault="00292551" w:rsidP="00292551">
      <w:pPr>
        <w:pStyle w:val="ListParagraph"/>
        <w:numPr>
          <w:ilvl w:val="0"/>
          <w:numId w:val="33"/>
        </w:numPr>
        <w:spacing w:line="240" w:lineRule="auto"/>
        <w:rPr>
          <w:rFonts w:ascii="Arial" w:hAnsi="Arial" w:cs="Arial"/>
          <w:sz w:val="24"/>
          <w:szCs w:val="24"/>
        </w:rPr>
      </w:pPr>
      <w:r w:rsidRPr="00A8225B">
        <w:rPr>
          <w:rFonts w:ascii="Arial" w:hAnsi="Arial" w:cs="Arial"/>
          <w:sz w:val="24"/>
          <w:szCs w:val="24"/>
        </w:rPr>
        <w:t>Having obtained a Mutual Aid Agreement as a requirement of this Coalition; and,</w:t>
      </w:r>
    </w:p>
    <w:p w14:paraId="74F6978B" w14:textId="77777777" w:rsidR="00292551" w:rsidRPr="00A8225B" w:rsidRDefault="00292551" w:rsidP="00292551">
      <w:pPr>
        <w:pStyle w:val="ListParagraph"/>
        <w:numPr>
          <w:ilvl w:val="0"/>
          <w:numId w:val="33"/>
        </w:numPr>
        <w:spacing w:line="240" w:lineRule="auto"/>
        <w:rPr>
          <w:rFonts w:ascii="Arial" w:hAnsi="Arial" w:cs="Arial"/>
          <w:sz w:val="24"/>
          <w:szCs w:val="24"/>
        </w:rPr>
      </w:pPr>
      <w:r w:rsidRPr="00A8225B">
        <w:rPr>
          <w:rFonts w:ascii="Arial" w:hAnsi="Arial" w:cs="Arial"/>
          <w:sz w:val="24"/>
          <w:szCs w:val="24"/>
        </w:rPr>
        <w:t xml:space="preserve">Understanding that only this signing entity is responsible for the terms outlined in this MOU and not a representative of other Healthcare Service entities. </w:t>
      </w:r>
    </w:p>
    <w:p w14:paraId="3320B3B5" w14:textId="77777777" w:rsidR="00292551" w:rsidRPr="00A8225B" w:rsidRDefault="00292551" w:rsidP="00292551">
      <w:pPr>
        <w:spacing w:line="240" w:lineRule="auto"/>
        <w:rPr>
          <w:rFonts w:ascii="Arial" w:hAnsi="Arial" w:cs="Arial"/>
          <w:sz w:val="24"/>
          <w:szCs w:val="24"/>
        </w:rPr>
      </w:pPr>
    </w:p>
    <w:p w14:paraId="089B00E5" w14:textId="77777777" w:rsidR="00292551" w:rsidRPr="00A8225B" w:rsidRDefault="00292551" w:rsidP="00292551">
      <w:pPr>
        <w:spacing w:line="240" w:lineRule="auto"/>
        <w:rPr>
          <w:rFonts w:ascii="Arial" w:hAnsi="Arial" w:cs="Arial"/>
          <w:sz w:val="24"/>
          <w:szCs w:val="24"/>
        </w:rPr>
      </w:pPr>
    </w:p>
    <w:p w14:paraId="3D7E1860" w14:textId="77777777" w:rsidR="00292551" w:rsidRPr="00A8225B" w:rsidRDefault="00292551" w:rsidP="00292551">
      <w:pPr>
        <w:spacing w:after="0" w:line="240" w:lineRule="auto"/>
        <w:rPr>
          <w:rFonts w:ascii="Arial" w:hAnsi="Arial" w:cs="Arial"/>
          <w:b/>
          <w:sz w:val="24"/>
          <w:szCs w:val="24"/>
        </w:rPr>
      </w:pPr>
      <w:r w:rsidRPr="00A8225B">
        <w:rPr>
          <w:rFonts w:ascii="Arial" w:hAnsi="Arial" w:cs="Arial"/>
          <w:b/>
          <w:sz w:val="24"/>
          <w:szCs w:val="24"/>
        </w:rPr>
        <w:t>__________________________________       ______________________________</w:t>
      </w:r>
    </w:p>
    <w:p w14:paraId="2979E3C8" w14:textId="77777777" w:rsidR="00292551" w:rsidRPr="00A8225B" w:rsidRDefault="00292551" w:rsidP="00292551">
      <w:pPr>
        <w:spacing w:after="0" w:line="240" w:lineRule="auto"/>
        <w:rPr>
          <w:rFonts w:ascii="Arial" w:hAnsi="Arial" w:cs="Arial"/>
          <w:b/>
          <w:sz w:val="24"/>
          <w:szCs w:val="24"/>
        </w:rPr>
      </w:pPr>
      <w:r w:rsidRPr="00A8225B">
        <w:rPr>
          <w:rFonts w:ascii="Arial" w:hAnsi="Arial" w:cs="Arial"/>
          <w:b/>
          <w:sz w:val="24"/>
          <w:szCs w:val="24"/>
        </w:rPr>
        <w:t>Authorized Agency Representative</w:t>
      </w:r>
      <w:r w:rsidRPr="00A8225B">
        <w:rPr>
          <w:rFonts w:ascii="Arial" w:hAnsi="Arial" w:cs="Arial"/>
          <w:b/>
          <w:sz w:val="24"/>
          <w:szCs w:val="24"/>
        </w:rPr>
        <w:tab/>
      </w:r>
      <w:r w:rsidRPr="00A8225B">
        <w:rPr>
          <w:rFonts w:ascii="Arial" w:hAnsi="Arial" w:cs="Arial"/>
          <w:b/>
          <w:sz w:val="24"/>
          <w:szCs w:val="24"/>
        </w:rPr>
        <w:tab/>
      </w:r>
      <w:r w:rsidRPr="00A8225B">
        <w:rPr>
          <w:rFonts w:ascii="Arial" w:hAnsi="Arial" w:cs="Arial"/>
          <w:b/>
          <w:sz w:val="24"/>
          <w:szCs w:val="24"/>
        </w:rPr>
        <w:tab/>
        <w:t>Date</w:t>
      </w:r>
    </w:p>
    <w:p w14:paraId="44243F61" w14:textId="77777777" w:rsidR="00292551" w:rsidRPr="00A8225B" w:rsidRDefault="00292551" w:rsidP="00292551">
      <w:pPr>
        <w:spacing w:after="0" w:line="240" w:lineRule="auto"/>
        <w:rPr>
          <w:rFonts w:ascii="Arial" w:hAnsi="Arial" w:cs="Arial"/>
          <w:b/>
          <w:sz w:val="24"/>
          <w:szCs w:val="24"/>
        </w:rPr>
      </w:pPr>
    </w:p>
    <w:p w14:paraId="3DA05045" w14:textId="77777777" w:rsidR="00292551" w:rsidRPr="00A8225B" w:rsidRDefault="00292551" w:rsidP="00292551">
      <w:pPr>
        <w:spacing w:after="0" w:line="240" w:lineRule="auto"/>
        <w:rPr>
          <w:rFonts w:ascii="Arial" w:hAnsi="Arial" w:cs="Arial"/>
          <w:b/>
          <w:sz w:val="24"/>
          <w:szCs w:val="24"/>
        </w:rPr>
      </w:pPr>
    </w:p>
    <w:p w14:paraId="4A342D59" w14:textId="77777777" w:rsidR="00292551" w:rsidRPr="00A8225B" w:rsidRDefault="00292551" w:rsidP="00292551">
      <w:pPr>
        <w:spacing w:after="0" w:line="240" w:lineRule="auto"/>
        <w:rPr>
          <w:rFonts w:ascii="Arial" w:hAnsi="Arial" w:cs="Arial"/>
          <w:b/>
          <w:sz w:val="24"/>
          <w:szCs w:val="24"/>
        </w:rPr>
      </w:pPr>
      <w:r w:rsidRPr="00A8225B">
        <w:rPr>
          <w:rFonts w:ascii="Arial" w:hAnsi="Arial" w:cs="Arial"/>
          <w:b/>
          <w:sz w:val="24"/>
          <w:szCs w:val="24"/>
        </w:rPr>
        <w:t xml:space="preserve">_________________________________        </w:t>
      </w:r>
    </w:p>
    <w:p w14:paraId="57A0394A" w14:textId="4EBC97B5" w:rsidR="00292551" w:rsidRDefault="00292551" w:rsidP="00292551">
      <w:pPr>
        <w:spacing w:after="0" w:line="259" w:lineRule="auto"/>
        <w:jc w:val="center"/>
        <w:rPr>
          <w:rFonts w:ascii="Arial" w:hAnsi="Arial" w:cs="Arial"/>
          <w:sz w:val="24"/>
          <w:szCs w:val="24"/>
        </w:rPr>
      </w:pPr>
      <w:r w:rsidRPr="00A8225B">
        <w:rPr>
          <w:rFonts w:ascii="Arial" w:hAnsi="Arial" w:cs="Arial"/>
          <w:b/>
          <w:sz w:val="24"/>
          <w:szCs w:val="24"/>
        </w:rPr>
        <w:t>Organization Name</w:t>
      </w:r>
      <w:r w:rsidRPr="00A8225B">
        <w:rPr>
          <w:rFonts w:ascii="Arial" w:hAnsi="Arial" w:cs="Arial"/>
          <w:b/>
          <w:sz w:val="24"/>
          <w:szCs w:val="24"/>
        </w:rPr>
        <w:tab/>
      </w:r>
      <w:r w:rsidRPr="00A8225B">
        <w:rPr>
          <w:rFonts w:ascii="Arial" w:hAnsi="Arial" w:cs="Arial"/>
          <w:b/>
          <w:sz w:val="24"/>
          <w:szCs w:val="24"/>
        </w:rPr>
        <w:tab/>
      </w:r>
      <w:r w:rsidRPr="00A8225B">
        <w:rPr>
          <w:rFonts w:ascii="Arial" w:hAnsi="Arial" w:cs="Arial"/>
          <w:b/>
          <w:sz w:val="24"/>
          <w:szCs w:val="24"/>
        </w:rPr>
        <w:tab/>
      </w:r>
      <w:r w:rsidRPr="00A8225B">
        <w:rPr>
          <w:rFonts w:ascii="Arial" w:hAnsi="Arial" w:cs="Arial"/>
          <w:b/>
          <w:sz w:val="24"/>
          <w:szCs w:val="24"/>
        </w:rPr>
        <w:tab/>
      </w:r>
    </w:p>
    <w:p w14:paraId="5DE92BDA" w14:textId="77777777" w:rsidR="00292551" w:rsidRPr="00771D29" w:rsidRDefault="00292551" w:rsidP="00292551">
      <w:pPr>
        <w:spacing w:after="0" w:line="259" w:lineRule="auto"/>
        <w:jc w:val="center"/>
        <w:rPr>
          <w:rFonts w:ascii="Arial" w:eastAsia="Calibri" w:hAnsi="Arial" w:cs="Arial"/>
          <w:b/>
          <w:sz w:val="24"/>
          <w:szCs w:val="24"/>
        </w:rPr>
      </w:pPr>
    </w:p>
    <w:sectPr w:rsidR="00292551" w:rsidRPr="00771D29" w:rsidSect="004977F5">
      <w:headerReference w:type="default" r:id="rId15"/>
      <w:footerReference w:type="default" r:id="rId16"/>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2FDC" w14:textId="77777777" w:rsidR="00264385" w:rsidRDefault="00264385" w:rsidP="0007779E">
      <w:pPr>
        <w:spacing w:after="0" w:line="240" w:lineRule="auto"/>
      </w:pPr>
      <w:r>
        <w:separator/>
      </w:r>
    </w:p>
  </w:endnote>
  <w:endnote w:type="continuationSeparator" w:id="0">
    <w:p w14:paraId="478B1347" w14:textId="77777777" w:rsidR="00264385" w:rsidRDefault="00264385" w:rsidP="000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14110"/>
      <w:docPartObj>
        <w:docPartGallery w:val="Page Numbers (Bottom of Page)"/>
        <w:docPartUnique/>
      </w:docPartObj>
    </w:sdtPr>
    <w:sdtEndPr>
      <w:rPr>
        <w:noProof/>
      </w:rPr>
    </w:sdtEndPr>
    <w:sdtContent>
      <w:p w14:paraId="219C7D8C" w14:textId="40BBC66A" w:rsidR="00F51389" w:rsidRDefault="00F51389">
        <w:pPr>
          <w:pStyle w:val="Footer"/>
          <w:jc w:val="right"/>
        </w:pPr>
        <w:r>
          <w:fldChar w:fldCharType="begin"/>
        </w:r>
        <w:r>
          <w:instrText xml:space="preserve"> PAGE   \* MERGEFORMAT </w:instrText>
        </w:r>
        <w:r>
          <w:fldChar w:fldCharType="separate"/>
        </w:r>
        <w:r w:rsidR="00E04DFE">
          <w:rPr>
            <w:noProof/>
          </w:rPr>
          <w:t>15</w:t>
        </w:r>
        <w:r>
          <w:rPr>
            <w:noProof/>
          </w:rPr>
          <w:fldChar w:fldCharType="end"/>
        </w:r>
      </w:p>
    </w:sdtContent>
  </w:sdt>
  <w:p w14:paraId="0B892FFD" w14:textId="77777777" w:rsidR="00F51389" w:rsidRDefault="00F5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7B32" w14:textId="77777777" w:rsidR="00264385" w:rsidRDefault="00264385" w:rsidP="0007779E">
      <w:pPr>
        <w:spacing w:after="0" w:line="240" w:lineRule="auto"/>
      </w:pPr>
      <w:r>
        <w:separator/>
      </w:r>
    </w:p>
  </w:footnote>
  <w:footnote w:type="continuationSeparator" w:id="0">
    <w:p w14:paraId="49188B42" w14:textId="77777777" w:rsidR="00264385" w:rsidRDefault="00264385" w:rsidP="0007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B430" w14:textId="77777777" w:rsidR="00F51389" w:rsidRPr="009D3B49" w:rsidRDefault="00F51389" w:rsidP="00594BAF">
    <w:pPr>
      <w:pStyle w:val="MedCtr"/>
      <w:tabs>
        <w:tab w:val="left" w:pos="7853"/>
      </w:tabs>
      <w:spacing w:line="360" w:lineRule="exact"/>
      <w:rPr>
        <w:rFonts w:ascii="Calibri" w:hAnsi="Calibri"/>
      </w:rPr>
    </w:pPr>
    <w:r>
      <w:rPr>
        <w:rFonts w:ascii="Calibri" w:hAnsi="Calibri"/>
      </w:rPr>
      <w:t>Northwest Health Services Coalition (NWHSC)</w:t>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F51389" w:rsidRPr="009D3B49" w14:paraId="206E74B3" w14:textId="77777777" w:rsidTr="005D2FD8">
      <w:trPr>
        <w:cantSplit/>
      </w:trPr>
      <w:tc>
        <w:tcPr>
          <w:tcW w:w="1080" w:type="dxa"/>
          <w:tcBorders>
            <w:top w:val="single" w:sz="6" w:space="0" w:color="000000"/>
            <w:left w:val="nil"/>
            <w:bottom w:val="nil"/>
            <w:right w:val="nil"/>
          </w:tcBorders>
        </w:tcPr>
        <w:p w14:paraId="159B513C" w14:textId="77777777" w:rsidR="00F51389" w:rsidRPr="009D3B49" w:rsidRDefault="00F5138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02881C54" w14:textId="77777777" w:rsidR="00F51389" w:rsidRPr="009D3B49" w:rsidRDefault="00F51389" w:rsidP="0015636B">
          <w:pPr>
            <w:pStyle w:val="subjecttext"/>
            <w:spacing w:line="280" w:lineRule="exact"/>
            <w:rPr>
              <w:rFonts w:ascii="Calibri" w:hAnsi="Calibri"/>
            </w:rPr>
          </w:pPr>
          <w:r>
            <w:rPr>
              <w:rFonts w:ascii="Calibri" w:hAnsi="Calibri"/>
            </w:rPr>
            <w:t>NWHSC Charter</w:t>
          </w:r>
        </w:p>
      </w:tc>
      <w:tc>
        <w:tcPr>
          <w:tcW w:w="1008" w:type="dxa"/>
          <w:tcBorders>
            <w:top w:val="single" w:sz="6" w:space="0" w:color="000000"/>
            <w:left w:val="nil"/>
            <w:bottom w:val="single" w:sz="6" w:space="0" w:color="000000"/>
            <w:right w:val="nil"/>
          </w:tcBorders>
        </w:tcPr>
        <w:p w14:paraId="3AB37877" w14:textId="77777777" w:rsidR="00F51389" w:rsidRPr="009D3B49" w:rsidRDefault="00F5138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12213EAF" w14:textId="77777777" w:rsidR="00F51389" w:rsidRPr="009D3B49" w:rsidRDefault="00F51389" w:rsidP="00594BAF">
          <w:pPr>
            <w:pStyle w:val="manualname"/>
            <w:rPr>
              <w:rFonts w:ascii="Calibri" w:hAnsi="Calibri"/>
              <w:spacing w:val="-2"/>
            </w:rPr>
          </w:pPr>
          <w:r w:rsidRPr="009D3B49">
            <w:rPr>
              <w:rFonts w:ascii="Calibri" w:hAnsi="Calibri"/>
              <w:spacing w:val="-2"/>
            </w:rPr>
            <w:t>All Hazards Plan</w:t>
          </w:r>
        </w:p>
      </w:tc>
    </w:tr>
    <w:tr w:rsidR="00F51389" w:rsidRPr="009D3B49" w14:paraId="38B9C40F" w14:textId="77777777" w:rsidTr="005D2FD8">
      <w:trPr>
        <w:cantSplit/>
      </w:trPr>
      <w:tc>
        <w:tcPr>
          <w:tcW w:w="1080" w:type="dxa"/>
        </w:tcPr>
        <w:p w14:paraId="487FC88D" w14:textId="77777777" w:rsidR="00F51389" w:rsidRPr="009D3B49" w:rsidRDefault="00F5138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693D94AC" w14:textId="77777777" w:rsidR="00F51389" w:rsidRPr="009D3B49" w:rsidRDefault="00F51389" w:rsidP="00594BAF">
          <w:pPr>
            <w:rPr>
              <w:rFonts w:ascii="Calibri" w:hAnsi="Calibri"/>
            </w:rPr>
          </w:pPr>
        </w:p>
      </w:tc>
      <w:tc>
        <w:tcPr>
          <w:tcW w:w="1008" w:type="dxa"/>
        </w:tcPr>
        <w:p w14:paraId="7A7D8750" w14:textId="77777777" w:rsidR="00F51389" w:rsidRPr="009D3B49" w:rsidRDefault="00F51389" w:rsidP="00594BAF">
          <w:pPr>
            <w:pStyle w:val="section"/>
            <w:spacing w:line="280" w:lineRule="exact"/>
            <w:rPr>
              <w:rFonts w:ascii="Calibri" w:hAnsi="Calibri"/>
            </w:rPr>
          </w:pPr>
          <w:r w:rsidRPr="009D3B49">
            <w:rPr>
              <w:rFonts w:ascii="Calibri" w:hAnsi="Calibri"/>
            </w:rPr>
            <w:t>SECTION:</w:t>
          </w:r>
        </w:p>
      </w:tc>
      <w:tc>
        <w:tcPr>
          <w:tcW w:w="4932" w:type="dxa"/>
          <w:vAlign w:val="center"/>
        </w:tcPr>
        <w:p w14:paraId="3CBCF96E" w14:textId="77777777" w:rsidR="00F51389" w:rsidRPr="009D3B49" w:rsidRDefault="00F51389" w:rsidP="00594BAF">
          <w:pPr>
            <w:pStyle w:val="chapter1"/>
            <w:spacing w:line="280" w:lineRule="exact"/>
            <w:rPr>
              <w:rFonts w:ascii="Calibri" w:hAnsi="Calibri"/>
            </w:rPr>
          </w:pPr>
          <w:r>
            <w:rPr>
              <w:rFonts w:ascii="Calibri" w:hAnsi="Calibri"/>
            </w:rPr>
            <w:t>Attachments</w:t>
          </w:r>
        </w:p>
      </w:tc>
    </w:tr>
    <w:tr w:rsidR="00F51389" w:rsidRPr="009D3B49" w14:paraId="42ADBB36" w14:textId="77777777" w:rsidTr="005D2FD8">
      <w:trPr>
        <w:cantSplit/>
      </w:trPr>
      <w:tc>
        <w:tcPr>
          <w:tcW w:w="1080" w:type="dxa"/>
          <w:tcBorders>
            <w:top w:val="nil"/>
            <w:left w:val="nil"/>
            <w:bottom w:val="double" w:sz="6" w:space="0" w:color="auto"/>
            <w:right w:val="nil"/>
          </w:tcBorders>
        </w:tcPr>
        <w:p w14:paraId="49A337C9" w14:textId="77777777" w:rsidR="00F51389" w:rsidRPr="009D3B49" w:rsidRDefault="00F5138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159FE6AD" w14:textId="77777777" w:rsidR="00F51389" w:rsidRPr="009D3B49" w:rsidRDefault="00F51389" w:rsidP="00594BAF">
          <w:pPr>
            <w:rPr>
              <w:rFonts w:ascii="Calibri" w:hAnsi="Calibri"/>
            </w:rPr>
          </w:pPr>
        </w:p>
      </w:tc>
      <w:tc>
        <w:tcPr>
          <w:tcW w:w="1008" w:type="dxa"/>
          <w:tcBorders>
            <w:top w:val="nil"/>
            <w:left w:val="single" w:sz="6" w:space="0" w:color="000000"/>
            <w:bottom w:val="double" w:sz="6" w:space="0" w:color="auto"/>
            <w:right w:val="nil"/>
          </w:tcBorders>
        </w:tcPr>
        <w:p w14:paraId="3261275B" w14:textId="77777777" w:rsidR="00F51389" w:rsidRPr="009D3B49" w:rsidRDefault="00F5138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542FA3DA" w14:textId="77777777" w:rsidR="00F51389" w:rsidRPr="009D3B49" w:rsidRDefault="00F51389" w:rsidP="00594BAF">
          <w:pPr>
            <w:pStyle w:val="chapter2"/>
            <w:rPr>
              <w:rFonts w:ascii="Calibri" w:hAnsi="Calibri"/>
            </w:rPr>
          </w:pPr>
          <w:r>
            <w:rPr>
              <w:rFonts w:ascii="Calibri" w:hAnsi="Calibri"/>
            </w:rPr>
            <w:t>Support Documents</w:t>
          </w:r>
        </w:p>
      </w:tc>
    </w:tr>
  </w:tbl>
  <w:p w14:paraId="1DF3D85E" w14:textId="77777777" w:rsidR="00F51389" w:rsidRDefault="00F5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842D0"/>
    <w:multiLevelType w:val="hybridMultilevel"/>
    <w:tmpl w:val="E514CAF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35F50"/>
    <w:multiLevelType w:val="multilevel"/>
    <w:tmpl w:val="9CB2082C"/>
    <w:lvl w:ilvl="0">
      <w:start w:val="1"/>
      <w:numFmt w:val="lowerRoman"/>
      <w:lvlText w:val="%1."/>
      <w:lvlJc w:val="right"/>
      <w:pPr>
        <w:tabs>
          <w:tab w:val="num" w:pos="720"/>
        </w:tabs>
        <w:ind w:left="720" w:hanging="720"/>
      </w:pPr>
      <w:rPr>
        <w:rFonts w:hint="default"/>
      </w:rPr>
    </w:lvl>
    <w:lvl w:ilvl="1">
      <w:start w:val="1"/>
      <w:numFmt w:val="lowerRoman"/>
      <w:lvlText w:val="%2."/>
      <w:lvlJc w:val="righ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EE43E2E"/>
    <w:multiLevelType w:val="hybridMultilevel"/>
    <w:tmpl w:val="01AA2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3A"/>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A1BAA"/>
    <w:multiLevelType w:val="hybridMultilevel"/>
    <w:tmpl w:val="7B5C187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D2B66"/>
    <w:multiLevelType w:val="hybridMultilevel"/>
    <w:tmpl w:val="7436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33839"/>
    <w:multiLevelType w:val="hybridMultilevel"/>
    <w:tmpl w:val="59101B8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16ED3"/>
    <w:multiLevelType w:val="hybridMultilevel"/>
    <w:tmpl w:val="263E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A7836"/>
    <w:multiLevelType w:val="hybridMultilevel"/>
    <w:tmpl w:val="1AC684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BA0DFC"/>
    <w:multiLevelType w:val="hybridMultilevel"/>
    <w:tmpl w:val="8BF81F9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3CC1"/>
    <w:multiLevelType w:val="hybridMultilevel"/>
    <w:tmpl w:val="CD7CBB3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567D80"/>
    <w:multiLevelType w:val="hybridMultilevel"/>
    <w:tmpl w:val="B9D23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B9665C"/>
    <w:multiLevelType w:val="hybridMultilevel"/>
    <w:tmpl w:val="6E6C94F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67DD9"/>
    <w:multiLevelType w:val="hybridMultilevel"/>
    <w:tmpl w:val="24C85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52C3A"/>
    <w:multiLevelType w:val="hybridMultilevel"/>
    <w:tmpl w:val="8FAC1D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B6088"/>
    <w:multiLevelType w:val="hybridMultilevel"/>
    <w:tmpl w:val="E1006A4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CD679D"/>
    <w:multiLevelType w:val="hybridMultilevel"/>
    <w:tmpl w:val="045CA8F4"/>
    <w:lvl w:ilvl="0" w:tplc="63008C8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3A00487"/>
    <w:multiLevelType w:val="hybridMultilevel"/>
    <w:tmpl w:val="36D63614"/>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A438C"/>
    <w:multiLevelType w:val="hybridMultilevel"/>
    <w:tmpl w:val="46F0CB5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777B2"/>
    <w:multiLevelType w:val="hybridMultilevel"/>
    <w:tmpl w:val="1CBCA8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0"/>
  </w:num>
  <w:num w:numId="3">
    <w:abstractNumId w:val="7"/>
  </w:num>
  <w:num w:numId="4">
    <w:abstractNumId w:val="24"/>
  </w:num>
  <w:num w:numId="5">
    <w:abstractNumId w:val="15"/>
  </w:num>
  <w:num w:numId="6">
    <w:abstractNumId w:val="17"/>
  </w:num>
  <w:num w:numId="7">
    <w:abstractNumId w:val="22"/>
  </w:num>
  <w:num w:numId="8">
    <w:abstractNumId w:val="16"/>
  </w:num>
  <w:num w:numId="9">
    <w:abstractNumId w:val="26"/>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
  </w:num>
  <w:num w:numId="21">
    <w:abstractNumId w:val="21"/>
  </w:num>
  <w:num w:numId="22">
    <w:abstractNumId w:val="10"/>
  </w:num>
  <w:num w:numId="23">
    <w:abstractNumId w:val="12"/>
  </w:num>
  <w:num w:numId="24">
    <w:abstractNumId w:val="4"/>
  </w:num>
  <w:num w:numId="25">
    <w:abstractNumId w:val="6"/>
  </w:num>
  <w:num w:numId="26">
    <w:abstractNumId w:val="28"/>
  </w:num>
  <w:num w:numId="27">
    <w:abstractNumId w:val="11"/>
  </w:num>
  <w:num w:numId="28">
    <w:abstractNumId w:val="18"/>
  </w:num>
  <w:num w:numId="29">
    <w:abstractNumId w:val="13"/>
  </w:num>
  <w:num w:numId="30">
    <w:abstractNumId w:val="19"/>
  </w:num>
  <w:num w:numId="31">
    <w:abstractNumId w:val="14"/>
  </w:num>
  <w:num w:numId="32">
    <w:abstractNumId w:val="3"/>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6"/>
    <w:rsid w:val="00003322"/>
    <w:rsid w:val="00012A26"/>
    <w:rsid w:val="0002539C"/>
    <w:rsid w:val="00034E46"/>
    <w:rsid w:val="00043474"/>
    <w:rsid w:val="00045B13"/>
    <w:rsid w:val="00045DD2"/>
    <w:rsid w:val="00056CE1"/>
    <w:rsid w:val="000719E3"/>
    <w:rsid w:val="0007779E"/>
    <w:rsid w:val="00083C02"/>
    <w:rsid w:val="0008735B"/>
    <w:rsid w:val="0009437C"/>
    <w:rsid w:val="00095DB3"/>
    <w:rsid w:val="00096C5D"/>
    <w:rsid w:val="000A73C7"/>
    <w:rsid w:val="000B6F44"/>
    <w:rsid w:val="000C14DD"/>
    <w:rsid w:val="000C69D4"/>
    <w:rsid w:val="000C7F12"/>
    <w:rsid w:val="000D02F1"/>
    <w:rsid w:val="000D7754"/>
    <w:rsid w:val="000E65B7"/>
    <w:rsid w:val="000E683F"/>
    <w:rsid w:val="001009E4"/>
    <w:rsid w:val="0010661F"/>
    <w:rsid w:val="001174B1"/>
    <w:rsid w:val="00120E6E"/>
    <w:rsid w:val="001227E6"/>
    <w:rsid w:val="0012467F"/>
    <w:rsid w:val="00124696"/>
    <w:rsid w:val="00126A94"/>
    <w:rsid w:val="001313D5"/>
    <w:rsid w:val="00134AF6"/>
    <w:rsid w:val="00134BFF"/>
    <w:rsid w:val="001373A0"/>
    <w:rsid w:val="0015636B"/>
    <w:rsid w:val="00164876"/>
    <w:rsid w:val="00165797"/>
    <w:rsid w:val="001864DF"/>
    <w:rsid w:val="00187774"/>
    <w:rsid w:val="00190CD5"/>
    <w:rsid w:val="001A0901"/>
    <w:rsid w:val="001A7683"/>
    <w:rsid w:val="001B11A4"/>
    <w:rsid w:val="001B2761"/>
    <w:rsid w:val="001C0B92"/>
    <w:rsid w:val="001C2556"/>
    <w:rsid w:val="001C446A"/>
    <w:rsid w:val="001C600A"/>
    <w:rsid w:val="001D476D"/>
    <w:rsid w:val="001D59A7"/>
    <w:rsid w:val="00203B53"/>
    <w:rsid w:val="002408BF"/>
    <w:rsid w:val="00264385"/>
    <w:rsid w:val="00276FB2"/>
    <w:rsid w:val="00285170"/>
    <w:rsid w:val="00291FD2"/>
    <w:rsid w:val="00292551"/>
    <w:rsid w:val="002A0235"/>
    <w:rsid w:val="002B3042"/>
    <w:rsid w:val="002B31C4"/>
    <w:rsid w:val="002C2019"/>
    <w:rsid w:val="002C30DE"/>
    <w:rsid w:val="002F1792"/>
    <w:rsid w:val="002F3956"/>
    <w:rsid w:val="003135ED"/>
    <w:rsid w:val="00313A3F"/>
    <w:rsid w:val="00325B8E"/>
    <w:rsid w:val="00380A2B"/>
    <w:rsid w:val="00394773"/>
    <w:rsid w:val="003A5717"/>
    <w:rsid w:val="003A5A1D"/>
    <w:rsid w:val="003A797B"/>
    <w:rsid w:val="003C6D56"/>
    <w:rsid w:val="003D07BF"/>
    <w:rsid w:val="003D2E25"/>
    <w:rsid w:val="003E44EA"/>
    <w:rsid w:val="003E48E4"/>
    <w:rsid w:val="003F153C"/>
    <w:rsid w:val="00404B83"/>
    <w:rsid w:val="00404C6F"/>
    <w:rsid w:val="004173CF"/>
    <w:rsid w:val="00431AF6"/>
    <w:rsid w:val="00444388"/>
    <w:rsid w:val="00455FC4"/>
    <w:rsid w:val="00476FF7"/>
    <w:rsid w:val="00487F46"/>
    <w:rsid w:val="0049033D"/>
    <w:rsid w:val="00496044"/>
    <w:rsid w:val="004977F5"/>
    <w:rsid w:val="00497C6C"/>
    <w:rsid w:val="004A26C0"/>
    <w:rsid w:val="004B3779"/>
    <w:rsid w:val="004B4A36"/>
    <w:rsid w:val="004C5264"/>
    <w:rsid w:val="004D3FF1"/>
    <w:rsid w:val="004E5FAC"/>
    <w:rsid w:val="004F200C"/>
    <w:rsid w:val="004F4C64"/>
    <w:rsid w:val="004F749F"/>
    <w:rsid w:val="00513DB9"/>
    <w:rsid w:val="00516394"/>
    <w:rsid w:val="00525A3B"/>
    <w:rsid w:val="00542C09"/>
    <w:rsid w:val="00566D94"/>
    <w:rsid w:val="005763A1"/>
    <w:rsid w:val="00583A56"/>
    <w:rsid w:val="00594BAF"/>
    <w:rsid w:val="00595598"/>
    <w:rsid w:val="005A5F06"/>
    <w:rsid w:val="005B3C09"/>
    <w:rsid w:val="005C3529"/>
    <w:rsid w:val="005D2FD8"/>
    <w:rsid w:val="005D69EA"/>
    <w:rsid w:val="005D7CD6"/>
    <w:rsid w:val="005E0650"/>
    <w:rsid w:val="005E33D5"/>
    <w:rsid w:val="005F08B2"/>
    <w:rsid w:val="005F16F5"/>
    <w:rsid w:val="005F3D89"/>
    <w:rsid w:val="005F7C99"/>
    <w:rsid w:val="00621FA7"/>
    <w:rsid w:val="00622725"/>
    <w:rsid w:val="006276F9"/>
    <w:rsid w:val="00627CD2"/>
    <w:rsid w:val="006344C9"/>
    <w:rsid w:val="0066797D"/>
    <w:rsid w:val="00672362"/>
    <w:rsid w:val="0069150E"/>
    <w:rsid w:val="006B6AC9"/>
    <w:rsid w:val="006C2E0F"/>
    <w:rsid w:val="006C2E76"/>
    <w:rsid w:val="006E3155"/>
    <w:rsid w:val="0070010A"/>
    <w:rsid w:val="00712FC1"/>
    <w:rsid w:val="007179FA"/>
    <w:rsid w:val="0072302C"/>
    <w:rsid w:val="007330D5"/>
    <w:rsid w:val="00740EBE"/>
    <w:rsid w:val="00746568"/>
    <w:rsid w:val="00761B4A"/>
    <w:rsid w:val="00771D29"/>
    <w:rsid w:val="00773AA3"/>
    <w:rsid w:val="00781A53"/>
    <w:rsid w:val="00793A53"/>
    <w:rsid w:val="007A1A84"/>
    <w:rsid w:val="007A73A7"/>
    <w:rsid w:val="007C1275"/>
    <w:rsid w:val="007D71B3"/>
    <w:rsid w:val="007E793B"/>
    <w:rsid w:val="007F3629"/>
    <w:rsid w:val="007F4CCA"/>
    <w:rsid w:val="007F4D35"/>
    <w:rsid w:val="007F69F8"/>
    <w:rsid w:val="00834755"/>
    <w:rsid w:val="00842092"/>
    <w:rsid w:val="00847590"/>
    <w:rsid w:val="0085005F"/>
    <w:rsid w:val="008549B9"/>
    <w:rsid w:val="00863057"/>
    <w:rsid w:val="00864F65"/>
    <w:rsid w:val="008733A1"/>
    <w:rsid w:val="008753AD"/>
    <w:rsid w:val="00877A77"/>
    <w:rsid w:val="00877ADB"/>
    <w:rsid w:val="0089187B"/>
    <w:rsid w:val="008A119F"/>
    <w:rsid w:val="008A25B9"/>
    <w:rsid w:val="008A62D7"/>
    <w:rsid w:val="008B1740"/>
    <w:rsid w:val="008B3F7C"/>
    <w:rsid w:val="008C0248"/>
    <w:rsid w:val="008E480D"/>
    <w:rsid w:val="008E56AF"/>
    <w:rsid w:val="008F3B09"/>
    <w:rsid w:val="009004BA"/>
    <w:rsid w:val="0090368B"/>
    <w:rsid w:val="00917B46"/>
    <w:rsid w:val="009276FC"/>
    <w:rsid w:val="00933F93"/>
    <w:rsid w:val="009372E3"/>
    <w:rsid w:val="00940575"/>
    <w:rsid w:val="00942ECB"/>
    <w:rsid w:val="00947EA2"/>
    <w:rsid w:val="0095249B"/>
    <w:rsid w:val="009546E4"/>
    <w:rsid w:val="00955C06"/>
    <w:rsid w:val="00956A6D"/>
    <w:rsid w:val="0096279D"/>
    <w:rsid w:val="009760E5"/>
    <w:rsid w:val="00976B87"/>
    <w:rsid w:val="00980226"/>
    <w:rsid w:val="00980F12"/>
    <w:rsid w:val="00983444"/>
    <w:rsid w:val="00990887"/>
    <w:rsid w:val="00992C77"/>
    <w:rsid w:val="009A3659"/>
    <w:rsid w:val="009A535C"/>
    <w:rsid w:val="009B4AAF"/>
    <w:rsid w:val="009E148E"/>
    <w:rsid w:val="009E356A"/>
    <w:rsid w:val="009F016F"/>
    <w:rsid w:val="00A04CA2"/>
    <w:rsid w:val="00A07180"/>
    <w:rsid w:val="00A129E5"/>
    <w:rsid w:val="00A15AF1"/>
    <w:rsid w:val="00A206B0"/>
    <w:rsid w:val="00A21FAA"/>
    <w:rsid w:val="00A36495"/>
    <w:rsid w:val="00A3757E"/>
    <w:rsid w:val="00A4023D"/>
    <w:rsid w:val="00A42EB6"/>
    <w:rsid w:val="00A452F8"/>
    <w:rsid w:val="00A461D2"/>
    <w:rsid w:val="00A7097A"/>
    <w:rsid w:val="00A810F8"/>
    <w:rsid w:val="00A86124"/>
    <w:rsid w:val="00A87CC9"/>
    <w:rsid w:val="00A93B8D"/>
    <w:rsid w:val="00AD30E4"/>
    <w:rsid w:val="00AE6AF9"/>
    <w:rsid w:val="00AF0AEF"/>
    <w:rsid w:val="00AF5DB0"/>
    <w:rsid w:val="00AF6C7E"/>
    <w:rsid w:val="00AF774B"/>
    <w:rsid w:val="00B10606"/>
    <w:rsid w:val="00B16304"/>
    <w:rsid w:val="00B16C2C"/>
    <w:rsid w:val="00B33316"/>
    <w:rsid w:val="00B34353"/>
    <w:rsid w:val="00B635F0"/>
    <w:rsid w:val="00B63E12"/>
    <w:rsid w:val="00B65FCD"/>
    <w:rsid w:val="00B6693C"/>
    <w:rsid w:val="00BB6BB1"/>
    <w:rsid w:val="00BC09DE"/>
    <w:rsid w:val="00BC6512"/>
    <w:rsid w:val="00BD1FF0"/>
    <w:rsid w:val="00BF0077"/>
    <w:rsid w:val="00BF1857"/>
    <w:rsid w:val="00BF3CDF"/>
    <w:rsid w:val="00C0461E"/>
    <w:rsid w:val="00C13756"/>
    <w:rsid w:val="00C14217"/>
    <w:rsid w:val="00C1488F"/>
    <w:rsid w:val="00C3736C"/>
    <w:rsid w:val="00C40163"/>
    <w:rsid w:val="00C51D83"/>
    <w:rsid w:val="00C563C4"/>
    <w:rsid w:val="00C57FAA"/>
    <w:rsid w:val="00C62149"/>
    <w:rsid w:val="00C622FA"/>
    <w:rsid w:val="00C63AB2"/>
    <w:rsid w:val="00C7027F"/>
    <w:rsid w:val="00C809F9"/>
    <w:rsid w:val="00C84BF6"/>
    <w:rsid w:val="00CA54C6"/>
    <w:rsid w:val="00CA76BB"/>
    <w:rsid w:val="00CC29AF"/>
    <w:rsid w:val="00CC6667"/>
    <w:rsid w:val="00CD26E0"/>
    <w:rsid w:val="00CE562B"/>
    <w:rsid w:val="00CF29D4"/>
    <w:rsid w:val="00D005D4"/>
    <w:rsid w:val="00D12B8A"/>
    <w:rsid w:val="00D33534"/>
    <w:rsid w:val="00D41748"/>
    <w:rsid w:val="00D5501A"/>
    <w:rsid w:val="00D659FE"/>
    <w:rsid w:val="00D67722"/>
    <w:rsid w:val="00D76F07"/>
    <w:rsid w:val="00D82013"/>
    <w:rsid w:val="00DA286B"/>
    <w:rsid w:val="00DB6631"/>
    <w:rsid w:val="00DC48F6"/>
    <w:rsid w:val="00DD7DB4"/>
    <w:rsid w:val="00E04DFE"/>
    <w:rsid w:val="00E20924"/>
    <w:rsid w:val="00E417D3"/>
    <w:rsid w:val="00E573D2"/>
    <w:rsid w:val="00E77110"/>
    <w:rsid w:val="00E931C3"/>
    <w:rsid w:val="00EB31D3"/>
    <w:rsid w:val="00EB4AAF"/>
    <w:rsid w:val="00EC3E2A"/>
    <w:rsid w:val="00EC5E68"/>
    <w:rsid w:val="00EC6272"/>
    <w:rsid w:val="00EE4777"/>
    <w:rsid w:val="00EE5F7B"/>
    <w:rsid w:val="00EF163C"/>
    <w:rsid w:val="00EF2A95"/>
    <w:rsid w:val="00EF5B09"/>
    <w:rsid w:val="00F16D65"/>
    <w:rsid w:val="00F22F56"/>
    <w:rsid w:val="00F24DE2"/>
    <w:rsid w:val="00F32A27"/>
    <w:rsid w:val="00F339F1"/>
    <w:rsid w:val="00F51389"/>
    <w:rsid w:val="00F51B1C"/>
    <w:rsid w:val="00F64B5D"/>
    <w:rsid w:val="00FA4B62"/>
    <w:rsid w:val="00FB1B9F"/>
    <w:rsid w:val="00FB63F7"/>
    <w:rsid w:val="00FC0521"/>
    <w:rsid w:val="00FC5D90"/>
    <w:rsid w:val="00FD0946"/>
    <w:rsid w:val="00FD2B98"/>
    <w:rsid w:val="00FD5A74"/>
    <w:rsid w:val="00FE31C4"/>
    <w:rsid w:val="00FE670C"/>
    <w:rsid w:val="00FE78F8"/>
    <w:rsid w:val="00FE7FEB"/>
    <w:rsid w:val="00FF25F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0E042"/>
  <w15:docId w15:val="{6C236000-CC50-4F60-A4FA-CA76DAB1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79FA"/>
    <w:pPr>
      <w:ind w:left="720"/>
      <w:contextualSpacing/>
    </w:p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3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link w:val="NoSpacingChar"/>
    <w:uiPriority w:val="1"/>
    <w:qFormat/>
    <w:rsid w:val="00A36495"/>
    <w:pPr>
      <w:spacing w:after="0" w:line="240" w:lineRule="auto"/>
    </w:pPr>
  </w:style>
  <w:style w:type="character" w:customStyle="1" w:styleId="NoSpacingChar">
    <w:name w:val="No Spacing Char"/>
    <w:basedOn w:val="DefaultParagraphFont"/>
    <w:link w:val="NoSpacing"/>
    <w:uiPriority w:val="1"/>
    <w:rsid w:val="004977F5"/>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semiHidden/>
    <w:rsid w:val="00FE78F8"/>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semiHidden/>
    <w:rsid w:val="00FE78F8"/>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unhideWhenUsed/>
    <w:rsid w:val="00FE78F8"/>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FE78F8"/>
    <w:rPr>
      <w:rFonts w:ascii="Calibri" w:eastAsia="Times New Roman" w:hAnsi="Calibri" w:cs="Times New Roman"/>
    </w:rPr>
  </w:style>
  <w:style w:type="table" w:customStyle="1" w:styleId="TableGrid1">
    <w:name w:val="Table Grid1"/>
    <w:basedOn w:val="TableNormal"/>
    <w:next w:val="TableGrid"/>
    <w:uiPriority w:val="39"/>
    <w:rsid w:val="007A1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08B2"/>
    <w:rPr>
      <w:sz w:val="16"/>
      <w:szCs w:val="16"/>
    </w:rPr>
  </w:style>
  <w:style w:type="paragraph" w:styleId="CommentText">
    <w:name w:val="annotation text"/>
    <w:basedOn w:val="Normal"/>
    <w:link w:val="CommentTextChar"/>
    <w:uiPriority w:val="99"/>
    <w:semiHidden/>
    <w:unhideWhenUsed/>
    <w:rsid w:val="005F08B2"/>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F08B2"/>
    <w:rPr>
      <w:rFonts w:ascii="Calibri" w:eastAsia="Times New Roman" w:hAnsi="Calibri" w:cs="Times New Roman"/>
      <w:sz w:val="20"/>
      <w:szCs w:val="20"/>
    </w:rPr>
  </w:style>
  <w:style w:type="paragraph" w:styleId="Revision">
    <w:name w:val="Revision"/>
    <w:hidden/>
    <w:uiPriority w:val="99"/>
    <w:semiHidden/>
    <w:rsid w:val="00723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5033">
      <w:bodyDiv w:val="1"/>
      <w:marLeft w:val="0"/>
      <w:marRight w:val="0"/>
      <w:marTop w:val="0"/>
      <w:marBottom w:val="0"/>
      <w:divBdr>
        <w:top w:val="none" w:sz="0" w:space="0" w:color="auto"/>
        <w:left w:val="none" w:sz="0" w:space="0" w:color="auto"/>
        <w:bottom w:val="none" w:sz="0" w:space="0" w:color="auto"/>
        <w:right w:val="none" w:sz="0" w:space="0" w:color="auto"/>
      </w:divBdr>
    </w:div>
    <w:div w:id="203908744">
      <w:bodyDiv w:val="1"/>
      <w:marLeft w:val="0"/>
      <w:marRight w:val="0"/>
      <w:marTop w:val="0"/>
      <w:marBottom w:val="0"/>
      <w:divBdr>
        <w:top w:val="none" w:sz="0" w:space="0" w:color="auto"/>
        <w:left w:val="none" w:sz="0" w:space="0" w:color="auto"/>
        <w:bottom w:val="none" w:sz="0" w:space="0" w:color="auto"/>
        <w:right w:val="none" w:sz="0" w:space="0" w:color="auto"/>
      </w:divBdr>
    </w:div>
    <w:div w:id="463545077">
      <w:bodyDiv w:val="1"/>
      <w:marLeft w:val="0"/>
      <w:marRight w:val="0"/>
      <w:marTop w:val="0"/>
      <w:marBottom w:val="0"/>
      <w:divBdr>
        <w:top w:val="none" w:sz="0" w:space="0" w:color="auto"/>
        <w:left w:val="none" w:sz="0" w:space="0" w:color="auto"/>
        <w:bottom w:val="none" w:sz="0" w:space="0" w:color="auto"/>
        <w:right w:val="none" w:sz="0" w:space="0" w:color="auto"/>
      </w:divBdr>
    </w:div>
    <w:div w:id="673455586">
      <w:bodyDiv w:val="1"/>
      <w:marLeft w:val="0"/>
      <w:marRight w:val="0"/>
      <w:marTop w:val="0"/>
      <w:marBottom w:val="0"/>
      <w:divBdr>
        <w:top w:val="none" w:sz="0" w:space="0" w:color="auto"/>
        <w:left w:val="none" w:sz="0" w:space="0" w:color="auto"/>
        <w:bottom w:val="none" w:sz="0" w:space="0" w:color="auto"/>
        <w:right w:val="none" w:sz="0" w:space="0" w:color="auto"/>
      </w:divBdr>
    </w:div>
    <w:div w:id="704908637">
      <w:bodyDiv w:val="1"/>
      <w:marLeft w:val="0"/>
      <w:marRight w:val="0"/>
      <w:marTop w:val="0"/>
      <w:marBottom w:val="0"/>
      <w:divBdr>
        <w:top w:val="none" w:sz="0" w:space="0" w:color="auto"/>
        <w:left w:val="none" w:sz="0" w:space="0" w:color="auto"/>
        <w:bottom w:val="none" w:sz="0" w:space="0" w:color="auto"/>
        <w:right w:val="none" w:sz="0" w:space="0" w:color="auto"/>
      </w:divBdr>
    </w:div>
    <w:div w:id="1375540604">
      <w:bodyDiv w:val="1"/>
      <w:marLeft w:val="0"/>
      <w:marRight w:val="0"/>
      <w:marTop w:val="0"/>
      <w:marBottom w:val="0"/>
      <w:divBdr>
        <w:top w:val="none" w:sz="0" w:space="0" w:color="auto"/>
        <w:left w:val="none" w:sz="0" w:space="0" w:color="auto"/>
        <w:bottom w:val="none" w:sz="0" w:space="0" w:color="auto"/>
        <w:right w:val="none" w:sz="0" w:space="0" w:color="auto"/>
      </w:divBdr>
    </w:div>
    <w:div w:id="1651866607">
      <w:bodyDiv w:val="1"/>
      <w:marLeft w:val="0"/>
      <w:marRight w:val="0"/>
      <w:marTop w:val="0"/>
      <w:marBottom w:val="0"/>
      <w:divBdr>
        <w:top w:val="none" w:sz="0" w:space="0" w:color="auto"/>
        <w:left w:val="none" w:sz="0" w:space="0" w:color="auto"/>
        <w:bottom w:val="none" w:sz="0" w:space="0" w:color="auto"/>
        <w:right w:val="none" w:sz="0" w:space="0" w:color="auto"/>
      </w:divBdr>
    </w:div>
    <w:div w:id="1723795988">
      <w:bodyDiv w:val="1"/>
      <w:marLeft w:val="0"/>
      <w:marRight w:val="0"/>
      <w:marTop w:val="0"/>
      <w:marBottom w:val="0"/>
      <w:divBdr>
        <w:top w:val="none" w:sz="0" w:space="0" w:color="auto"/>
        <w:left w:val="none" w:sz="0" w:space="0" w:color="auto"/>
        <w:bottom w:val="none" w:sz="0" w:space="0" w:color="auto"/>
        <w:right w:val="none" w:sz="0" w:space="0" w:color="auto"/>
      </w:divBdr>
    </w:div>
    <w:div w:id="1751928998">
      <w:bodyDiv w:val="1"/>
      <w:marLeft w:val="0"/>
      <w:marRight w:val="0"/>
      <w:marTop w:val="0"/>
      <w:marBottom w:val="0"/>
      <w:divBdr>
        <w:top w:val="none" w:sz="0" w:space="0" w:color="auto"/>
        <w:left w:val="none" w:sz="0" w:space="0" w:color="auto"/>
        <w:bottom w:val="none" w:sz="0" w:space="0" w:color="auto"/>
        <w:right w:val="none" w:sz="0" w:space="0" w:color="auto"/>
      </w:divBdr>
    </w:div>
    <w:div w:id="1785005090">
      <w:bodyDiv w:val="1"/>
      <w:marLeft w:val="0"/>
      <w:marRight w:val="0"/>
      <w:marTop w:val="0"/>
      <w:marBottom w:val="0"/>
      <w:divBdr>
        <w:top w:val="none" w:sz="0" w:space="0" w:color="auto"/>
        <w:left w:val="none" w:sz="0" w:space="0" w:color="auto"/>
        <w:bottom w:val="none" w:sz="0" w:space="0" w:color="auto"/>
        <w:right w:val="none" w:sz="0" w:space="0" w:color="auto"/>
      </w:divBdr>
    </w:div>
    <w:div w:id="21128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0062237\AppData\Local\Microsoft\Windows\Temporary%20Internet%20Files\Content.Outlook\BTLASFSW\Health%20Services%20Coalition%20Board%20of%20Directors_draft_MJ%20(00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E04D-37C4-4190-BDD2-2FCBF789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Northwest Health Services Coalition
CHARTER</vt:lpstr>
    </vt:vector>
  </TitlesOfParts>
  <Company>St. Cloud Hospital</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Services Coalition
CHARTER</dc:title>
  <dc:subject>Approval December 10, 2019</dc:subject>
  <dc:creator>Card,Amy</dc:creator>
  <cp:keywords/>
  <dc:description/>
  <cp:lastModifiedBy>Card,Amy</cp:lastModifiedBy>
  <cp:revision>5</cp:revision>
  <cp:lastPrinted>2019-05-30T20:22:00Z</cp:lastPrinted>
  <dcterms:created xsi:type="dcterms:W3CDTF">2019-05-30T20:24:00Z</dcterms:created>
  <dcterms:modified xsi:type="dcterms:W3CDTF">2019-12-20T19:45:00Z</dcterms:modified>
</cp:coreProperties>
</file>