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48" w:rsidRPr="008C5CB4" w:rsidRDefault="00CC4465" w:rsidP="00D25892">
      <w:pPr>
        <w:ind w:hanging="720"/>
        <w:jc w:val="center"/>
        <w:rPr>
          <w:rFonts w:ascii="Open Sans" w:hAnsi="Open Sans"/>
        </w:rPr>
      </w:pPr>
      <w:bookmarkStart w:id="0" w:name="_GoBack"/>
      <w:bookmarkEnd w:id="0"/>
      <w:r w:rsidRPr="008C5CB4">
        <w:rPr>
          <w:rFonts w:ascii="Open Sans" w:hAnsi="Open Sans"/>
        </w:rPr>
        <w:t>&lt;</w:t>
      </w:r>
      <w:proofErr w:type="gramStart"/>
      <w:r w:rsidRPr="008C5CB4">
        <w:rPr>
          <w:rFonts w:ascii="Open Sans" w:hAnsi="Open Sans"/>
        </w:rPr>
        <w:t>insert</w:t>
      </w:r>
      <w:proofErr w:type="gramEnd"/>
      <w:r w:rsidRPr="008C5CB4">
        <w:rPr>
          <w:rFonts w:ascii="Open Sans" w:hAnsi="Open Sans"/>
        </w:rPr>
        <w:t xml:space="preserve"> header/logo &amp; policy template format&gt;</w:t>
      </w:r>
    </w:p>
    <w:p w:rsidR="007D3D48" w:rsidRPr="008C5CB4" w:rsidRDefault="007D3D48" w:rsidP="00D25892">
      <w:pPr>
        <w:ind w:hanging="720"/>
        <w:jc w:val="center"/>
        <w:rPr>
          <w:rFonts w:ascii="Open Sans" w:hAnsi="Open Sans"/>
        </w:rPr>
      </w:pPr>
    </w:p>
    <w:p w:rsidR="007D3D48" w:rsidRPr="008C5CB4" w:rsidRDefault="007D3D48" w:rsidP="00D25892">
      <w:pPr>
        <w:rPr>
          <w:rFonts w:ascii="Open Sans" w:hAnsi="Open Sans"/>
          <w:b/>
        </w:rPr>
      </w:pPr>
    </w:p>
    <w:p w:rsidR="00416788" w:rsidRPr="008C5CB4" w:rsidRDefault="00416788" w:rsidP="00D25892">
      <w:pPr>
        <w:jc w:val="both"/>
        <w:rPr>
          <w:rFonts w:ascii="Open Sans" w:hAnsi="Open Sans"/>
        </w:rPr>
      </w:pP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p>
    <w:p w:rsidR="00416788" w:rsidRPr="008C5CB4" w:rsidRDefault="00416788" w:rsidP="00D25892">
      <w:pPr>
        <w:jc w:val="both"/>
        <w:rPr>
          <w:rFonts w:ascii="Open Sans" w:hAnsi="Open Sans"/>
        </w:rPr>
      </w:pPr>
    </w:p>
    <w:p w:rsidR="007D3D48" w:rsidRPr="008C5CB4" w:rsidRDefault="00416788" w:rsidP="00D25892">
      <w:pPr>
        <w:jc w:val="both"/>
        <w:rPr>
          <w:rFonts w:ascii="Open Sans" w:hAnsi="Open Sans"/>
        </w:rPr>
      </w:pPr>
      <w:r w:rsidRPr="008C5CB4">
        <w:rPr>
          <w:rFonts w:ascii="Open Sans" w:hAnsi="Open Sans"/>
        </w:rPr>
        <w:t>POLICY #:</w:t>
      </w:r>
    </w:p>
    <w:p w:rsidR="007D3D48" w:rsidRPr="008C5CB4" w:rsidRDefault="007D3D48" w:rsidP="00D25892">
      <w:pPr>
        <w:jc w:val="both"/>
        <w:rPr>
          <w:rFonts w:ascii="Open Sans" w:hAnsi="Open Sans"/>
        </w:rPr>
      </w:pPr>
    </w:p>
    <w:p w:rsidR="007D3D48" w:rsidRPr="008C5CB4" w:rsidRDefault="007D3D48" w:rsidP="00D25892">
      <w:pPr>
        <w:jc w:val="both"/>
        <w:rPr>
          <w:rFonts w:ascii="Open Sans" w:hAnsi="Open Sans"/>
        </w:rPr>
      </w:pPr>
    </w:p>
    <w:p w:rsidR="007D3D48" w:rsidRPr="008C5CB4" w:rsidRDefault="007D3D48" w:rsidP="008C5CB4">
      <w:pPr>
        <w:pStyle w:val="Heading1"/>
        <w:jc w:val="left"/>
        <w:rPr>
          <w:rFonts w:ascii="Open Sans" w:hAnsi="Open Sans"/>
          <w:sz w:val="20"/>
        </w:rPr>
      </w:pPr>
      <w:r w:rsidRPr="008C5CB4">
        <w:rPr>
          <w:rFonts w:ascii="Open Sans" w:hAnsi="Open Sans"/>
        </w:rPr>
        <w:t xml:space="preserve">Emergency </w:t>
      </w:r>
      <w:r w:rsidR="00416788" w:rsidRPr="008C5CB4">
        <w:rPr>
          <w:rFonts w:ascii="Open Sans" w:hAnsi="Open Sans"/>
        </w:rPr>
        <w:t>Management</w:t>
      </w:r>
      <w:r w:rsidR="00A63AAB">
        <w:rPr>
          <w:rFonts w:ascii="Open Sans" w:hAnsi="Open Sans"/>
        </w:rPr>
        <w:t xml:space="preserve"> (EM)</w:t>
      </w:r>
      <w:r w:rsidR="00416788" w:rsidRPr="008C5CB4">
        <w:rPr>
          <w:rFonts w:ascii="Open Sans" w:hAnsi="Open Sans"/>
        </w:rPr>
        <w:t xml:space="preserve"> </w:t>
      </w:r>
      <w:r w:rsidRPr="008C5CB4">
        <w:rPr>
          <w:rFonts w:ascii="Open Sans" w:hAnsi="Open Sans"/>
        </w:rPr>
        <w:t xml:space="preserve">and </w:t>
      </w:r>
      <w:r w:rsidR="00CC4465" w:rsidRPr="008C5CB4">
        <w:rPr>
          <w:rFonts w:ascii="Open Sans" w:hAnsi="Open Sans"/>
        </w:rPr>
        <w:t>Business Continuity</w:t>
      </w:r>
      <w:r w:rsidRPr="008C5CB4">
        <w:rPr>
          <w:rFonts w:ascii="Open Sans" w:hAnsi="Open Sans"/>
        </w:rPr>
        <w:t xml:space="preserve"> Program</w:t>
      </w:r>
      <w:r w:rsidR="00A63AAB">
        <w:rPr>
          <w:rFonts w:ascii="Open Sans" w:hAnsi="Open Sans"/>
        </w:rPr>
        <w:t xml:space="preserve"> (BCP)</w:t>
      </w:r>
    </w:p>
    <w:p w:rsidR="007D3D48" w:rsidRPr="008C5CB4" w:rsidRDefault="007D3D48" w:rsidP="00D25892">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b/>
          <w:color w:val="000000"/>
        </w:rPr>
      </w:pPr>
    </w:p>
    <w:p w:rsidR="007D3D48" w:rsidRPr="008C5CB4" w:rsidRDefault="007D3D48" w:rsidP="00D25892">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color w:val="000000"/>
        </w:rPr>
      </w:pPr>
    </w:p>
    <w:p w:rsidR="007D3D48" w:rsidRPr="008C5CB4" w:rsidRDefault="007D3D48" w:rsidP="00D25892">
      <w:pPr>
        <w:jc w:val="both"/>
        <w:rPr>
          <w:rFonts w:ascii="Open Sans" w:hAnsi="Open Sans"/>
          <w:b/>
        </w:rPr>
      </w:pPr>
    </w:p>
    <w:p w:rsidR="004550F9" w:rsidRPr="008C5CB4" w:rsidRDefault="004550F9" w:rsidP="004550F9">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Open Sans" w:hAnsi="Open Sans"/>
          <w:b/>
          <w:color w:val="000000"/>
        </w:rPr>
      </w:pPr>
      <w:r w:rsidRPr="008C5CB4">
        <w:rPr>
          <w:rFonts w:ascii="Open Sans" w:hAnsi="Open Sans"/>
          <w:b/>
          <w:color w:val="000000"/>
        </w:rPr>
        <w:t>PURPOSE</w:t>
      </w:r>
    </w:p>
    <w:p w:rsidR="004550F9" w:rsidRPr="008C5CB4" w:rsidRDefault="004550F9" w:rsidP="00D25892">
      <w:pPr>
        <w:jc w:val="both"/>
        <w:rPr>
          <w:rFonts w:ascii="Open Sans" w:hAnsi="Open Sans"/>
          <w:b/>
        </w:rPr>
      </w:pPr>
    </w:p>
    <w:p w:rsidR="004550F9" w:rsidRPr="008C5CB4" w:rsidRDefault="00EC6B9B" w:rsidP="004550F9">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cs="Arial"/>
          <w:szCs w:val="28"/>
        </w:rPr>
      </w:pPr>
      <w:r>
        <w:rPr>
          <w:rFonts w:ascii="Open Sans" w:hAnsi="Open Sans"/>
          <w:i/>
        </w:rPr>
        <w:t>Company XYZ</w:t>
      </w:r>
      <w:r w:rsidR="00982ED9">
        <w:rPr>
          <w:rFonts w:ascii="Open Sans" w:hAnsi="Open Sans"/>
        </w:rPr>
        <w:t xml:space="preserve"> </w:t>
      </w:r>
      <w:r w:rsidR="004550F9" w:rsidRPr="008C5CB4">
        <w:rPr>
          <w:rFonts w:ascii="Open Sans" w:hAnsi="Open Sans"/>
        </w:rPr>
        <w:t xml:space="preserve">is a patient-centered health system concentrating on the provision and coordination of health services.  The purpose of the program is to provide the guidance and framework to ensure continuation of essential operations at </w:t>
      </w:r>
      <w:r>
        <w:rPr>
          <w:rFonts w:ascii="Open Sans" w:hAnsi="Open Sans"/>
          <w:i/>
        </w:rPr>
        <w:t>XYZ</w:t>
      </w:r>
      <w:r w:rsidR="00982ED9">
        <w:rPr>
          <w:rFonts w:ascii="Open Sans" w:hAnsi="Open Sans" w:cs="Arial"/>
          <w:szCs w:val="28"/>
        </w:rPr>
        <w:t xml:space="preserve"> </w:t>
      </w:r>
      <w:r w:rsidR="00C61D4F">
        <w:rPr>
          <w:rFonts w:ascii="Open Sans" w:hAnsi="Open Sans" w:cs="Arial"/>
          <w:szCs w:val="28"/>
        </w:rPr>
        <w:t xml:space="preserve">in </w:t>
      </w:r>
      <w:r w:rsidR="004550F9" w:rsidRPr="008C5CB4">
        <w:rPr>
          <w:rFonts w:ascii="Open Sans" w:hAnsi="Open Sans" w:cs="Arial"/>
          <w:szCs w:val="28"/>
        </w:rPr>
        <w:t>the event of a disruption to normal operations or emergency event.</w:t>
      </w:r>
    </w:p>
    <w:p w:rsidR="00BC5B67" w:rsidRPr="008C5CB4" w:rsidRDefault="00BC5B67" w:rsidP="004550F9">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p>
    <w:p w:rsidR="00BC5B67" w:rsidRPr="008C5CB4" w:rsidRDefault="00C20C55" w:rsidP="00C20C55">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cs="Arial"/>
          <w:szCs w:val="28"/>
        </w:rPr>
      </w:pPr>
      <w:r w:rsidRPr="008C5CB4">
        <w:rPr>
          <w:rFonts w:ascii="Open Sans" w:hAnsi="Open Sans" w:cs="Arial"/>
          <w:szCs w:val="28"/>
        </w:rPr>
        <w:t xml:space="preserve">A disruption to normal operations </w:t>
      </w:r>
      <w:r w:rsidR="00C61D4F">
        <w:rPr>
          <w:rFonts w:ascii="Open Sans" w:hAnsi="Open Sans" w:cs="Arial"/>
          <w:szCs w:val="28"/>
        </w:rPr>
        <w:t xml:space="preserve">is </w:t>
      </w:r>
      <w:r w:rsidR="00BC5B67" w:rsidRPr="008C5CB4">
        <w:rPr>
          <w:rFonts w:ascii="Open Sans" w:hAnsi="Open Sans" w:cs="Arial"/>
        </w:rPr>
        <w:t>defined as an event resulting in the unavailability of raw materials, information technologies, skilled labor, facilities or other resources that threaten the org</w:t>
      </w:r>
      <w:r w:rsidRPr="008C5CB4">
        <w:rPr>
          <w:rFonts w:ascii="Open Sans" w:hAnsi="Open Sans" w:cs="Arial"/>
        </w:rPr>
        <w:t>a</w:t>
      </w:r>
      <w:r w:rsidR="00BC5B67" w:rsidRPr="008C5CB4">
        <w:rPr>
          <w:rFonts w:ascii="Open Sans" w:hAnsi="Open Sans" w:cs="Arial"/>
        </w:rPr>
        <w:t xml:space="preserve">nization’s capacity to continue operations or impacting one or more of </w:t>
      </w:r>
      <w:r w:rsidR="00C61D4F">
        <w:rPr>
          <w:rFonts w:ascii="Open Sans" w:hAnsi="Open Sans" w:cs="Arial"/>
        </w:rPr>
        <w:t>the following:</w:t>
      </w:r>
    </w:p>
    <w:p w:rsidR="00BC5B67" w:rsidRPr="008C5CB4" w:rsidRDefault="00BC5B67" w:rsidP="00BC5B67">
      <w:pPr>
        <w:ind w:left="180"/>
        <w:rPr>
          <w:rFonts w:ascii="Open Sans" w:hAnsi="Open Sans" w:cs="Arial"/>
        </w:rPr>
      </w:pPr>
    </w:p>
    <w:p w:rsidR="00BC5B67" w:rsidRPr="008C5CB4" w:rsidRDefault="00BC5B67" w:rsidP="00BC5B67">
      <w:pPr>
        <w:numPr>
          <w:ilvl w:val="0"/>
          <w:numId w:val="31"/>
        </w:numPr>
        <w:rPr>
          <w:rFonts w:ascii="Open Sans" w:hAnsi="Open Sans" w:cs="Arial"/>
        </w:rPr>
      </w:pPr>
      <w:r w:rsidRPr="008C5CB4">
        <w:rPr>
          <w:rFonts w:ascii="Open Sans" w:hAnsi="Open Sans" w:cs="Arial"/>
        </w:rPr>
        <w:t xml:space="preserve">Colleagues, property, facilities, </w:t>
      </w:r>
      <w:r w:rsidR="00C61D4F">
        <w:rPr>
          <w:rFonts w:ascii="Open Sans" w:hAnsi="Open Sans" w:cs="Arial"/>
        </w:rPr>
        <w:t>assets, critical infrastructure</w:t>
      </w:r>
      <w:r w:rsidRPr="008C5CB4">
        <w:rPr>
          <w:rFonts w:ascii="Open Sans" w:hAnsi="Open Sans" w:cs="Arial"/>
        </w:rPr>
        <w:t xml:space="preserve"> and/or supply chain</w:t>
      </w:r>
    </w:p>
    <w:p w:rsidR="00BC5B67" w:rsidRPr="008C5CB4" w:rsidRDefault="00BC5B67" w:rsidP="00BC5B67">
      <w:pPr>
        <w:numPr>
          <w:ilvl w:val="0"/>
          <w:numId w:val="31"/>
        </w:numPr>
        <w:rPr>
          <w:rFonts w:ascii="Open Sans" w:hAnsi="Open Sans" w:cs="Arial"/>
        </w:rPr>
      </w:pPr>
      <w:r w:rsidRPr="008C5CB4">
        <w:rPr>
          <w:rFonts w:ascii="Open Sans" w:hAnsi="Open Sans" w:cs="Arial"/>
        </w:rPr>
        <w:t>Continuity of operations and/or or delivery of services, including the cascading effec</w:t>
      </w:r>
      <w:r w:rsidR="00C61D4F">
        <w:rPr>
          <w:rFonts w:ascii="Open Sans" w:hAnsi="Open Sans" w:cs="Arial"/>
        </w:rPr>
        <w:t>ts of local, regional, national</w:t>
      </w:r>
      <w:r w:rsidRPr="008C5CB4">
        <w:rPr>
          <w:rFonts w:ascii="Open Sans" w:hAnsi="Open Sans" w:cs="Arial"/>
        </w:rPr>
        <w:t xml:space="preserve"> or international events </w:t>
      </w:r>
    </w:p>
    <w:p w:rsidR="00BC5B67" w:rsidRPr="008C5CB4" w:rsidRDefault="00BC5B67" w:rsidP="00BC5B67">
      <w:pPr>
        <w:numPr>
          <w:ilvl w:val="0"/>
          <w:numId w:val="31"/>
        </w:numPr>
        <w:rPr>
          <w:rFonts w:ascii="Open Sans" w:hAnsi="Open Sans" w:cs="Arial"/>
        </w:rPr>
      </w:pPr>
      <w:r w:rsidRPr="008C5CB4">
        <w:rPr>
          <w:rFonts w:ascii="Open Sans" w:hAnsi="Open Sans" w:cs="Arial"/>
        </w:rPr>
        <w:t>Reputation of</w:t>
      </w:r>
      <w:r w:rsidR="00C61D4F">
        <w:rPr>
          <w:rFonts w:ascii="Open Sans" w:hAnsi="Open Sans" w:cs="Arial"/>
        </w:rPr>
        <w:t>,</w:t>
      </w:r>
      <w:r w:rsidRPr="008C5CB4">
        <w:rPr>
          <w:rFonts w:ascii="Open Sans" w:hAnsi="Open Sans" w:cs="Arial"/>
        </w:rPr>
        <w:t xml:space="preserve"> or confidence in the entity</w:t>
      </w:r>
    </w:p>
    <w:p w:rsidR="00BC5B67" w:rsidRPr="008C5CB4" w:rsidRDefault="00BC5B67" w:rsidP="00BC5B67">
      <w:pPr>
        <w:numPr>
          <w:ilvl w:val="0"/>
          <w:numId w:val="31"/>
        </w:numPr>
        <w:rPr>
          <w:rFonts w:ascii="Open Sans" w:hAnsi="Open Sans" w:cs="Arial"/>
        </w:rPr>
      </w:pPr>
      <w:r w:rsidRPr="008C5CB4">
        <w:rPr>
          <w:rFonts w:ascii="Open Sans" w:hAnsi="Open Sans" w:cs="Arial"/>
        </w:rPr>
        <w:t>Economic and financial condition</w:t>
      </w:r>
    </w:p>
    <w:p w:rsidR="00BC5B67" w:rsidRPr="008C5CB4" w:rsidRDefault="00BC5B67" w:rsidP="00BC5B67">
      <w:pPr>
        <w:numPr>
          <w:ilvl w:val="0"/>
          <w:numId w:val="31"/>
        </w:numPr>
        <w:rPr>
          <w:rFonts w:ascii="Open Sans" w:hAnsi="Open Sans" w:cs="Arial"/>
        </w:rPr>
      </w:pPr>
      <w:r w:rsidRPr="008C5CB4">
        <w:rPr>
          <w:rFonts w:ascii="Open Sans" w:hAnsi="Open Sans" w:cs="Arial"/>
        </w:rPr>
        <w:t>Regulatory and contractual obligations</w:t>
      </w:r>
    </w:p>
    <w:p w:rsidR="00BC5B67" w:rsidRPr="008C5CB4" w:rsidRDefault="00BC5B67" w:rsidP="00BC5B67">
      <w:pPr>
        <w:jc w:val="both"/>
        <w:rPr>
          <w:rFonts w:ascii="Open Sans" w:hAnsi="Open Sans"/>
        </w:rPr>
      </w:pPr>
    </w:p>
    <w:p w:rsidR="00BC5B67" w:rsidRPr="008C5CB4" w:rsidRDefault="00BC5B67" w:rsidP="004550F9">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p>
    <w:p w:rsidR="00C20C55" w:rsidRPr="008C5CB4" w:rsidRDefault="00C20C55" w:rsidP="00C20C55">
      <w:pPr>
        <w:rPr>
          <w:rFonts w:ascii="Open Sans" w:hAnsi="Open Sans" w:cs="Arial"/>
          <w:szCs w:val="28"/>
        </w:rPr>
      </w:pPr>
      <w:r w:rsidRPr="008C5CB4">
        <w:rPr>
          <w:rFonts w:ascii="Open Sans" w:hAnsi="Open Sans" w:cs="Arial"/>
          <w:szCs w:val="28"/>
        </w:rPr>
        <w:t xml:space="preserve">An emergency event </w:t>
      </w:r>
      <w:r w:rsidRPr="008C5CB4">
        <w:rPr>
          <w:rFonts w:ascii="Open Sans" w:hAnsi="Open Sans" w:cs="Arial"/>
        </w:rPr>
        <w:t>is</w:t>
      </w:r>
      <w:r w:rsidR="007D3D48" w:rsidRPr="008C5CB4">
        <w:rPr>
          <w:rFonts w:ascii="Open Sans" w:hAnsi="Open Sans"/>
        </w:rPr>
        <w:t xml:space="preserve"> any event that may pose an immediate danger to the safety and well being </w:t>
      </w:r>
      <w:r w:rsidRPr="008C5CB4">
        <w:rPr>
          <w:rFonts w:ascii="Open Sans" w:hAnsi="Open Sans"/>
        </w:rPr>
        <w:t>of patients, staff or visitors</w:t>
      </w:r>
      <w:r w:rsidR="00C61D4F">
        <w:rPr>
          <w:rFonts w:ascii="Open Sans" w:hAnsi="Open Sans"/>
        </w:rPr>
        <w:t>;</w:t>
      </w:r>
      <w:r w:rsidRPr="008C5CB4">
        <w:rPr>
          <w:rFonts w:ascii="Open Sans" w:hAnsi="Open Sans"/>
        </w:rPr>
        <w:t xml:space="preserve"> or</w:t>
      </w:r>
      <w:r w:rsidRPr="008C5CB4">
        <w:rPr>
          <w:rFonts w:ascii="Open Sans" w:hAnsi="Open Sans" w:cs="Arial"/>
          <w:szCs w:val="28"/>
        </w:rPr>
        <w:t xml:space="preserve"> a natural, technological, man-made or public health emergency affecting the community we serve.</w:t>
      </w:r>
    </w:p>
    <w:p w:rsidR="00C20C55" w:rsidRPr="008C5CB4" w:rsidRDefault="00C20C55" w:rsidP="00D25892">
      <w:pPr>
        <w:jc w:val="both"/>
        <w:rPr>
          <w:rFonts w:ascii="Open Sans" w:hAnsi="Open Sans"/>
        </w:rPr>
      </w:pPr>
    </w:p>
    <w:p w:rsidR="007D3D48" w:rsidRPr="008C5CB4" w:rsidRDefault="00810BF3" w:rsidP="00D25892">
      <w:pPr>
        <w:jc w:val="both"/>
        <w:rPr>
          <w:rFonts w:ascii="Open Sans" w:hAnsi="Open Sans"/>
        </w:rPr>
      </w:pPr>
      <w:r w:rsidRPr="008C5CB4">
        <w:rPr>
          <w:rFonts w:ascii="Open Sans" w:hAnsi="Open Sans"/>
        </w:rPr>
        <w:t>The program</w:t>
      </w:r>
      <w:r w:rsidR="007D3D48" w:rsidRPr="008C5CB4">
        <w:rPr>
          <w:rFonts w:ascii="Open Sans" w:hAnsi="Open Sans"/>
        </w:rPr>
        <w:t xml:space="preserve"> is a comprehensive approach </w:t>
      </w:r>
      <w:r w:rsidR="0005216B">
        <w:rPr>
          <w:rFonts w:ascii="Open Sans" w:hAnsi="Open Sans"/>
        </w:rPr>
        <w:t xml:space="preserve">to responding to emergencies and </w:t>
      </w:r>
      <w:r w:rsidR="007D3D48" w:rsidRPr="008C5CB4">
        <w:rPr>
          <w:rFonts w:ascii="Open Sans" w:hAnsi="Open Sans"/>
        </w:rPr>
        <w:t xml:space="preserve">to ensure the continuity of essential services during an event that has an adverse impact </w:t>
      </w:r>
      <w:r w:rsidR="00416788" w:rsidRPr="008C5CB4">
        <w:rPr>
          <w:rFonts w:ascii="Open Sans" w:hAnsi="Open Sans"/>
        </w:rPr>
        <w:t xml:space="preserve">on our community, </w:t>
      </w:r>
      <w:r w:rsidR="00CC4465" w:rsidRPr="008C5CB4">
        <w:rPr>
          <w:rFonts w:ascii="Open Sans" w:hAnsi="Open Sans"/>
        </w:rPr>
        <w:t xml:space="preserve">hospital operations or </w:t>
      </w:r>
      <w:r w:rsidR="007D3D48" w:rsidRPr="008C5CB4">
        <w:rPr>
          <w:rFonts w:ascii="Open Sans" w:hAnsi="Open Sans"/>
        </w:rPr>
        <w:t xml:space="preserve">facilities.  </w:t>
      </w:r>
    </w:p>
    <w:p w:rsidR="007D3D48" w:rsidRDefault="007D3D48" w:rsidP="00D25892">
      <w:pPr>
        <w:pStyle w:val="Heading1"/>
        <w:jc w:val="left"/>
        <w:rPr>
          <w:rFonts w:ascii="Open Sans" w:hAnsi="Open Sans"/>
          <w:b w:val="0"/>
          <w:sz w:val="20"/>
        </w:rPr>
      </w:pPr>
    </w:p>
    <w:p w:rsidR="0005216B" w:rsidRDefault="0005216B" w:rsidP="0005216B"/>
    <w:p w:rsidR="0005216B" w:rsidRPr="0005216B" w:rsidRDefault="0005216B" w:rsidP="0005216B"/>
    <w:p w:rsidR="00A82A5D" w:rsidRPr="008C5CB4" w:rsidRDefault="00A82A5D" w:rsidP="00A82A5D">
      <w:pPr>
        <w:keepNext/>
        <w:jc w:val="both"/>
        <w:outlineLvl w:val="7"/>
        <w:rPr>
          <w:rFonts w:ascii="Open Sans" w:hAnsi="Open Sans"/>
          <w:b/>
        </w:rPr>
      </w:pPr>
      <w:r w:rsidRPr="008C5CB4">
        <w:rPr>
          <w:rFonts w:ascii="Open Sans" w:hAnsi="Open Sans"/>
          <w:b/>
        </w:rPr>
        <w:lastRenderedPageBreak/>
        <w:t xml:space="preserve">GUIDING PRINCIPLES </w:t>
      </w:r>
    </w:p>
    <w:p w:rsidR="000E4AC6" w:rsidRPr="008C5CB4" w:rsidRDefault="000E4AC6" w:rsidP="00A82A5D">
      <w:pPr>
        <w:keepNext/>
        <w:jc w:val="both"/>
        <w:outlineLvl w:val="7"/>
        <w:rPr>
          <w:rFonts w:ascii="Open Sans" w:hAnsi="Open Sans"/>
          <w:b/>
        </w:rPr>
      </w:pPr>
    </w:p>
    <w:p w:rsidR="000E4AC6" w:rsidRPr="008C5CB4" w:rsidRDefault="00B00FDE" w:rsidP="000E4AC6">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r>
        <w:rPr>
          <w:rFonts w:ascii="Open Sans" w:hAnsi="Open Sans"/>
        </w:rPr>
        <w:t>Consistent with this strategy,</w:t>
      </w:r>
      <w:r w:rsidR="000E4AC6" w:rsidRPr="008C5CB4">
        <w:rPr>
          <w:rFonts w:ascii="Open Sans" w:hAnsi="Open Sans"/>
        </w:rPr>
        <w:t xml:space="preserve"> the Board</w:t>
      </w:r>
      <w:r>
        <w:rPr>
          <w:rFonts w:ascii="Open Sans" w:hAnsi="Open Sans"/>
        </w:rPr>
        <w:t xml:space="preserve"> of Trustees, the medical staff</w:t>
      </w:r>
      <w:r w:rsidR="000E4AC6" w:rsidRPr="008C5CB4">
        <w:rPr>
          <w:rFonts w:ascii="Open Sans" w:hAnsi="Open Sans"/>
        </w:rPr>
        <w:t xml:space="preserve"> and the health system administration have established and provided support for an Emergency Management </w:t>
      </w:r>
      <w:r w:rsidR="00E46BE8">
        <w:rPr>
          <w:rFonts w:ascii="Open Sans" w:hAnsi="Open Sans"/>
        </w:rPr>
        <w:t xml:space="preserve">(EM) </w:t>
      </w:r>
      <w:r w:rsidR="000E4AC6" w:rsidRPr="008C5CB4">
        <w:rPr>
          <w:rFonts w:ascii="Open Sans" w:hAnsi="Open Sans"/>
        </w:rPr>
        <w:t xml:space="preserve">and Business Continuity Program </w:t>
      </w:r>
      <w:r w:rsidR="00E46BE8">
        <w:rPr>
          <w:rFonts w:ascii="Open Sans" w:hAnsi="Open Sans"/>
        </w:rPr>
        <w:t xml:space="preserve">(BCP) </w:t>
      </w:r>
      <w:r w:rsidR="000E4AC6" w:rsidRPr="008C5CB4">
        <w:rPr>
          <w:rFonts w:ascii="Open Sans" w:hAnsi="Open Sans"/>
        </w:rPr>
        <w:t>that will</w:t>
      </w:r>
      <w:r>
        <w:rPr>
          <w:rFonts w:ascii="Open Sans" w:hAnsi="Open Sans"/>
        </w:rPr>
        <w:t xml:space="preserve"> do the following</w:t>
      </w:r>
      <w:r w:rsidR="000E4AC6" w:rsidRPr="008C5CB4">
        <w:rPr>
          <w:rFonts w:ascii="Open Sans" w:hAnsi="Open Sans"/>
        </w:rPr>
        <w:t>:</w:t>
      </w:r>
    </w:p>
    <w:p w:rsidR="00416788" w:rsidRPr="008C5CB4" w:rsidRDefault="00416788" w:rsidP="00416788">
      <w:pPr>
        <w:jc w:val="both"/>
        <w:rPr>
          <w:rFonts w:ascii="Open Sans" w:hAnsi="Open Sans"/>
        </w:rPr>
      </w:pPr>
    </w:p>
    <w:p w:rsidR="00416788" w:rsidRPr="008C5CB4" w:rsidRDefault="00416788" w:rsidP="00416788">
      <w:pPr>
        <w:numPr>
          <w:ilvl w:val="0"/>
          <w:numId w:val="12"/>
        </w:numPr>
        <w:jc w:val="both"/>
        <w:rPr>
          <w:rFonts w:ascii="Open Sans" w:hAnsi="Open Sans"/>
        </w:rPr>
      </w:pPr>
      <w:r w:rsidRPr="008C5CB4">
        <w:rPr>
          <w:rFonts w:ascii="Open Sans" w:hAnsi="Open Sans"/>
        </w:rPr>
        <w:t>Provide a framework for the management of internal or external emergencies, whether actual events or exercises, encompassing the six critical areas of emergency management. These are</w:t>
      </w:r>
      <w:r w:rsidR="00EC6B9B">
        <w:rPr>
          <w:rFonts w:ascii="Open Sans" w:hAnsi="Open Sans"/>
        </w:rPr>
        <w:t>:</w:t>
      </w:r>
      <w:r w:rsidRPr="008C5CB4">
        <w:rPr>
          <w:rFonts w:ascii="Open Sans" w:hAnsi="Open Sans"/>
        </w:rPr>
        <w:t xml:space="preserve"> Communication, Resources and Assets, Safety and </w:t>
      </w:r>
      <w:r w:rsidR="00EC6B9B">
        <w:rPr>
          <w:rFonts w:ascii="Open Sans" w:hAnsi="Open Sans"/>
        </w:rPr>
        <w:t>S</w:t>
      </w:r>
      <w:r w:rsidRPr="008C5CB4">
        <w:rPr>
          <w:rFonts w:ascii="Open Sans" w:hAnsi="Open Sans"/>
        </w:rPr>
        <w:t>ecurity, Staff Responsibil</w:t>
      </w:r>
      <w:r w:rsidR="008E091C">
        <w:rPr>
          <w:rFonts w:ascii="Open Sans" w:hAnsi="Open Sans"/>
        </w:rPr>
        <w:t>ities, Utilities Management</w:t>
      </w:r>
      <w:r w:rsidRPr="008C5CB4">
        <w:rPr>
          <w:rFonts w:ascii="Open Sans" w:hAnsi="Open Sans"/>
        </w:rPr>
        <w:t xml:space="preserve"> and Patient Clinical and Support Activities.</w:t>
      </w:r>
    </w:p>
    <w:p w:rsidR="00416788" w:rsidRPr="008C5CB4" w:rsidRDefault="00416788" w:rsidP="00416788">
      <w:pPr>
        <w:numPr>
          <w:ilvl w:val="0"/>
          <w:numId w:val="12"/>
        </w:numPr>
        <w:jc w:val="both"/>
        <w:rPr>
          <w:rFonts w:ascii="Open Sans" w:hAnsi="Open Sans"/>
        </w:rPr>
      </w:pPr>
      <w:r w:rsidRPr="008C5CB4">
        <w:rPr>
          <w:rFonts w:ascii="Open Sans" w:hAnsi="Open Sans"/>
        </w:rPr>
        <w:t>Evaluate potential emergency sc</w:t>
      </w:r>
      <w:r w:rsidR="00AF31D8">
        <w:rPr>
          <w:rFonts w:ascii="Open Sans" w:hAnsi="Open Sans"/>
        </w:rPr>
        <w:t>enarios using an “all hazards” concept</w:t>
      </w:r>
      <w:r w:rsidRPr="008C5CB4">
        <w:rPr>
          <w:rFonts w:ascii="Open Sans" w:hAnsi="Open Sans"/>
        </w:rPr>
        <w:t xml:space="preserve"> with consideration for mit</w:t>
      </w:r>
      <w:r w:rsidR="00AF31D8">
        <w:rPr>
          <w:rFonts w:ascii="Open Sans" w:hAnsi="Open Sans"/>
        </w:rPr>
        <w:t>igation, preparedness, response</w:t>
      </w:r>
      <w:r w:rsidRPr="008C5CB4">
        <w:rPr>
          <w:rFonts w:ascii="Open Sans" w:hAnsi="Open Sans"/>
        </w:rPr>
        <w:t xml:space="preserve"> and recovery. </w:t>
      </w:r>
    </w:p>
    <w:p w:rsidR="00416788" w:rsidRPr="008C5CB4" w:rsidRDefault="00416788" w:rsidP="00416788">
      <w:pPr>
        <w:numPr>
          <w:ilvl w:val="0"/>
          <w:numId w:val="12"/>
        </w:numPr>
        <w:jc w:val="both"/>
        <w:rPr>
          <w:rFonts w:ascii="Open Sans" w:hAnsi="Open Sans"/>
        </w:rPr>
      </w:pPr>
      <w:r w:rsidRPr="008C5CB4">
        <w:rPr>
          <w:rFonts w:ascii="Open Sans" w:hAnsi="Open Sans"/>
        </w:rPr>
        <w:t xml:space="preserve">Provide training to health system staff that identifies their roles in the Emergency </w:t>
      </w:r>
      <w:r w:rsidR="00E25BB2" w:rsidRPr="008C5CB4">
        <w:rPr>
          <w:rFonts w:ascii="Open Sans" w:hAnsi="Open Sans"/>
        </w:rPr>
        <w:t>Operations and Business Continuity Plan.</w:t>
      </w:r>
    </w:p>
    <w:p w:rsidR="00416788" w:rsidRPr="008C5CB4" w:rsidRDefault="00416788" w:rsidP="00416788">
      <w:pPr>
        <w:numPr>
          <w:ilvl w:val="0"/>
          <w:numId w:val="12"/>
        </w:numPr>
        <w:jc w:val="both"/>
        <w:rPr>
          <w:rFonts w:ascii="Open Sans" w:hAnsi="Open Sans"/>
        </w:rPr>
      </w:pPr>
      <w:r w:rsidRPr="008C5CB4">
        <w:rPr>
          <w:rFonts w:ascii="Open Sans" w:hAnsi="Open Sans"/>
        </w:rPr>
        <w:t xml:space="preserve">Work cooperatively with the City of </w:t>
      </w:r>
      <w:r w:rsidR="00CC4465" w:rsidRPr="008C5CB4">
        <w:rPr>
          <w:rFonts w:ascii="Open Sans" w:hAnsi="Open Sans"/>
        </w:rPr>
        <w:t xml:space="preserve">XYZ, County, State and </w:t>
      </w:r>
      <w:r w:rsidRPr="008C5CB4">
        <w:rPr>
          <w:rFonts w:ascii="Open Sans" w:hAnsi="Open Sans"/>
        </w:rPr>
        <w:t xml:space="preserve">Emergency Medical Services Region to ensure integration of community emergency management with </w:t>
      </w:r>
      <w:r w:rsidR="00C25458">
        <w:rPr>
          <w:rFonts w:ascii="Open Sans" w:hAnsi="Open Sans"/>
        </w:rPr>
        <w:t>the health system</w:t>
      </w:r>
      <w:r w:rsidRPr="008C5CB4">
        <w:rPr>
          <w:rFonts w:ascii="Open Sans" w:hAnsi="Open Sans"/>
        </w:rPr>
        <w:t xml:space="preserve"> and with the state tier level rules.</w:t>
      </w:r>
    </w:p>
    <w:p w:rsidR="00416788" w:rsidRPr="008C5CB4" w:rsidRDefault="00E25BB2" w:rsidP="00416788">
      <w:pPr>
        <w:numPr>
          <w:ilvl w:val="0"/>
          <w:numId w:val="12"/>
        </w:numPr>
        <w:jc w:val="both"/>
        <w:rPr>
          <w:rFonts w:ascii="Open Sans" w:hAnsi="Open Sans"/>
        </w:rPr>
      </w:pPr>
      <w:r w:rsidRPr="008C5CB4">
        <w:rPr>
          <w:rFonts w:ascii="Open Sans" w:hAnsi="Open Sans"/>
        </w:rPr>
        <w:t>Provide a mechanism for program document</w:t>
      </w:r>
      <w:r w:rsidR="00416788" w:rsidRPr="008C5CB4">
        <w:rPr>
          <w:rFonts w:ascii="Open Sans" w:hAnsi="Open Sans"/>
        </w:rPr>
        <w:t xml:space="preserve">ation and </w:t>
      </w:r>
      <w:r w:rsidRPr="008C5CB4">
        <w:rPr>
          <w:rFonts w:ascii="Open Sans" w:hAnsi="Open Sans"/>
        </w:rPr>
        <w:t>evaluation.</w:t>
      </w:r>
      <w:r w:rsidR="00416788" w:rsidRPr="008C5CB4">
        <w:rPr>
          <w:rFonts w:ascii="Open Sans" w:hAnsi="Open Sans"/>
        </w:rPr>
        <w:t xml:space="preserve">  Results shall be used to identify opportunities for improvement in the planning process, the </w:t>
      </w:r>
      <w:r w:rsidRPr="008C5CB4">
        <w:rPr>
          <w:rFonts w:ascii="Open Sans" w:hAnsi="Open Sans"/>
        </w:rPr>
        <w:t>plans</w:t>
      </w:r>
      <w:r w:rsidR="00C25458">
        <w:rPr>
          <w:rFonts w:ascii="Open Sans" w:hAnsi="Open Sans"/>
        </w:rPr>
        <w:t>, staff training</w:t>
      </w:r>
      <w:r w:rsidR="00416788" w:rsidRPr="008C5CB4">
        <w:rPr>
          <w:rFonts w:ascii="Open Sans" w:hAnsi="Open Sans"/>
        </w:rPr>
        <w:t xml:space="preserve"> and/or the resources available during </w:t>
      </w:r>
      <w:r w:rsidRPr="008C5CB4">
        <w:rPr>
          <w:rFonts w:ascii="Open Sans" w:hAnsi="Open Sans"/>
        </w:rPr>
        <w:t xml:space="preserve">operational interruptions or </w:t>
      </w:r>
      <w:r w:rsidR="00416788" w:rsidRPr="008C5CB4">
        <w:rPr>
          <w:rFonts w:ascii="Open Sans" w:hAnsi="Open Sans"/>
        </w:rPr>
        <w:t>emergencies.</w:t>
      </w:r>
    </w:p>
    <w:p w:rsidR="00416788" w:rsidRPr="008C5CB4" w:rsidRDefault="00C25458" w:rsidP="00416788">
      <w:pPr>
        <w:numPr>
          <w:ilvl w:val="0"/>
          <w:numId w:val="12"/>
        </w:numPr>
        <w:jc w:val="both"/>
        <w:rPr>
          <w:rFonts w:ascii="Open Sans" w:hAnsi="Open Sans"/>
        </w:rPr>
      </w:pPr>
      <w:r>
        <w:rPr>
          <w:rFonts w:ascii="Open Sans" w:hAnsi="Open Sans"/>
        </w:rPr>
        <w:t>Record, analyze</w:t>
      </w:r>
      <w:r w:rsidR="00416788" w:rsidRPr="008C5CB4">
        <w:rPr>
          <w:rFonts w:ascii="Open Sans" w:hAnsi="Open Sans"/>
        </w:rPr>
        <w:t xml:space="preserve"> and act on </w:t>
      </w:r>
      <w:r w:rsidR="004550F9" w:rsidRPr="008C5CB4">
        <w:rPr>
          <w:rFonts w:ascii="Open Sans" w:hAnsi="Open Sans"/>
        </w:rPr>
        <w:t>opportunities for improvement</w:t>
      </w:r>
      <w:r w:rsidR="00416788" w:rsidRPr="008C5CB4">
        <w:rPr>
          <w:rFonts w:ascii="Open Sans" w:hAnsi="Open Sans"/>
        </w:rPr>
        <w:t xml:space="preserve"> observed dur</w:t>
      </w:r>
      <w:r>
        <w:rPr>
          <w:rFonts w:ascii="Open Sans" w:hAnsi="Open Sans"/>
        </w:rPr>
        <w:t>ing implementation of the plan.</w:t>
      </w:r>
      <w:r w:rsidR="00416788" w:rsidRPr="008C5CB4">
        <w:rPr>
          <w:rFonts w:ascii="Open Sans" w:hAnsi="Open Sans"/>
        </w:rPr>
        <w:t xml:space="preserve"> The findings shall be forwarded to the </w:t>
      </w:r>
      <w:r w:rsidR="00E46BE8">
        <w:rPr>
          <w:rFonts w:ascii="Open Sans" w:hAnsi="Open Sans"/>
        </w:rPr>
        <w:t>Environment of Care (</w:t>
      </w:r>
      <w:r w:rsidR="00416788" w:rsidRPr="008C5CB4">
        <w:rPr>
          <w:rFonts w:ascii="Open Sans" w:hAnsi="Open Sans"/>
        </w:rPr>
        <w:t>EOC</w:t>
      </w:r>
      <w:r w:rsidR="00E46BE8">
        <w:rPr>
          <w:rFonts w:ascii="Open Sans" w:hAnsi="Open Sans"/>
        </w:rPr>
        <w:t>)</w:t>
      </w:r>
      <w:r w:rsidR="00416788" w:rsidRPr="008C5CB4">
        <w:rPr>
          <w:rFonts w:ascii="Open Sans" w:hAnsi="Open Sans"/>
        </w:rPr>
        <w:t xml:space="preserve"> committee for inclusion in an action plan for the ongoing development of the </w:t>
      </w:r>
      <w:r w:rsidR="004550F9" w:rsidRPr="008C5CB4">
        <w:rPr>
          <w:rFonts w:ascii="Open Sans" w:hAnsi="Open Sans"/>
        </w:rPr>
        <w:t>program</w:t>
      </w:r>
      <w:r w:rsidR="00416788" w:rsidRPr="008C5CB4">
        <w:rPr>
          <w:rFonts w:ascii="Open Sans" w:hAnsi="Open Sans"/>
        </w:rPr>
        <w:t>.</w:t>
      </w:r>
    </w:p>
    <w:p w:rsidR="00416788" w:rsidRPr="008C5CB4" w:rsidRDefault="00416788" w:rsidP="00416788">
      <w:pPr>
        <w:numPr>
          <w:ilvl w:val="0"/>
          <w:numId w:val="12"/>
        </w:numPr>
        <w:jc w:val="both"/>
        <w:rPr>
          <w:rFonts w:ascii="Open Sans" w:hAnsi="Open Sans"/>
        </w:rPr>
      </w:pPr>
      <w:r w:rsidRPr="008C5CB4">
        <w:rPr>
          <w:rFonts w:ascii="Open Sans" w:hAnsi="Open Sans"/>
        </w:rPr>
        <w:t>Collect appropriate performance data during implementation of the plan and duri</w:t>
      </w:r>
      <w:r w:rsidR="00C25458">
        <w:rPr>
          <w:rFonts w:ascii="Open Sans" w:hAnsi="Open Sans"/>
        </w:rPr>
        <w:t xml:space="preserve">ng routine safety evaluations. </w:t>
      </w:r>
      <w:r w:rsidRPr="008C5CB4">
        <w:rPr>
          <w:rFonts w:ascii="Open Sans" w:hAnsi="Open Sans"/>
        </w:rPr>
        <w:t xml:space="preserve">The data shall be used to improve performance, </w:t>
      </w:r>
      <w:r w:rsidR="00643CBC" w:rsidRPr="008C5CB4">
        <w:rPr>
          <w:rFonts w:ascii="Open Sans" w:hAnsi="Open Sans"/>
        </w:rPr>
        <w:t>mitigation, preparedness, response, recovery</w:t>
      </w:r>
      <w:r w:rsidRPr="008C5CB4">
        <w:rPr>
          <w:rFonts w:ascii="Open Sans" w:hAnsi="Open Sans"/>
        </w:rPr>
        <w:t xml:space="preserve"> and staff training.</w:t>
      </w:r>
    </w:p>
    <w:p w:rsidR="00416788" w:rsidRPr="008C5CB4" w:rsidRDefault="00416788" w:rsidP="00416788">
      <w:pPr>
        <w:numPr>
          <w:ilvl w:val="0"/>
          <w:numId w:val="12"/>
        </w:numPr>
        <w:jc w:val="both"/>
        <w:rPr>
          <w:rFonts w:ascii="Open Sans" w:hAnsi="Open Sans"/>
          <w:b/>
        </w:rPr>
      </w:pPr>
      <w:r w:rsidRPr="008C5CB4">
        <w:rPr>
          <w:rFonts w:ascii="Open Sans" w:hAnsi="Open Sans"/>
        </w:rPr>
        <w:t>Conduct an annual evaluation of the</w:t>
      </w:r>
      <w:r w:rsidR="00C25458">
        <w:rPr>
          <w:rFonts w:ascii="Open Sans" w:hAnsi="Open Sans"/>
        </w:rPr>
        <w:t xml:space="preserve"> objectives, scope, performance</w:t>
      </w:r>
      <w:r w:rsidRPr="008C5CB4">
        <w:rPr>
          <w:rFonts w:ascii="Open Sans" w:hAnsi="Open Sans"/>
        </w:rPr>
        <w:t xml:space="preserve"> and effectiveness of the </w:t>
      </w:r>
      <w:r w:rsidR="004550F9" w:rsidRPr="008C5CB4">
        <w:rPr>
          <w:rFonts w:ascii="Open Sans" w:hAnsi="Open Sans"/>
        </w:rPr>
        <w:t>program</w:t>
      </w:r>
      <w:r w:rsidRPr="008C5CB4">
        <w:rPr>
          <w:rFonts w:ascii="Open Sans" w:hAnsi="Open Sans"/>
        </w:rPr>
        <w:t xml:space="preserve"> and report the findings of that evaluation to the </w:t>
      </w:r>
      <w:r w:rsidR="004550F9" w:rsidRPr="008C5CB4">
        <w:rPr>
          <w:rFonts w:ascii="Open Sans" w:hAnsi="Open Sans"/>
        </w:rPr>
        <w:t>EM/BCP</w:t>
      </w:r>
      <w:r w:rsidRPr="008C5CB4">
        <w:rPr>
          <w:rFonts w:ascii="Open Sans" w:hAnsi="Open Sans"/>
        </w:rPr>
        <w:t xml:space="preserve"> Committee</w:t>
      </w:r>
      <w:r w:rsidR="004550F9" w:rsidRPr="008C5CB4">
        <w:rPr>
          <w:rFonts w:ascii="Open Sans" w:hAnsi="Open Sans"/>
        </w:rPr>
        <w:t xml:space="preserve"> and leadership</w:t>
      </w:r>
      <w:r w:rsidRPr="008C5CB4">
        <w:rPr>
          <w:rFonts w:ascii="Open Sans" w:hAnsi="Open Sans"/>
          <w:b/>
        </w:rPr>
        <w:t>.</w:t>
      </w:r>
    </w:p>
    <w:p w:rsidR="00416788" w:rsidRPr="008C5CB4" w:rsidRDefault="00416788" w:rsidP="00416788">
      <w:pPr>
        <w:jc w:val="both"/>
        <w:rPr>
          <w:rFonts w:ascii="Open Sans" w:hAnsi="Open Sans"/>
          <w:b/>
        </w:rPr>
      </w:pPr>
      <w:r w:rsidRPr="008C5CB4">
        <w:rPr>
          <w:rFonts w:ascii="Open Sans" w:hAnsi="Open Sans"/>
          <w:b/>
        </w:rPr>
        <w:t xml:space="preserve"> </w:t>
      </w:r>
    </w:p>
    <w:p w:rsidR="00C20C55" w:rsidRPr="008C5CB4" w:rsidRDefault="00C20C55" w:rsidP="00416788">
      <w:pPr>
        <w:jc w:val="both"/>
        <w:rPr>
          <w:rFonts w:ascii="Open Sans" w:hAnsi="Open Sans"/>
          <w:b/>
        </w:rPr>
      </w:pPr>
      <w:r w:rsidRPr="008C5CB4">
        <w:rPr>
          <w:rFonts w:ascii="Open Sans" w:hAnsi="Open Sans"/>
          <w:b/>
        </w:rPr>
        <w:t>ASSUMPTIONS</w:t>
      </w:r>
    </w:p>
    <w:p w:rsidR="00416788" w:rsidRPr="008C5CB4" w:rsidRDefault="00416788" w:rsidP="00416788">
      <w:pPr>
        <w:jc w:val="both"/>
        <w:rPr>
          <w:rFonts w:ascii="Open Sans" w:hAnsi="Open Sans"/>
          <w:b/>
        </w:rPr>
      </w:pPr>
    </w:p>
    <w:p w:rsidR="00416788" w:rsidRPr="008C5CB4" w:rsidRDefault="00416788" w:rsidP="001D0497">
      <w:pPr>
        <w:numPr>
          <w:ilvl w:val="0"/>
          <w:numId w:val="11"/>
        </w:numPr>
        <w:tabs>
          <w:tab w:val="clear" w:pos="720"/>
          <w:tab w:val="num" w:pos="360"/>
        </w:tabs>
        <w:ind w:left="360"/>
        <w:jc w:val="both"/>
        <w:rPr>
          <w:rFonts w:ascii="Open Sans" w:hAnsi="Open Sans"/>
        </w:rPr>
      </w:pPr>
      <w:r w:rsidRPr="008C5CB4">
        <w:rPr>
          <w:rFonts w:ascii="Open Sans" w:hAnsi="Open Sans"/>
        </w:rPr>
        <w:t>Effective assessment and planning reduce the impact of emergencies on the quality of patient care.</w:t>
      </w:r>
    </w:p>
    <w:p w:rsidR="00416788" w:rsidRPr="008C5CB4" w:rsidRDefault="00416788" w:rsidP="001D0497">
      <w:pPr>
        <w:numPr>
          <w:ilvl w:val="0"/>
          <w:numId w:val="11"/>
        </w:numPr>
        <w:tabs>
          <w:tab w:val="clear" w:pos="720"/>
          <w:tab w:val="num" w:pos="360"/>
        </w:tabs>
        <w:ind w:left="360"/>
        <w:jc w:val="both"/>
        <w:rPr>
          <w:rFonts w:ascii="Open Sans" w:hAnsi="Open Sans"/>
        </w:rPr>
      </w:pPr>
      <w:r w:rsidRPr="008C5CB4">
        <w:rPr>
          <w:rFonts w:ascii="Open Sans" w:hAnsi="Open Sans"/>
        </w:rPr>
        <w:t>Many types of emergencies are identified from past organizational or community experiences.  The experiences provide a baseli</w:t>
      </w:r>
      <w:r w:rsidR="001D0497" w:rsidRPr="008C5CB4">
        <w:rPr>
          <w:rFonts w:ascii="Open Sans" w:hAnsi="Open Sans"/>
        </w:rPr>
        <w:t>ne of likely potential threats and an opportunity to learn from actual events.</w:t>
      </w:r>
    </w:p>
    <w:p w:rsidR="00416788" w:rsidRPr="008C5CB4" w:rsidRDefault="00416788" w:rsidP="001D0497">
      <w:pPr>
        <w:numPr>
          <w:ilvl w:val="0"/>
          <w:numId w:val="11"/>
        </w:numPr>
        <w:tabs>
          <w:tab w:val="clear" w:pos="720"/>
          <w:tab w:val="num" w:pos="360"/>
        </w:tabs>
        <w:ind w:left="360"/>
        <w:jc w:val="both"/>
        <w:rPr>
          <w:rFonts w:ascii="Open Sans" w:hAnsi="Open Sans"/>
        </w:rPr>
      </w:pPr>
      <w:r w:rsidRPr="008C5CB4">
        <w:rPr>
          <w:rFonts w:ascii="Open Sans" w:hAnsi="Open Sans"/>
        </w:rPr>
        <w:t>Hospital facilities, clinic buildings, operational space, pers</w:t>
      </w:r>
      <w:r w:rsidR="0091409B">
        <w:rPr>
          <w:rFonts w:ascii="Open Sans" w:hAnsi="Open Sans"/>
        </w:rPr>
        <w:t>onnel, supplies, communications</w:t>
      </w:r>
      <w:r w:rsidRPr="008C5CB4">
        <w:rPr>
          <w:rFonts w:ascii="Open Sans" w:hAnsi="Open Sans"/>
        </w:rPr>
        <w:t xml:space="preserve"> and other resources are </w:t>
      </w:r>
      <w:r w:rsidR="001D0497" w:rsidRPr="008C5CB4">
        <w:rPr>
          <w:rFonts w:ascii="Open Sans" w:hAnsi="Open Sans"/>
        </w:rPr>
        <w:t>considered part of the planning efforts.</w:t>
      </w:r>
    </w:p>
    <w:p w:rsidR="00416788" w:rsidRPr="008C5CB4" w:rsidRDefault="00416788" w:rsidP="001D0497">
      <w:pPr>
        <w:numPr>
          <w:ilvl w:val="0"/>
          <w:numId w:val="11"/>
        </w:numPr>
        <w:tabs>
          <w:tab w:val="clear" w:pos="720"/>
          <w:tab w:val="num" w:pos="360"/>
        </w:tabs>
        <w:ind w:left="360"/>
        <w:jc w:val="both"/>
        <w:rPr>
          <w:rFonts w:ascii="Open Sans" w:hAnsi="Open Sans"/>
        </w:rPr>
      </w:pPr>
      <w:r w:rsidRPr="008C5CB4">
        <w:rPr>
          <w:rFonts w:ascii="Open Sans" w:hAnsi="Open Sans"/>
        </w:rPr>
        <w:t>On duty staff may be unable to maintain essenti</w:t>
      </w:r>
      <w:r w:rsidR="001D0497" w:rsidRPr="008C5CB4">
        <w:rPr>
          <w:rFonts w:ascii="Open Sans" w:hAnsi="Open Sans"/>
        </w:rPr>
        <w:t xml:space="preserve">al services.  </w:t>
      </w:r>
      <w:r w:rsidRPr="008C5CB4">
        <w:rPr>
          <w:rFonts w:ascii="Open Sans" w:hAnsi="Open Sans"/>
        </w:rPr>
        <w:t xml:space="preserve">Emergency conditions may require modification of normal patient care routines.  These conditions may require the health system to discontinue services, divert regional patient transfers, initiate facility </w:t>
      </w:r>
      <w:r w:rsidR="00FD4889">
        <w:rPr>
          <w:rFonts w:ascii="Open Sans" w:hAnsi="Open Sans"/>
        </w:rPr>
        <w:t xml:space="preserve">evacuation, discharge patients </w:t>
      </w:r>
      <w:r w:rsidRPr="008C5CB4">
        <w:rPr>
          <w:rFonts w:ascii="Open Sans" w:hAnsi="Open Sans"/>
        </w:rPr>
        <w:t>or initiate surge capacity programs.</w:t>
      </w:r>
    </w:p>
    <w:p w:rsidR="00416788" w:rsidRPr="008C5CB4" w:rsidRDefault="00416788" w:rsidP="001D0497">
      <w:pPr>
        <w:numPr>
          <w:ilvl w:val="0"/>
          <w:numId w:val="11"/>
        </w:numPr>
        <w:tabs>
          <w:tab w:val="clear" w:pos="720"/>
          <w:tab w:val="num" w:pos="360"/>
        </w:tabs>
        <w:ind w:left="360"/>
        <w:jc w:val="both"/>
        <w:rPr>
          <w:rFonts w:ascii="Open Sans" w:hAnsi="Open Sans"/>
        </w:rPr>
      </w:pPr>
      <w:r w:rsidRPr="008C5CB4">
        <w:rPr>
          <w:rFonts w:ascii="Open Sans" w:hAnsi="Open Sans"/>
        </w:rPr>
        <w:t>Periodic exercises are an essential element in maintaining health system staff awareness of emergency procedures and for evaluating the effectiveness of plans.</w:t>
      </w:r>
      <w:r w:rsidR="001D0497" w:rsidRPr="008C5CB4">
        <w:rPr>
          <w:rFonts w:ascii="Open Sans" w:hAnsi="Open Sans"/>
        </w:rPr>
        <w:t xml:space="preserve"> </w:t>
      </w:r>
      <w:r w:rsidR="00376A17">
        <w:rPr>
          <w:rFonts w:ascii="Open Sans" w:hAnsi="Open Sans"/>
        </w:rPr>
        <w:t>Scheduled exercises and/</w:t>
      </w:r>
      <w:r w:rsidRPr="008C5CB4">
        <w:rPr>
          <w:rFonts w:ascii="Open Sans" w:hAnsi="Open Sans"/>
        </w:rPr>
        <w:t xml:space="preserve">or actual implementation of the </w:t>
      </w:r>
      <w:r w:rsidR="000678C7" w:rsidRPr="008C5CB4">
        <w:rPr>
          <w:rFonts w:ascii="Open Sans" w:hAnsi="Open Sans"/>
        </w:rPr>
        <w:t>Emergency Operations Plan</w:t>
      </w:r>
      <w:r w:rsidRPr="008C5CB4">
        <w:rPr>
          <w:rFonts w:ascii="Open Sans" w:hAnsi="Open Sans"/>
        </w:rPr>
        <w:t xml:space="preserve"> </w:t>
      </w:r>
      <w:r w:rsidR="00E46BE8">
        <w:rPr>
          <w:rFonts w:ascii="Open Sans" w:hAnsi="Open Sans"/>
        </w:rPr>
        <w:t xml:space="preserve">(EOP) </w:t>
      </w:r>
      <w:r w:rsidRPr="008C5CB4">
        <w:rPr>
          <w:rFonts w:ascii="Open Sans" w:hAnsi="Open Sans"/>
        </w:rPr>
        <w:t>provide opportunities to observe staff performance and to identify potential areas of improvement.</w:t>
      </w:r>
    </w:p>
    <w:p w:rsidR="000678C7" w:rsidRPr="008C5CB4" w:rsidRDefault="00416788" w:rsidP="001D0497">
      <w:pPr>
        <w:numPr>
          <w:ilvl w:val="0"/>
          <w:numId w:val="11"/>
        </w:numPr>
        <w:tabs>
          <w:tab w:val="clear" w:pos="720"/>
          <w:tab w:val="num" w:pos="360"/>
        </w:tabs>
        <w:ind w:left="360"/>
        <w:jc w:val="both"/>
        <w:rPr>
          <w:rFonts w:ascii="Open Sans" w:hAnsi="Open Sans"/>
        </w:rPr>
      </w:pPr>
      <w:r w:rsidRPr="008C5CB4">
        <w:rPr>
          <w:rFonts w:ascii="Open Sans" w:hAnsi="Open Sans"/>
        </w:rPr>
        <w:lastRenderedPageBreak/>
        <w:t>The health system’s return to normal operations after an emerge</w:t>
      </w:r>
      <w:r w:rsidR="00376A17">
        <w:rPr>
          <w:rFonts w:ascii="Open Sans" w:hAnsi="Open Sans"/>
        </w:rPr>
        <w:t>ncy occurs may take days, weeks</w:t>
      </w:r>
      <w:r w:rsidRPr="008C5CB4">
        <w:rPr>
          <w:rFonts w:ascii="Open Sans" w:hAnsi="Open Sans"/>
        </w:rPr>
        <w:t xml:space="preserve"> or months depending on the type of emergency.  Business and clinical </w:t>
      </w:r>
      <w:r w:rsidR="00CC4465" w:rsidRPr="008C5CB4">
        <w:rPr>
          <w:rFonts w:ascii="Open Sans" w:hAnsi="Open Sans"/>
        </w:rPr>
        <w:t>BCP</w:t>
      </w:r>
      <w:r w:rsidR="001D0497" w:rsidRPr="008C5CB4">
        <w:rPr>
          <w:rFonts w:ascii="Open Sans" w:hAnsi="Open Sans"/>
        </w:rPr>
        <w:t xml:space="preserve"> </w:t>
      </w:r>
      <w:r w:rsidRPr="008C5CB4">
        <w:rPr>
          <w:rFonts w:ascii="Open Sans" w:hAnsi="Open Sans"/>
        </w:rPr>
        <w:t xml:space="preserve">recovery plans are essential components of the </w:t>
      </w:r>
      <w:r w:rsidR="00E46BE8">
        <w:rPr>
          <w:rFonts w:ascii="Open Sans" w:hAnsi="Open Sans"/>
        </w:rPr>
        <w:t>EOP</w:t>
      </w:r>
      <w:r w:rsidRPr="008C5CB4">
        <w:rPr>
          <w:rFonts w:ascii="Open Sans" w:hAnsi="Open Sans"/>
        </w:rPr>
        <w:t>.</w:t>
      </w:r>
    </w:p>
    <w:p w:rsidR="000678C7" w:rsidRPr="008C5CB4" w:rsidRDefault="001D0497" w:rsidP="001D0497">
      <w:pPr>
        <w:numPr>
          <w:ilvl w:val="0"/>
          <w:numId w:val="11"/>
        </w:numPr>
        <w:tabs>
          <w:tab w:val="clear" w:pos="720"/>
          <w:tab w:val="num" w:pos="360"/>
        </w:tabs>
        <w:ind w:left="360"/>
        <w:jc w:val="both"/>
        <w:rPr>
          <w:rFonts w:ascii="Open Sans" w:hAnsi="Open Sans"/>
        </w:rPr>
      </w:pPr>
      <w:r w:rsidRPr="008C5CB4">
        <w:rPr>
          <w:rFonts w:ascii="Open Sans" w:hAnsi="Open Sans"/>
        </w:rPr>
        <w:t>Consideration is given to the fact that t</w:t>
      </w:r>
      <w:r w:rsidR="00416788" w:rsidRPr="008C5CB4">
        <w:rPr>
          <w:rFonts w:ascii="Open Sans" w:hAnsi="Open Sans"/>
        </w:rPr>
        <w:t>he lives of staff, patients and/or visitors may be lost due to associated injury or disease</w:t>
      </w:r>
      <w:r w:rsidR="00376A17">
        <w:rPr>
          <w:rFonts w:ascii="Open Sans" w:hAnsi="Open Sans"/>
        </w:rPr>
        <w:t>.</w:t>
      </w:r>
      <w:r w:rsidR="00416788" w:rsidRPr="008C5CB4">
        <w:rPr>
          <w:rFonts w:ascii="Open Sans" w:hAnsi="Open Sans"/>
        </w:rPr>
        <w:t xml:space="preserve"> </w:t>
      </w:r>
    </w:p>
    <w:p w:rsidR="000678C7" w:rsidRPr="008C5CB4" w:rsidRDefault="00416788" w:rsidP="001D0497">
      <w:pPr>
        <w:numPr>
          <w:ilvl w:val="0"/>
          <w:numId w:val="11"/>
        </w:numPr>
        <w:tabs>
          <w:tab w:val="clear" w:pos="720"/>
          <w:tab w:val="num" w:pos="360"/>
        </w:tabs>
        <w:ind w:left="360"/>
        <w:jc w:val="both"/>
        <w:rPr>
          <w:rFonts w:ascii="Open Sans" w:hAnsi="Open Sans"/>
        </w:rPr>
      </w:pPr>
      <w:r w:rsidRPr="008C5CB4">
        <w:rPr>
          <w:rFonts w:ascii="Open Sans" w:hAnsi="Open Sans"/>
        </w:rPr>
        <w:t>Remaining workers may be psychologically affected by disaster, disease,</w:t>
      </w:r>
      <w:r w:rsidR="00376A17">
        <w:rPr>
          <w:rFonts w:ascii="Open Sans" w:hAnsi="Open Sans"/>
        </w:rPr>
        <w:t xml:space="preserve"> family concerns, economic loss</w:t>
      </w:r>
      <w:r w:rsidRPr="008C5CB4">
        <w:rPr>
          <w:rFonts w:ascii="Open Sans" w:hAnsi="Open Sans"/>
        </w:rPr>
        <w:t xml:space="preserve"> or fear</w:t>
      </w:r>
      <w:r w:rsidR="00FD4889">
        <w:rPr>
          <w:rFonts w:ascii="Open Sans" w:hAnsi="Open Sans"/>
        </w:rPr>
        <w:t>.</w:t>
      </w:r>
    </w:p>
    <w:p w:rsidR="000678C7" w:rsidRPr="008C5CB4" w:rsidRDefault="00416788" w:rsidP="001D0497">
      <w:pPr>
        <w:numPr>
          <w:ilvl w:val="0"/>
          <w:numId w:val="11"/>
        </w:numPr>
        <w:tabs>
          <w:tab w:val="clear" w:pos="720"/>
          <w:tab w:val="num" w:pos="360"/>
        </w:tabs>
        <w:ind w:left="360"/>
        <w:jc w:val="both"/>
        <w:rPr>
          <w:rFonts w:ascii="Open Sans" w:hAnsi="Open Sans"/>
        </w:rPr>
      </w:pPr>
      <w:r w:rsidRPr="008C5CB4">
        <w:rPr>
          <w:rFonts w:ascii="Open Sans" w:hAnsi="Open Sans"/>
        </w:rPr>
        <w:t xml:space="preserve">Staff may be reduced by the need for some workers to attend to family illness or to children remaining at home or due to school closures. </w:t>
      </w:r>
    </w:p>
    <w:p w:rsidR="000678C7" w:rsidRPr="008C5CB4" w:rsidRDefault="00416788" w:rsidP="001D0497">
      <w:pPr>
        <w:numPr>
          <w:ilvl w:val="0"/>
          <w:numId w:val="11"/>
        </w:numPr>
        <w:tabs>
          <w:tab w:val="clear" w:pos="720"/>
          <w:tab w:val="num" w:pos="360"/>
        </w:tabs>
        <w:ind w:left="360"/>
        <w:jc w:val="both"/>
        <w:rPr>
          <w:rFonts w:ascii="Open Sans" w:hAnsi="Open Sans"/>
        </w:rPr>
      </w:pPr>
      <w:r w:rsidRPr="008C5CB4">
        <w:rPr>
          <w:rFonts w:ascii="Open Sans" w:hAnsi="Open Sans"/>
        </w:rPr>
        <w:t xml:space="preserve">An emergency condition may require the transfer of essential functions to other personnel or possibly relocation site(s). </w:t>
      </w:r>
    </w:p>
    <w:p w:rsidR="00416788" w:rsidRPr="008C5CB4" w:rsidRDefault="000678C7" w:rsidP="001D0497">
      <w:pPr>
        <w:numPr>
          <w:ilvl w:val="0"/>
          <w:numId w:val="11"/>
        </w:numPr>
        <w:tabs>
          <w:tab w:val="clear" w:pos="720"/>
          <w:tab w:val="num" w:pos="360"/>
        </w:tabs>
        <w:ind w:left="360"/>
        <w:jc w:val="both"/>
        <w:rPr>
          <w:rFonts w:ascii="Open Sans" w:hAnsi="Open Sans"/>
        </w:rPr>
      </w:pPr>
      <w:r w:rsidRPr="008C5CB4">
        <w:rPr>
          <w:rFonts w:ascii="Open Sans" w:hAnsi="Open Sans"/>
        </w:rPr>
        <w:t>S</w:t>
      </w:r>
      <w:r w:rsidR="00416788" w:rsidRPr="008C5CB4">
        <w:rPr>
          <w:rFonts w:ascii="Open Sans" w:hAnsi="Open Sans"/>
        </w:rPr>
        <w:t xml:space="preserve">ome of the information and communications systems supporting operations during normal non-emergency periods may not be available. </w:t>
      </w:r>
    </w:p>
    <w:p w:rsidR="00416788" w:rsidRPr="008C5CB4" w:rsidRDefault="00416788" w:rsidP="001D0497">
      <w:pPr>
        <w:ind w:left="-360"/>
        <w:jc w:val="both"/>
        <w:rPr>
          <w:rFonts w:ascii="Open Sans" w:hAnsi="Open Sans"/>
        </w:rPr>
      </w:pPr>
    </w:p>
    <w:p w:rsidR="00416788" w:rsidRPr="008C5CB4" w:rsidRDefault="00416788" w:rsidP="00416788">
      <w:pPr>
        <w:jc w:val="both"/>
        <w:rPr>
          <w:rFonts w:ascii="Open Sans" w:hAnsi="Open Sans"/>
          <w:b/>
        </w:rPr>
      </w:pPr>
    </w:p>
    <w:p w:rsidR="001D4145" w:rsidRPr="001D4145" w:rsidRDefault="001D4145" w:rsidP="001D4145">
      <w:pPr>
        <w:pStyle w:val="Default"/>
        <w:ind w:left="360" w:hanging="360"/>
        <w:rPr>
          <w:rFonts w:ascii="Open Sans" w:hAnsi="Open Sans"/>
          <w:color w:val="auto"/>
          <w:sz w:val="20"/>
          <w:szCs w:val="20"/>
        </w:rPr>
      </w:pPr>
      <w:r>
        <w:rPr>
          <w:rFonts w:ascii="Open Sans" w:hAnsi="Open Sans"/>
          <w:b/>
          <w:bCs/>
          <w:color w:val="auto"/>
          <w:sz w:val="20"/>
          <w:szCs w:val="20"/>
        </w:rPr>
        <w:t>DEFINITIONS</w:t>
      </w:r>
    </w:p>
    <w:p w:rsidR="001D4145" w:rsidRPr="001D4145" w:rsidRDefault="001D4145" w:rsidP="001D4145">
      <w:pPr>
        <w:pStyle w:val="Default"/>
        <w:rPr>
          <w:rFonts w:ascii="Open Sans" w:hAnsi="Open Sans"/>
          <w:color w:val="auto"/>
          <w:sz w:val="20"/>
          <w:szCs w:val="20"/>
        </w:rPr>
      </w:pPr>
    </w:p>
    <w:p w:rsidR="001D4145" w:rsidRPr="001D4145" w:rsidRDefault="00120C63" w:rsidP="001D4145">
      <w:pPr>
        <w:pStyle w:val="Default"/>
        <w:rPr>
          <w:rFonts w:ascii="Open Sans" w:hAnsi="Open Sans"/>
          <w:color w:val="auto"/>
          <w:sz w:val="20"/>
          <w:szCs w:val="20"/>
        </w:rPr>
      </w:pPr>
      <w:r>
        <w:rPr>
          <w:rFonts w:ascii="Open Sans" w:hAnsi="Open Sans"/>
          <w:i/>
          <w:color w:val="auto"/>
          <w:sz w:val="20"/>
          <w:szCs w:val="20"/>
        </w:rPr>
        <w:t>Company XYZ</w:t>
      </w:r>
      <w:r w:rsidR="001D4145" w:rsidRPr="001D4145">
        <w:rPr>
          <w:rFonts w:ascii="Open Sans" w:hAnsi="Open Sans"/>
          <w:i/>
          <w:color w:val="auto"/>
          <w:sz w:val="20"/>
          <w:szCs w:val="20"/>
        </w:rPr>
        <w:t xml:space="preserve">: </w:t>
      </w:r>
      <w:r w:rsidR="001D4145" w:rsidRPr="001D4145">
        <w:rPr>
          <w:rFonts w:ascii="Open Sans" w:hAnsi="Open Sans"/>
          <w:color w:val="auto"/>
          <w:sz w:val="20"/>
          <w:szCs w:val="20"/>
        </w:rPr>
        <w:t xml:space="preserve">All facilities associated with </w:t>
      </w:r>
      <w:r>
        <w:rPr>
          <w:rFonts w:ascii="Open Sans" w:hAnsi="Open Sans"/>
          <w:color w:val="auto"/>
          <w:sz w:val="20"/>
          <w:szCs w:val="20"/>
        </w:rPr>
        <w:t xml:space="preserve">Company XYZ </w:t>
      </w:r>
      <w:r w:rsidR="001D4145" w:rsidRPr="001D4145">
        <w:rPr>
          <w:rFonts w:ascii="Open Sans" w:hAnsi="Open Sans"/>
          <w:color w:val="auto"/>
          <w:sz w:val="20"/>
          <w:szCs w:val="20"/>
        </w:rPr>
        <w:t xml:space="preserve">including </w:t>
      </w:r>
      <w:r>
        <w:rPr>
          <w:rFonts w:ascii="Open Sans" w:hAnsi="Open Sans"/>
          <w:color w:val="auto"/>
          <w:sz w:val="20"/>
          <w:szCs w:val="20"/>
        </w:rPr>
        <w:t>XYZ</w:t>
      </w:r>
      <w:r w:rsidR="001D4145" w:rsidRPr="001D4145">
        <w:rPr>
          <w:rFonts w:ascii="Open Sans" w:hAnsi="Open Sans"/>
          <w:color w:val="auto"/>
          <w:sz w:val="20"/>
          <w:szCs w:val="20"/>
        </w:rPr>
        <w:t xml:space="preserve"> Hospital, </w:t>
      </w:r>
      <w:r>
        <w:rPr>
          <w:rFonts w:ascii="Open Sans" w:hAnsi="Open Sans"/>
          <w:color w:val="auto"/>
          <w:sz w:val="20"/>
          <w:szCs w:val="20"/>
        </w:rPr>
        <w:t>XYZ</w:t>
      </w:r>
      <w:r w:rsidR="001D4145" w:rsidRPr="001D4145">
        <w:rPr>
          <w:rFonts w:ascii="Open Sans" w:hAnsi="Open Sans"/>
          <w:color w:val="auto"/>
          <w:sz w:val="20"/>
          <w:szCs w:val="20"/>
        </w:rPr>
        <w:t xml:space="preserve"> Specialty Clin</w:t>
      </w:r>
      <w:r w:rsidR="00FD4889">
        <w:rPr>
          <w:rFonts w:ascii="Open Sans" w:hAnsi="Open Sans"/>
          <w:color w:val="auto"/>
          <w:sz w:val="20"/>
          <w:szCs w:val="20"/>
        </w:rPr>
        <w:t xml:space="preserve">ic, </w:t>
      </w:r>
      <w:r>
        <w:rPr>
          <w:rFonts w:ascii="Open Sans" w:hAnsi="Open Sans"/>
          <w:color w:val="auto"/>
          <w:sz w:val="20"/>
          <w:szCs w:val="20"/>
        </w:rPr>
        <w:t>XYZ</w:t>
      </w:r>
      <w:r w:rsidR="00FD4889">
        <w:rPr>
          <w:rFonts w:ascii="Open Sans" w:hAnsi="Open Sans"/>
          <w:color w:val="auto"/>
          <w:sz w:val="20"/>
          <w:szCs w:val="20"/>
        </w:rPr>
        <w:t xml:space="preserve"> Family Clinic</w:t>
      </w:r>
      <w:r w:rsidR="001D4145" w:rsidRPr="001D4145">
        <w:rPr>
          <w:rFonts w:ascii="Open Sans" w:hAnsi="Open Sans"/>
          <w:color w:val="auto"/>
          <w:sz w:val="20"/>
          <w:szCs w:val="20"/>
        </w:rPr>
        <w:t xml:space="preserve"> and the </w:t>
      </w:r>
      <w:r>
        <w:rPr>
          <w:rFonts w:ascii="Open Sans" w:hAnsi="Open Sans"/>
          <w:color w:val="auto"/>
          <w:sz w:val="20"/>
          <w:szCs w:val="20"/>
        </w:rPr>
        <w:t>XYZ</w:t>
      </w:r>
      <w:r w:rsidR="001D4145" w:rsidRPr="001D4145">
        <w:rPr>
          <w:rFonts w:ascii="Open Sans" w:hAnsi="Open Sans"/>
          <w:color w:val="auto"/>
          <w:sz w:val="20"/>
          <w:szCs w:val="20"/>
        </w:rPr>
        <w:t xml:space="preserve"> Outreach Clinic.</w:t>
      </w:r>
    </w:p>
    <w:p w:rsidR="001D4145" w:rsidRPr="001D4145" w:rsidRDefault="001D4145" w:rsidP="001D4145">
      <w:pPr>
        <w:pStyle w:val="Default"/>
        <w:rPr>
          <w:rFonts w:ascii="Open Sans" w:hAnsi="Open Sans"/>
          <w:i/>
          <w:iC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i/>
          <w:iCs/>
          <w:color w:val="auto"/>
          <w:sz w:val="20"/>
          <w:szCs w:val="20"/>
        </w:rPr>
        <w:t xml:space="preserve">Continuity of Operations (COO): </w:t>
      </w:r>
      <w:r w:rsidRPr="001D4145">
        <w:rPr>
          <w:rFonts w:ascii="Open Sans" w:hAnsi="Open Sans"/>
          <w:color w:val="auto"/>
          <w:sz w:val="20"/>
          <w:szCs w:val="20"/>
        </w:rPr>
        <w:t>Internal organization efforts to ensure that a viable capability exists to continue essential functions through plans and procedures that delineate essential functions; specify succession to office and the emergency delegation of authority; provide for the safekeeping of vital records and databases; identify alternate operating facilities; provide for interoperable communications; develop alternative scheduling to offset staff losses; provide s</w:t>
      </w:r>
      <w:r w:rsidR="00FD4889">
        <w:rPr>
          <w:rFonts w:ascii="Open Sans" w:hAnsi="Open Sans"/>
          <w:color w:val="auto"/>
          <w:sz w:val="20"/>
          <w:szCs w:val="20"/>
        </w:rPr>
        <w:t>taff support during emergencies</w:t>
      </w:r>
      <w:r w:rsidRPr="001D4145">
        <w:rPr>
          <w:rFonts w:ascii="Open Sans" w:hAnsi="Open Sans"/>
          <w:color w:val="auto"/>
          <w:sz w:val="20"/>
          <w:szCs w:val="20"/>
        </w:rPr>
        <w:t xml:space="preserve"> and validate the capability through tests, training and exercises. </w:t>
      </w:r>
    </w:p>
    <w:p w:rsidR="001D4145" w:rsidRPr="001D4145" w:rsidRDefault="001D4145" w:rsidP="001D4145">
      <w:pPr>
        <w:pStyle w:val="Default"/>
        <w:rPr>
          <w:rFonts w:ascii="Open Sans" w:hAnsi="Open Sans"/>
          <w:i/>
          <w:iCs/>
          <w:color w:val="auto"/>
          <w:sz w:val="20"/>
          <w:szCs w:val="20"/>
        </w:rPr>
      </w:pPr>
    </w:p>
    <w:p w:rsidR="001D4145" w:rsidRPr="001D4145" w:rsidRDefault="001D4145" w:rsidP="001D4145">
      <w:pPr>
        <w:pStyle w:val="Default"/>
        <w:rPr>
          <w:rFonts w:ascii="Open Sans" w:hAnsi="Open Sans"/>
          <w:color w:val="auto"/>
          <w:sz w:val="20"/>
          <w:szCs w:val="20"/>
        </w:rPr>
      </w:pPr>
      <w:r>
        <w:rPr>
          <w:rFonts w:ascii="Open Sans" w:hAnsi="Open Sans"/>
          <w:i/>
          <w:iCs/>
          <w:color w:val="auto"/>
          <w:sz w:val="20"/>
          <w:szCs w:val="20"/>
        </w:rPr>
        <w:t>Business Continuity</w:t>
      </w:r>
      <w:r w:rsidR="00E46BE8">
        <w:rPr>
          <w:rFonts w:ascii="Open Sans" w:hAnsi="Open Sans"/>
          <w:i/>
          <w:iCs/>
          <w:color w:val="auto"/>
          <w:sz w:val="20"/>
          <w:szCs w:val="20"/>
        </w:rPr>
        <w:t xml:space="preserve"> Plan</w:t>
      </w:r>
      <w:r>
        <w:rPr>
          <w:rFonts w:ascii="Open Sans" w:hAnsi="Open Sans"/>
          <w:i/>
          <w:iCs/>
          <w:color w:val="auto"/>
          <w:sz w:val="20"/>
          <w:szCs w:val="20"/>
        </w:rPr>
        <w:t>/</w:t>
      </w:r>
      <w:r w:rsidRPr="001D4145">
        <w:rPr>
          <w:rFonts w:ascii="Open Sans" w:hAnsi="Open Sans"/>
          <w:i/>
          <w:iCs/>
          <w:color w:val="auto"/>
          <w:sz w:val="20"/>
          <w:szCs w:val="20"/>
        </w:rPr>
        <w:t>Continuity of Operations Plan (</w:t>
      </w:r>
      <w:r>
        <w:rPr>
          <w:rFonts w:ascii="Open Sans" w:hAnsi="Open Sans"/>
          <w:i/>
          <w:iCs/>
          <w:color w:val="auto"/>
          <w:sz w:val="20"/>
          <w:szCs w:val="20"/>
        </w:rPr>
        <w:t>BCP/</w:t>
      </w:r>
      <w:r w:rsidRPr="001D4145">
        <w:rPr>
          <w:rFonts w:ascii="Open Sans" w:hAnsi="Open Sans"/>
          <w:i/>
          <w:iCs/>
          <w:color w:val="auto"/>
          <w:sz w:val="20"/>
          <w:szCs w:val="20"/>
        </w:rPr>
        <w:t>COOP)</w:t>
      </w:r>
      <w:r w:rsidRPr="001D4145">
        <w:rPr>
          <w:rFonts w:ascii="Open Sans" w:hAnsi="Open Sans"/>
          <w:color w:val="auto"/>
          <w:sz w:val="20"/>
          <w:szCs w:val="20"/>
        </w:rPr>
        <w:t xml:space="preserve">: Plan that provides for the continuity of essential functions of </w:t>
      </w:r>
      <w:r w:rsidR="00120C63">
        <w:rPr>
          <w:rFonts w:ascii="Open Sans" w:hAnsi="Open Sans"/>
          <w:color w:val="auto"/>
          <w:sz w:val="20"/>
          <w:szCs w:val="20"/>
        </w:rPr>
        <w:t>XYZ</w:t>
      </w:r>
      <w:r w:rsidRPr="001D4145">
        <w:rPr>
          <w:rFonts w:ascii="Open Sans" w:hAnsi="Open Sans"/>
          <w:color w:val="auto"/>
          <w:sz w:val="20"/>
          <w:szCs w:val="20"/>
        </w:rPr>
        <w:t xml:space="preserve"> in the event an emergency prevents occupancy of its primary buildings, or an event that limits operations through extensive staff losses or other resource limitations. </w:t>
      </w:r>
    </w:p>
    <w:p w:rsidR="001D4145" w:rsidRPr="001D4145" w:rsidRDefault="001D4145" w:rsidP="001D4145">
      <w:pPr>
        <w:pStyle w:val="Default"/>
        <w:rPr>
          <w:rFonts w:ascii="Open Sans" w:hAnsi="Open San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i/>
          <w:iCs/>
          <w:color w:val="auto"/>
          <w:sz w:val="20"/>
          <w:szCs w:val="20"/>
        </w:rPr>
        <w:t>Devolution</w:t>
      </w:r>
      <w:r w:rsidRPr="001D4145">
        <w:rPr>
          <w:rFonts w:ascii="Open Sans" w:hAnsi="Open Sans"/>
          <w:color w:val="auto"/>
          <w:sz w:val="20"/>
          <w:szCs w:val="20"/>
        </w:rPr>
        <w:t xml:space="preserve">: The transfer of essential functions, as the result of a COO event, to another organizational element (i.e., person, office or organization, etc.) geographically located outside of the threat area. </w:t>
      </w:r>
    </w:p>
    <w:p w:rsidR="001D4145" w:rsidRPr="001D4145" w:rsidRDefault="001D4145" w:rsidP="001D4145">
      <w:pPr>
        <w:pStyle w:val="Default"/>
        <w:rPr>
          <w:rFonts w:ascii="Open Sans" w:hAnsi="Open Sans"/>
          <w:i/>
          <w:iC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i/>
          <w:iCs/>
          <w:color w:val="auto"/>
          <w:sz w:val="20"/>
          <w:szCs w:val="20"/>
        </w:rPr>
        <w:t xml:space="preserve">Alternate Care Site (ACS): </w:t>
      </w:r>
      <w:r w:rsidRPr="001D4145">
        <w:rPr>
          <w:rFonts w:ascii="Open Sans" w:hAnsi="Open Sans"/>
          <w:color w:val="auto"/>
          <w:sz w:val="20"/>
          <w:szCs w:val="20"/>
        </w:rPr>
        <w:t xml:space="preserve">The physical location of treatment areas to which </w:t>
      </w:r>
      <w:r w:rsidR="00120C63">
        <w:rPr>
          <w:rFonts w:ascii="Open Sans" w:hAnsi="Open Sans"/>
          <w:color w:val="auto"/>
          <w:sz w:val="20"/>
          <w:szCs w:val="20"/>
        </w:rPr>
        <w:t>XYZ</w:t>
      </w:r>
      <w:r w:rsidRPr="001D4145">
        <w:rPr>
          <w:rFonts w:ascii="Open Sans" w:hAnsi="Open Sans"/>
          <w:color w:val="auto"/>
          <w:sz w:val="20"/>
          <w:szCs w:val="20"/>
        </w:rPr>
        <w:t xml:space="preserve"> moves all or part of its operations to continue essential functions in the event the main facility is threatened or incapacitated. </w:t>
      </w:r>
    </w:p>
    <w:p w:rsidR="001D4145" w:rsidRPr="001D4145" w:rsidRDefault="001D4145" w:rsidP="001D4145">
      <w:pPr>
        <w:pStyle w:val="Default"/>
        <w:rPr>
          <w:rFonts w:ascii="Open Sans" w:hAnsi="Open Sans"/>
          <w:i/>
          <w:iC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i/>
          <w:iCs/>
          <w:color w:val="auto"/>
          <w:sz w:val="20"/>
          <w:szCs w:val="20"/>
        </w:rPr>
        <w:t xml:space="preserve">Essential Functions: </w:t>
      </w:r>
      <w:r w:rsidRPr="001D4145">
        <w:rPr>
          <w:rFonts w:ascii="Open Sans" w:hAnsi="Open Sans"/>
          <w:color w:val="auto"/>
          <w:sz w:val="20"/>
          <w:szCs w:val="20"/>
        </w:rPr>
        <w:t xml:space="preserve">Essential functions are those functions that enable </w:t>
      </w:r>
      <w:r w:rsidR="00120C63">
        <w:rPr>
          <w:rFonts w:ascii="Open Sans" w:hAnsi="Open Sans"/>
          <w:color w:val="auto"/>
          <w:sz w:val="20"/>
          <w:szCs w:val="20"/>
        </w:rPr>
        <w:t>XYZ</w:t>
      </w:r>
      <w:r w:rsidRPr="001D4145">
        <w:rPr>
          <w:rFonts w:ascii="Open Sans" w:hAnsi="Open Sans"/>
          <w:color w:val="auto"/>
          <w:sz w:val="20"/>
          <w:szCs w:val="20"/>
        </w:rPr>
        <w:t xml:space="preserve"> to provide vital services, maintain safe and quality operations, maintain the saf</w:t>
      </w:r>
      <w:r w:rsidR="00EC4E60">
        <w:rPr>
          <w:rFonts w:ascii="Open Sans" w:hAnsi="Open Sans"/>
          <w:color w:val="auto"/>
          <w:sz w:val="20"/>
          <w:szCs w:val="20"/>
        </w:rPr>
        <w:t>ety of employees and associates</w:t>
      </w:r>
      <w:r w:rsidRPr="001D4145">
        <w:rPr>
          <w:rFonts w:ascii="Open Sans" w:hAnsi="Open Sans"/>
          <w:color w:val="auto"/>
          <w:sz w:val="20"/>
          <w:szCs w:val="20"/>
        </w:rPr>
        <w:t xml:space="preserve"> and sustain an industrial/economic base during an emergency. </w:t>
      </w:r>
    </w:p>
    <w:p w:rsidR="001D4145" w:rsidRPr="001D4145" w:rsidRDefault="001D4145" w:rsidP="001D4145">
      <w:pPr>
        <w:pStyle w:val="Default"/>
        <w:rPr>
          <w:rFonts w:ascii="Open Sans" w:hAnsi="Open Sans"/>
          <w:i/>
          <w:iC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i/>
          <w:iCs/>
          <w:color w:val="auto"/>
          <w:sz w:val="20"/>
          <w:szCs w:val="20"/>
        </w:rPr>
        <w:t xml:space="preserve">Administrator On Call (AOC): </w:t>
      </w:r>
      <w:r w:rsidRPr="001D4145">
        <w:rPr>
          <w:rFonts w:ascii="Open Sans" w:hAnsi="Open Sans"/>
          <w:color w:val="auto"/>
          <w:sz w:val="20"/>
          <w:szCs w:val="20"/>
        </w:rPr>
        <w:t xml:space="preserve">The operational head of </w:t>
      </w:r>
      <w:r w:rsidR="00120C63">
        <w:rPr>
          <w:rFonts w:ascii="Open Sans" w:hAnsi="Open Sans"/>
          <w:color w:val="auto"/>
          <w:sz w:val="20"/>
          <w:szCs w:val="20"/>
        </w:rPr>
        <w:t>XYZ</w:t>
      </w:r>
      <w:r w:rsidRPr="001D4145">
        <w:rPr>
          <w:rFonts w:ascii="Open Sans" w:hAnsi="Open Sans"/>
          <w:color w:val="auto"/>
          <w:sz w:val="20"/>
          <w:szCs w:val="20"/>
        </w:rPr>
        <w:t xml:space="preserve"> during off duty hours. The AOC serves as the CEO/NHA designee when the CEO/NHA is unavailable.  If the AOC is unable to respond to the </w:t>
      </w:r>
      <w:r w:rsidRPr="001D4145">
        <w:rPr>
          <w:rFonts w:ascii="Open Sans" w:hAnsi="Open Sans"/>
          <w:color w:val="auto"/>
          <w:sz w:val="20"/>
          <w:szCs w:val="20"/>
        </w:rPr>
        <w:lastRenderedPageBreak/>
        <w:t xml:space="preserve">facility, the AOC’s responsibility may be delegated to any administrative officer on the AOC roster or as defined in section 3-7 </w:t>
      </w:r>
      <w:r w:rsidR="001120E0">
        <w:rPr>
          <w:rFonts w:ascii="Open Sans" w:hAnsi="Open Sans"/>
          <w:color w:val="auto"/>
          <w:sz w:val="20"/>
          <w:szCs w:val="20"/>
        </w:rPr>
        <w:t>(</w:t>
      </w:r>
      <w:r w:rsidRPr="001D4145">
        <w:rPr>
          <w:rFonts w:ascii="Open Sans" w:hAnsi="Open Sans"/>
          <w:color w:val="auto"/>
          <w:sz w:val="20"/>
          <w:szCs w:val="20"/>
        </w:rPr>
        <w:t>Orders of Succession and Delegation of Authority</w:t>
      </w:r>
      <w:r w:rsidR="001120E0">
        <w:rPr>
          <w:rFonts w:ascii="Open Sans" w:hAnsi="Open Sans"/>
          <w:color w:val="auto"/>
          <w:sz w:val="20"/>
          <w:szCs w:val="20"/>
        </w:rPr>
        <w:t>)</w:t>
      </w:r>
      <w:r w:rsidRPr="001D4145">
        <w:rPr>
          <w:rFonts w:ascii="Open Sans" w:hAnsi="Open Sans"/>
          <w:color w:val="auto"/>
          <w:sz w:val="20"/>
          <w:szCs w:val="20"/>
        </w:rPr>
        <w:t xml:space="preserve"> in this document.</w:t>
      </w:r>
    </w:p>
    <w:p w:rsidR="001D4145" w:rsidRPr="001D4145" w:rsidRDefault="001D4145" w:rsidP="001D4145">
      <w:pPr>
        <w:pStyle w:val="Default"/>
        <w:rPr>
          <w:rFonts w:ascii="Open Sans" w:hAnsi="Open San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i/>
          <w:color w:val="auto"/>
          <w:sz w:val="20"/>
          <w:szCs w:val="20"/>
        </w:rPr>
        <w:t>Centers for Disease Control (CDC):</w:t>
      </w:r>
      <w:r w:rsidRPr="001D4145">
        <w:rPr>
          <w:rFonts w:ascii="Open Sans" w:hAnsi="Open Sans"/>
          <w:color w:val="auto"/>
          <w:sz w:val="20"/>
          <w:szCs w:val="20"/>
        </w:rPr>
        <w:t xml:space="preserve"> Federal level disease reporting and information agency located in Atlanta, Georgia.</w:t>
      </w:r>
    </w:p>
    <w:p w:rsidR="001D4145" w:rsidRPr="001D4145" w:rsidRDefault="001D4145" w:rsidP="001D4145">
      <w:pPr>
        <w:pStyle w:val="Default"/>
        <w:rPr>
          <w:rFonts w:ascii="Open Sans" w:hAnsi="Open San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i/>
          <w:color w:val="auto"/>
          <w:sz w:val="20"/>
          <w:szCs w:val="20"/>
        </w:rPr>
        <w:t>World Health Organization (WHO):</w:t>
      </w:r>
      <w:r w:rsidRPr="001D4145">
        <w:rPr>
          <w:rFonts w:ascii="Open Sans" w:hAnsi="Open Sans"/>
          <w:color w:val="auto"/>
          <w:sz w:val="20"/>
          <w:szCs w:val="20"/>
        </w:rPr>
        <w:t xml:space="preserve"> Reporting agency for worldwide disease and pandemic outbreak information and tracking.</w:t>
      </w:r>
    </w:p>
    <w:p w:rsidR="001D4145" w:rsidRPr="001D4145" w:rsidRDefault="001D4145" w:rsidP="001D4145">
      <w:pPr>
        <w:pStyle w:val="Default"/>
        <w:rPr>
          <w:rFonts w:ascii="Open Sans" w:hAnsi="Open San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i/>
          <w:color w:val="auto"/>
          <w:sz w:val="20"/>
          <w:szCs w:val="20"/>
        </w:rPr>
        <w:t>Office of Emergency Management (OEM):</w:t>
      </w:r>
      <w:r w:rsidRPr="001D4145">
        <w:rPr>
          <w:rFonts w:ascii="Open Sans" w:hAnsi="Open Sans"/>
          <w:color w:val="auto"/>
          <w:sz w:val="20"/>
          <w:szCs w:val="20"/>
        </w:rPr>
        <w:t xml:space="preserve"> </w:t>
      </w:r>
      <w:r w:rsidR="00EA5695">
        <w:rPr>
          <w:rFonts w:ascii="Open Sans" w:hAnsi="Open Sans"/>
          <w:color w:val="auto"/>
          <w:sz w:val="20"/>
          <w:szCs w:val="20"/>
        </w:rPr>
        <w:t>XYZ</w:t>
      </w:r>
      <w:r w:rsidRPr="001D4145">
        <w:rPr>
          <w:rFonts w:ascii="Open Sans" w:hAnsi="Open Sans"/>
          <w:color w:val="auto"/>
          <w:sz w:val="20"/>
          <w:szCs w:val="20"/>
        </w:rPr>
        <w:t xml:space="preserve"> County Office of Emergency Management that is responsible for coordinating emergency response and recovery activities within </w:t>
      </w:r>
      <w:r w:rsidR="00EA5695">
        <w:rPr>
          <w:rFonts w:ascii="Open Sans" w:hAnsi="Open Sans"/>
          <w:color w:val="auto"/>
          <w:sz w:val="20"/>
          <w:szCs w:val="20"/>
        </w:rPr>
        <w:t xml:space="preserve">XYZ </w:t>
      </w:r>
      <w:r w:rsidRPr="001D4145">
        <w:rPr>
          <w:rFonts w:ascii="Open Sans" w:hAnsi="Open Sans"/>
          <w:color w:val="auto"/>
          <w:sz w:val="20"/>
          <w:szCs w:val="20"/>
        </w:rPr>
        <w:t xml:space="preserve">County during an emergency or disaster event. This office coordinates local response as well as requests assistance from the </w:t>
      </w:r>
      <w:r w:rsidR="00EA5695">
        <w:rPr>
          <w:rFonts w:ascii="Open Sans" w:hAnsi="Open Sans"/>
          <w:color w:val="auto"/>
          <w:sz w:val="20"/>
          <w:szCs w:val="20"/>
        </w:rPr>
        <w:t>XYZ State</w:t>
      </w:r>
      <w:r w:rsidRPr="001D4145">
        <w:rPr>
          <w:rFonts w:ascii="Open Sans" w:hAnsi="Open Sans"/>
          <w:color w:val="auto"/>
          <w:sz w:val="20"/>
          <w:szCs w:val="20"/>
        </w:rPr>
        <w:t xml:space="preserve"> OEM.</w:t>
      </w:r>
    </w:p>
    <w:p w:rsidR="001D4145" w:rsidRPr="001D4145" w:rsidRDefault="001D4145" w:rsidP="001D4145">
      <w:pPr>
        <w:pStyle w:val="Default"/>
        <w:rPr>
          <w:rFonts w:ascii="Open Sans" w:hAnsi="Open San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i/>
          <w:color w:val="auto"/>
          <w:sz w:val="20"/>
          <w:szCs w:val="20"/>
        </w:rPr>
        <w:t>Hospital</w:t>
      </w:r>
      <w:r w:rsidR="00982ED9">
        <w:rPr>
          <w:rFonts w:ascii="Open Sans" w:hAnsi="Open Sans"/>
          <w:i/>
          <w:color w:val="auto"/>
          <w:sz w:val="20"/>
          <w:szCs w:val="20"/>
        </w:rPr>
        <w:t xml:space="preserve"> Command Center (H</w:t>
      </w:r>
      <w:r w:rsidRPr="001D4145">
        <w:rPr>
          <w:rFonts w:ascii="Open Sans" w:hAnsi="Open Sans"/>
          <w:i/>
          <w:color w:val="auto"/>
          <w:sz w:val="20"/>
          <w:szCs w:val="20"/>
        </w:rPr>
        <w:t>CC):</w:t>
      </w:r>
      <w:r w:rsidR="00982ED9">
        <w:rPr>
          <w:rFonts w:ascii="Open Sans" w:hAnsi="Open Sans"/>
          <w:color w:val="auto"/>
          <w:sz w:val="20"/>
          <w:szCs w:val="20"/>
        </w:rPr>
        <w:t xml:space="preserve"> H</w:t>
      </w:r>
      <w:r w:rsidR="001120E0">
        <w:rPr>
          <w:rFonts w:ascii="Open Sans" w:hAnsi="Open Sans"/>
          <w:color w:val="auto"/>
          <w:sz w:val="20"/>
          <w:szCs w:val="20"/>
        </w:rPr>
        <w:t>CC will be the place from which</w:t>
      </w:r>
      <w:r w:rsidRPr="001D4145">
        <w:rPr>
          <w:rFonts w:ascii="Open Sans" w:hAnsi="Open Sans"/>
          <w:color w:val="auto"/>
          <w:sz w:val="20"/>
          <w:szCs w:val="20"/>
        </w:rPr>
        <w:t xml:space="preserve"> all activities will be directed </w:t>
      </w:r>
      <w:r>
        <w:rPr>
          <w:rFonts w:ascii="Open Sans" w:hAnsi="Open Sans"/>
          <w:color w:val="auto"/>
          <w:sz w:val="20"/>
          <w:szCs w:val="20"/>
        </w:rPr>
        <w:t>during an interruption or emergency event</w:t>
      </w:r>
      <w:r w:rsidRPr="001D4145">
        <w:rPr>
          <w:rFonts w:ascii="Open Sans" w:hAnsi="Open Sans"/>
          <w:color w:val="auto"/>
          <w:sz w:val="20"/>
          <w:szCs w:val="20"/>
        </w:rPr>
        <w:t>. At minimum, the following</w:t>
      </w:r>
      <w:r w:rsidR="00982ED9">
        <w:rPr>
          <w:rFonts w:ascii="Open Sans" w:hAnsi="Open Sans"/>
          <w:color w:val="auto"/>
          <w:sz w:val="20"/>
          <w:szCs w:val="20"/>
        </w:rPr>
        <w:t xml:space="preserve"> staff will be located at the HCC:</w:t>
      </w:r>
    </w:p>
    <w:p w:rsidR="001D4145" w:rsidRPr="001D4145" w:rsidRDefault="001D4145" w:rsidP="001D4145">
      <w:pPr>
        <w:pStyle w:val="Default"/>
        <w:numPr>
          <w:ilvl w:val="0"/>
          <w:numId w:val="33"/>
        </w:numPr>
        <w:rPr>
          <w:rFonts w:ascii="Open Sans" w:hAnsi="Open Sans"/>
          <w:color w:val="auto"/>
          <w:sz w:val="20"/>
          <w:szCs w:val="20"/>
        </w:rPr>
      </w:pPr>
      <w:r w:rsidRPr="001D4145">
        <w:rPr>
          <w:rFonts w:ascii="Open Sans" w:hAnsi="Open Sans"/>
          <w:color w:val="auto"/>
          <w:sz w:val="20"/>
          <w:szCs w:val="20"/>
        </w:rPr>
        <w:t>The Incident Commander</w:t>
      </w:r>
    </w:p>
    <w:p w:rsidR="001D4145" w:rsidRPr="001D4145" w:rsidRDefault="001D4145" w:rsidP="001D4145">
      <w:pPr>
        <w:pStyle w:val="Default"/>
        <w:numPr>
          <w:ilvl w:val="0"/>
          <w:numId w:val="33"/>
        </w:numPr>
        <w:rPr>
          <w:rFonts w:ascii="Open Sans" w:hAnsi="Open Sans"/>
          <w:color w:val="auto"/>
          <w:sz w:val="20"/>
          <w:szCs w:val="20"/>
        </w:rPr>
      </w:pPr>
      <w:r w:rsidRPr="001D4145">
        <w:rPr>
          <w:rFonts w:ascii="Open Sans" w:hAnsi="Open Sans"/>
          <w:color w:val="auto"/>
          <w:sz w:val="20"/>
          <w:szCs w:val="20"/>
        </w:rPr>
        <w:t>The Safety Officer</w:t>
      </w:r>
    </w:p>
    <w:p w:rsidR="001D4145" w:rsidRPr="001D4145" w:rsidRDefault="001D4145" w:rsidP="001D4145">
      <w:pPr>
        <w:pStyle w:val="Default"/>
        <w:numPr>
          <w:ilvl w:val="0"/>
          <w:numId w:val="33"/>
        </w:numPr>
        <w:rPr>
          <w:rFonts w:ascii="Open Sans" w:hAnsi="Open Sans"/>
          <w:color w:val="auto"/>
          <w:sz w:val="20"/>
          <w:szCs w:val="20"/>
        </w:rPr>
      </w:pPr>
      <w:r w:rsidRPr="001D4145">
        <w:rPr>
          <w:rFonts w:ascii="Open Sans" w:hAnsi="Open Sans"/>
          <w:color w:val="auto"/>
          <w:sz w:val="20"/>
          <w:szCs w:val="20"/>
        </w:rPr>
        <w:t>Public Information Officer</w:t>
      </w:r>
    </w:p>
    <w:p w:rsidR="001D4145" w:rsidRDefault="001120E0" w:rsidP="001D4145">
      <w:pPr>
        <w:pStyle w:val="Default"/>
        <w:numPr>
          <w:ilvl w:val="0"/>
          <w:numId w:val="33"/>
        </w:numPr>
        <w:rPr>
          <w:rFonts w:ascii="Open Sans" w:hAnsi="Open Sans"/>
          <w:color w:val="auto"/>
          <w:sz w:val="20"/>
          <w:szCs w:val="20"/>
        </w:rPr>
      </w:pPr>
      <w:r>
        <w:rPr>
          <w:rFonts w:ascii="Open Sans" w:hAnsi="Open Sans"/>
          <w:color w:val="auto"/>
          <w:sz w:val="20"/>
          <w:szCs w:val="20"/>
        </w:rPr>
        <w:t>Operations, Planning, Logistics</w:t>
      </w:r>
      <w:r w:rsidR="001D4145" w:rsidRPr="001D4145">
        <w:rPr>
          <w:rFonts w:ascii="Open Sans" w:hAnsi="Open Sans"/>
          <w:color w:val="auto"/>
          <w:sz w:val="20"/>
          <w:szCs w:val="20"/>
        </w:rPr>
        <w:t xml:space="preserve"> and Finance Section Chiefs</w:t>
      </w:r>
    </w:p>
    <w:p w:rsidR="005B04B3" w:rsidRDefault="005B04B3" w:rsidP="005B04B3">
      <w:pPr>
        <w:pStyle w:val="Default"/>
        <w:rPr>
          <w:rFonts w:ascii="Open Sans" w:hAnsi="Open Sans"/>
          <w:color w:val="auto"/>
          <w:sz w:val="20"/>
          <w:szCs w:val="20"/>
        </w:rPr>
      </w:pPr>
    </w:p>
    <w:p w:rsidR="005B04B3" w:rsidRPr="005B04B3" w:rsidRDefault="005B04B3" w:rsidP="005B04B3">
      <w:pPr>
        <w:jc w:val="both"/>
        <w:rPr>
          <w:rFonts w:ascii="Open Sans" w:hAnsi="Open Sans"/>
        </w:rPr>
      </w:pPr>
      <w:r w:rsidRPr="005B04B3">
        <w:rPr>
          <w:rFonts w:ascii="Open Sans" w:hAnsi="Open Sans"/>
          <w:i/>
        </w:rPr>
        <w:t xml:space="preserve">The Plan: </w:t>
      </w:r>
      <w:r w:rsidRPr="005B04B3">
        <w:rPr>
          <w:rFonts w:ascii="Open Sans" w:hAnsi="Open Sans"/>
        </w:rPr>
        <w:t xml:space="preserve">The Emergency Operations and Business Continuity Plan which will be used in the event of a disaster (or threat of a disaster). The Plan consists of emergency plans addressing command and control, safety and security, </w:t>
      </w:r>
      <w:r>
        <w:rPr>
          <w:rFonts w:ascii="Open Sans" w:hAnsi="Open Sans"/>
        </w:rPr>
        <w:t>crisis c</w:t>
      </w:r>
      <w:r w:rsidRPr="005B04B3">
        <w:rPr>
          <w:rFonts w:ascii="Open Sans" w:hAnsi="Open Sans"/>
        </w:rPr>
        <w:t xml:space="preserve">ommunications, operations, public health emergencies, evacuation, hazmat response, logistics and finance planning. </w:t>
      </w:r>
    </w:p>
    <w:p w:rsidR="005B04B3" w:rsidRPr="005B04B3" w:rsidRDefault="005B04B3" w:rsidP="005B04B3">
      <w:pPr>
        <w:pStyle w:val="Default"/>
        <w:rPr>
          <w:rFonts w:ascii="Open Sans" w:hAnsi="Open Sans"/>
          <w:color w:val="auto"/>
          <w:sz w:val="20"/>
          <w:szCs w:val="20"/>
        </w:rPr>
      </w:pPr>
    </w:p>
    <w:p w:rsidR="00C20C55" w:rsidRPr="008C5CB4" w:rsidRDefault="00C20C55" w:rsidP="00D25892">
      <w:pPr>
        <w:keepNext/>
        <w:jc w:val="both"/>
        <w:outlineLvl w:val="7"/>
        <w:rPr>
          <w:rFonts w:ascii="Open Sans" w:hAnsi="Open Sans"/>
          <w:b/>
        </w:rPr>
      </w:pPr>
    </w:p>
    <w:p w:rsidR="00C20C55" w:rsidRPr="008C5CB4" w:rsidRDefault="00C20C55" w:rsidP="00D25892">
      <w:pPr>
        <w:keepNext/>
        <w:jc w:val="both"/>
        <w:outlineLvl w:val="7"/>
        <w:rPr>
          <w:rFonts w:ascii="Open Sans" w:hAnsi="Open Sans"/>
          <w:b/>
        </w:rPr>
      </w:pPr>
    </w:p>
    <w:p w:rsidR="00C20C55" w:rsidRPr="008C5CB4" w:rsidRDefault="007D3D48" w:rsidP="00C20C55">
      <w:pPr>
        <w:keepNext/>
        <w:jc w:val="both"/>
        <w:outlineLvl w:val="7"/>
        <w:rPr>
          <w:rFonts w:ascii="Open Sans" w:hAnsi="Open Sans"/>
          <w:b/>
        </w:rPr>
      </w:pPr>
      <w:r w:rsidRPr="008C5CB4">
        <w:rPr>
          <w:rFonts w:ascii="Open Sans" w:hAnsi="Open Sans"/>
          <w:b/>
        </w:rPr>
        <w:t>SCOPE</w:t>
      </w:r>
    </w:p>
    <w:p w:rsidR="00AB4145" w:rsidRPr="008C5CB4" w:rsidRDefault="00AB4145" w:rsidP="00643CBC">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p>
    <w:p w:rsidR="007D3D48" w:rsidRPr="008C5CB4" w:rsidRDefault="007D3D48" w:rsidP="00643CBC">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r w:rsidRPr="008C5CB4">
        <w:rPr>
          <w:rFonts w:ascii="Open Sans" w:hAnsi="Open Sans"/>
        </w:rPr>
        <w:t>Procedures</w:t>
      </w:r>
      <w:r w:rsidR="00643CBC" w:rsidRPr="008C5CB4">
        <w:rPr>
          <w:rFonts w:ascii="Open Sans" w:hAnsi="Open Sans"/>
        </w:rPr>
        <w:t>, a</w:t>
      </w:r>
      <w:r w:rsidRPr="008C5CB4">
        <w:rPr>
          <w:rFonts w:ascii="Open Sans" w:hAnsi="Open Sans"/>
        </w:rPr>
        <w:t xml:space="preserve">ctivities of or responses to potential events </w:t>
      </w:r>
      <w:r w:rsidR="00643CBC" w:rsidRPr="008C5CB4">
        <w:rPr>
          <w:rFonts w:ascii="Open Sans" w:hAnsi="Open Sans"/>
        </w:rPr>
        <w:t>specific only to the sites identified above are detailed Facility and/or</w:t>
      </w:r>
      <w:r w:rsidRPr="008C5CB4">
        <w:rPr>
          <w:rFonts w:ascii="Open Sans" w:hAnsi="Open Sans"/>
        </w:rPr>
        <w:t xml:space="preserve"> Unit-specific </w:t>
      </w:r>
      <w:r w:rsidR="00643CBC" w:rsidRPr="008C5CB4">
        <w:rPr>
          <w:rFonts w:ascii="Open Sans" w:hAnsi="Open Sans"/>
        </w:rPr>
        <w:t xml:space="preserve">Plans.  Each of these plans </w:t>
      </w:r>
      <w:r w:rsidR="000E4AC6" w:rsidRPr="008C5CB4">
        <w:rPr>
          <w:rFonts w:ascii="Open Sans" w:hAnsi="Open Sans"/>
        </w:rPr>
        <w:t>is</w:t>
      </w:r>
      <w:r w:rsidR="00643CBC" w:rsidRPr="008C5CB4">
        <w:rPr>
          <w:rFonts w:ascii="Open Sans" w:hAnsi="Open Sans"/>
        </w:rPr>
        <w:t xml:space="preserve"> an extension of the </w:t>
      </w:r>
      <w:r w:rsidR="00CC4465" w:rsidRPr="008C5CB4">
        <w:rPr>
          <w:rFonts w:ascii="Open Sans" w:hAnsi="Open Sans"/>
        </w:rPr>
        <w:t>XYZ</w:t>
      </w:r>
      <w:r w:rsidR="00643CBC" w:rsidRPr="008C5CB4">
        <w:rPr>
          <w:rFonts w:ascii="Open Sans" w:hAnsi="Open Sans"/>
        </w:rPr>
        <w:t xml:space="preserve"> Emergency Operations</w:t>
      </w:r>
      <w:r w:rsidR="000E4AC6" w:rsidRPr="008C5CB4">
        <w:rPr>
          <w:rFonts w:ascii="Open Sans" w:hAnsi="Open Sans"/>
        </w:rPr>
        <w:t xml:space="preserve"> and Business Continuity</w:t>
      </w:r>
      <w:r w:rsidR="00643CBC" w:rsidRPr="008C5CB4">
        <w:rPr>
          <w:rFonts w:ascii="Open Sans" w:hAnsi="Open Sans"/>
        </w:rPr>
        <w:t xml:space="preserve"> Plan.</w:t>
      </w:r>
    </w:p>
    <w:p w:rsidR="000E4AC6" w:rsidRPr="008C5CB4" w:rsidRDefault="000E4AC6" w:rsidP="00643CBC">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p>
    <w:p w:rsidR="00CC4465" w:rsidRPr="008C5CB4" w:rsidRDefault="00CC4465" w:rsidP="00CC4465">
      <w:pPr>
        <w:jc w:val="both"/>
        <w:rPr>
          <w:rFonts w:ascii="Open Sans" w:hAnsi="Open Sans"/>
        </w:rPr>
      </w:pPr>
      <w:r w:rsidRPr="008C5CB4">
        <w:rPr>
          <w:rFonts w:ascii="Open Sans" w:hAnsi="Open Sans"/>
        </w:rPr>
        <w:t xml:space="preserve">The Emergency and </w:t>
      </w:r>
      <w:r w:rsidR="000E4AC6" w:rsidRPr="008C5CB4">
        <w:rPr>
          <w:rFonts w:ascii="Open Sans" w:hAnsi="Open Sans"/>
        </w:rPr>
        <w:t xml:space="preserve">Business </w:t>
      </w:r>
      <w:r w:rsidRPr="008C5CB4">
        <w:rPr>
          <w:rFonts w:ascii="Open Sans" w:hAnsi="Open Sans"/>
        </w:rPr>
        <w:t xml:space="preserve">Continuity Plan is managed by the </w:t>
      </w:r>
      <w:r w:rsidR="000E4AC6" w:rsidRPr="008C5CB4">
        <w:rPr>
          <w:rFonts w:ascii="Open Sans" w:hAnsi="Open Sans"/>
        </w:rPr>
        <w:t xml:space="preserve">Emergency </w:t>
      </w:r>
      <w:r w:rsidR="00A63AAB">
        <w:rPr>
          <w:rFonts w:ascii="Open Sans" w:hAnsi="Open Sans"/>
        </w:rPr>
        <w:t xml:space="preserve">Operations </w:t>
      </w:r>
      <w:r w:rsidR="000E4AC6" w:rsidRPr="008C5CB4">
        <w:rPr>
          <w:rFonts w:ascii="Open Sans" w:hAnsi="Open Sans"/>
        </w:rPr>
        <w:t>Manager</w:t>
      </w:r>
      <w:r w:rsidR="00A63AAB">
        <w:rPr>
          <w:rFonts w:ascii="Open Sans" w:hAnsi="Open Sans"/>
        </w:rPr>
        <w:t xml:space="preserve"> (E</w:t>
      </w:r>
      <w:r w:rsidR="00E46BE8">
        <w:rPr>
          <w:rFonts w:ascii="Open Sans" w:hAnsi="Open Sans"/>
        </w:rPr>
        <w:t>M</w:t>
      </w:r>
      <w:r w:rsidR="00A63AAB">
        <w:rPr>
          <w:rFonts w:ascii="Open Sans" w:hAnsi="Open Sans"/>
        </w:rPr>
        <w:t>)</w:t>
      </w:r>
      <w:r w:rsidR="000E4AC6" w:rsidRPr="008C5CB4">
        <w:rPr>
          <w:rFonts w:ascii="Open Sans" w:hAnsi="Open Sans"/>
        </w:rPr>
        <w:t>/Business Continuity Planner</w:t>
      </w:r>
      <w:r w:rsidR="00A63AAB">
        <w:rPr>
          <w:rFonts w:ascii="Open Sans" w:hAnsi="Open Sans"/>
        </w:rPr>
        <w:t xml:space="preserve"> (BCP)</w:t>
      </w:r>
      <w:r w:rsidR="000E4AC6" w:rsidRPr="008C5CB4">
        <w:rPr>
          <w:rFonts w:ascii="Open Sans" w:hAnsi="Open Sans"/>
        </w:rPr>
        <w:t>.</w:t>
      </w:r>
      <w:r w:rsidR="00A63AAB">
        <w:rPr>
          <w:rFonts w:ascii="Open Sans" w:hAnsi="Open Sans"/>
        </w:rPr>
        <w:t xml:space="preserve"> The EO</w:t>
      </w:r>
      <w:r w:rsidR="00E46BE8">
        <w:rPr>
          <w:rFonts w:ascii="Open Sans" w:hAnsi="Open Sans"/>
        </w:rPr>
        <w:t>P</w:t>
      </w:r>
      <w:r w:rsidR="00A63AAB">
        <w:rPr>
          <w:rFonts w:ascii="Open Sans" w:hAnsi="Open Sans"/>
        </w:rPr>
        <w:t>/</w:t>
      </w:r>
      <w:r w:rsidRPr="008C5CB4">
        <w:rPr>
          <w:rFonts w:ascii="Open Sans" w:hAnsi="Open Sans"/>
        </w:rPr>
        <w:t xml:space="preserve">BCP is reviewed and approved by the </w:t>
      </w:r>
      <w:r w:rsidR="000E4AC6" w:rsidRPr="008C5CB4">
        <w:rPr>
          <w:rFonts w:ascii="Open Sans" w:hAnsi="Open Sans"/>
        </w:rPr>
        <w:t xml:space="preserve">EM/BCP </w:t>
      </w:r>
      <w:r w:rsidRPr="008C5CB4">
        <w:rPr>
          <w:rFonts w:ascii="Open Sans" w:hAnsi="Open Sans"/>
        </w:rPr>
        <w:t xml:space="preserve">Committee (see Organization and Responsibility).   </w:t>
      </w:r>
    </w:p>
    <w:p w:rsidR="00CC4465" w:rsidRPr="008C5CB4" w:rsidRDefault="00CC4465" w:rsidP="00CC4465">
      <w:pPr>
        <w:jc w:val="both"/>
        <w:rPr>
          <w:rFonts w:ascii="Open Sans" w:hAnsi="Open Sans"/>
        </w:rPr>
      </w:pPr>
    </w:p>
    <w:p w:rsidR="00CC4465" w:rsidRPr="008C5CB4" w:rsidRDefault="00A63AAB" w:rsidP="00CC4465">
      <w:pPr>
        <w:jc w:val="both"/>
        <w:rPr>
          <w:rFonts w:ascii="Open Sans" w:hAnsi="Open Sans"/>
        </w:rPr>
      </w:pPr>
      <w:r>
        <w:rPr>
          <w:rFonts w:ascii="Open Sans" w:hAnsi="Open Sans"/>
        </w:rPr>
        <w:t>The EOP/</w:t>
      </w:r>
      <w:r w:rsidR="00CC4465" w:rsidRPr="008C5CB4">
        <w:rPr>
          <w:rFonts w:ascii="Open Sans" w:hAnsi="Open Sans"/>
        </w:rPr>
        <w:t>BCP will be reviewed, tested, and updated in accordance to the Performance Management standards, the Hazard Vulnerability and Business Impact Analysis outcomes, and as necessary to mitigate risks or meet regulatory changes.</w:t>
      </w:r>
    </w:p>
    <w:p w:rsidR="00CC4465" w:rsidRPr="008C5CB4" w:rsidRDefault="00CC4465" w:rsidP="00CC4465">
      <w:pPr>
        <w:jc w:val="both"/>
        <w:rPr>
          <w:rFonts w:ascii="Open Sans" w:hAnsi="Open Sans"/>
        </w:rPr>
      </w:pPr>
    </w:p>
    <w:p w:rsidR="00CC4465" w:rsidRPr="008C5CB4" w:rsidRDefault="00CC4465" w:rsidP="00CC4465">
      <w:pPr>
        <w:jc w:val="both"/>
        <w:rPr>
          <w:rFonts w:ascii="Open Sans" w:hAnsi="Open Sans"/>
        </w:rPr>
      </w:pPr>
    </w:p>
    <w:p w:rsidR="00CC4465" w:rsidRPr="00EA5695" w:rsidRDefault="00A07200" w:rsidP="00CC4465">
      <w:pPr>
        <w:jc w:val="both"/>
        <w:rPr>
          <w:rFonts w:ascii="Open Sans" w:hAnsi="Open Sans"/>
          <w:b/>
        </w:rPr>
      </w:pPr>
      <w:r w:rsidRPr="00EA5695">
        <w:rPr>
          <w:rFonts w:ascii="Open Sans" w:hAnsi="Open Sans"/>
          <w:b/>
        </w:rPr>
        <w:t xml:space="preserve">THE EMERGENCY </w:t>
      </w:r>
      <w:r w:rsidR="00352B2E" w:rsidRPr="00EA5695">
        <w:rPr>
          <w:rFonts w:ascii="Open Sans" w:hAnsi="Open Sans"/>
          <w:b/>
        </w:rPr>
        <w:t xml:space="preserve">OPERATIONS </w:t>
      </w:r>
      <w:r w:rsidR="00E46BE8" w:rsidRPr="00EA5695">
        <w:rPr>
          <w:rFonts w:ascii="Open Sans" w:hAnsi="Open Sans"/>
          <w:b/>
        </w:rPr>
        <w:t>PLAN</w:t>
      </w:r>
      <w:r w:rsidRPr="00EA5695">
        <w:rPr>
          <w:rFonts w:ascii="Open Sans" w:hAnsi="Open Sans"/>
          <w:b/>
        </w:rPr>
        <w:t xml:space="preserve"> AND BUSINESS CONTINUITY PLAN</w:t>
      </w:r>
    </w:p>
    <w:p w:rsidR="00CC4465" w:rsidRPr="008C5CB4" w:rsidRDefault="00CC4465" w:rsidP="00CC4465">
      <w:pPr>
        <w:jc w:val="both"/>
        <w:rPr>
          <w:rFonts w:ascii="Open Sans" w:hAnsi="Open Sans"/>
        </w:rPr>
      </w:pPr>
    </w:p>
    <w:p w:rsidR="00CC4465" w:rsidRPr="008C5CB4" w:rsidRDefault="00352B2E" w:rsidP="00CC4465">
      <w:pPr>
        <w:jc w:val="both"/>
        <w:rPr>
          <w:rFonts w:ascii="Open Sans" w:hAnsi="Open Sans"/>
        </w:rPr>
      </w:pPr>
      <w:r>
        <w:rPr>
          <w:rFonts w:ascii="Open Sans" w:hAnsi="Open Sans"/>
        </w:rPr>
        <w:t>EOP/</w:t>
      </w:r>
      <w:r w:rsidR="00CC4465" w:rsidRPr="008C5CB4">
        <w:rPr>
          <w:rFonts w:ascii="Open Sans" w:hAnsi="Open Sans"/>
        </w:rPr>
        <w:t>BCP consists of emergency plans addressing</w:t>
      </w:r>
      <w:r>
        <w:rPr>
          <w:rFonts w:ascii="Open Sans" w:hAnsi="Open Sans"/>
        </w:rPr>
        <w:t xml:space="preserve"> the following</w:t>
      </w:r>
      <w:r w:rsidR="00CC4465" w:rsidRPr="008C5CB4">
        <w:rPr>
          <w:rFonts w:ascii="Open Sans" w:hAnsi="Open Sans"/>
        </w:rPr>
        <w:t xml:space="preserve">: </w:t>
      </w:r>
    </w:p>
    <w:p w:rsidR="00CC4465" w:rsidRPr="008C5CB4" w:rsidRDefault="00CC4465" w:rsidP="00CC4465">
      <w:pPr>
        <w:jc w:val="both"/>
        <w:rPr>
          <w:rFonts w:ascii="Open Sans" w:hAnsi="Open Sans"/>
        </w:rPr>
      </w:pPr>
    </w:p>
    <w:p w:rsidR="003D190B" w:rsidRPr="008C5CB4" w:rsidRDefault="00CC4465" w:rsidP="003D190B">
      <w:pPr>
        <w:pStyle w:val="ListParagraph"/>
        <w:numPr>
          <w:ilvl w:val="0"/>
          <w:numId w:val="32"/>
        </w:numPr>
        <w:rPr>
          <w:rFonts w:ascii="Open Sans" w:hAnsi="Open Sans"/>
          <w:sz w:val="20"/>
          <w:szCs w:val="20"/>
        </w:rPr>
      </w:pPr>
      <w:r w:rsidRPr="008C5CB4">
        <w:rPr>
          <w:rFonts w:ascii="Open Sans" w:hAnsi="Open Sans"/>
          <w:sz w:val="20"/>
          <w:szCs w:val="20"/>
        </w:rPr>
        <w:lastRenderedPageBreak/>
        <w:t>Command and Control</w:t>
      </w:r>
    </w:p>
    <w:p w:rsidR="00CC4465" w:rsidRPr="008C5CB4" w:rsidRDefault="00CC4465" w:rsidP="003D190B">
      <w:pPr>
        <w:pStyle w:val="ListParagraph"/>
        <w:numPr>
          <w:ilvl w:val="0"/>
          <w:numId w:val="32"/>
        </w:numPr>
        <w:rPr>
          <w:rFonts w:ascii="Open Sans" w:hAnsi="Open Sans"/>
          <w:sz w:val="20"/>
          <w:szCs w:val="20"/>
        </w:rPr>
      </w:pPr>
      <w:r w:rsidRPr="008C5CB4">
        <w:rPr>
          <w:rFonts w:ascii="Open Sans" w:hAnsi="Open Sans"/>
          <w:sz w:val="20"/>
          <w:szCs w:val="20"/>
        </w:rPr>
        <w:t>Safety and Security</w:t>
      </w:r>
    </w:p>
    <w:p w:rsidR="00CC4465" w:rsidRPr="008C5CB4" w:rsidRDefault="00CC4465" w:rsidP="00CC4465">
      <w:pPr>
        <w:pStyle w:val="ListParagraph"/>
        <w:numPr>
          <w:ilvl w:val="0"/>
          <w:numId w:val="26"/>
        </w:numPr>
        <w:jc w:val="both"/>
        <w:rPr>
          <w:rFonts w:ascii="Open Sans" w:hAnsi="Open Sans"/>
          <w:sz w:val="20"/>
          <w:szCs w:val="20"/>
        </w:rPr>
      </w:pPr>
      <w:r w:rsidRPr="008C5CB4">
        <w:rPr>
          <w:rFonts w:ascii="Open Sans" w:hAnsi="Open Sans"/>
          <w:sz w:val="20"/>
          <w:szCs w:val="20"/>
        </w:rPr>
        <w:t>Crisis Communications</w:t>
      </w:r>
    </w:p>
    <w:p w:rsidR="00CC4465" w:rsidRPr="008C5CB4" w:rsidRDefault="00CC4465" w:rsidP="00CC4465">
      <w:pPr>
        <w:pStyle w:val="ListParagraph"/>
        <w:numPr>
          <w:ilvl w:val="0"/>
          <w:numId w:val="26"/>
        </w:numPr>
        <w:jc w:val="both"/>
        <w:rPr>
          <w:rFonts w:ascii="Open Sans" w:hAnsi="Open Sans"/>
          <w:b/>
          <w:sz w:val="20"/>
          <w:szCs w:val="20"/>
        </w:rPr>
      </w:pPr>
      <w:r w:rsidRPr="008C5CB4">
        <w:rPr>
          <w:rFonts w:ascii="Open Sans" w:hAnsi="Open Sans"/>
          <w:sz w:val="20"/>
          <w:szCs w:val="20"/>
        </w:rPr>
        <w:t>Operations – Emergency Clinical Operations and BCP</w:t>
      </w:r>
    </w:p>
    <w:p w:rsidR="00CC4465" w:rsidRPr="008C5CB4" w:rsidRDefault="00CC4465" w:rsidP="00CC4465">
      <w:pPr>
        <w:pStyle w:val="ListParagraph"/>
        <w:numPr>
          <w:ilvl w:val="0"/>
          <w:numId w:val="26"/>
        </w:numPr>
        <w:jc w:val="both"/>
        <w:rPr>
          <w:rFonts w:ascii="Open Sans" w:hAnsi="Open Sans"/>
          <w:b/>
          <w:sz w:val="20"/>
          <w:szCs w:val="20"/>
        </w:rPr>
      </w:pPr>
      <w:r w:rsidRPr="008C5CB4">
        <w:rPr>
          <w:rFonts w:ascii="Open Sans" w:hAnsi="Open Sans"/>
          <w:sz w:val="20"/>
          <w:szCs w:val="20"/>
        </w:rPr>
        <w:t>Public Health Emergencies</w:t>
      </w:r>
    </w:p>
    <w:p w:rsidR="00CC4465" w:rsidRPr="008C5CB4" w:rsidRDefault="00CC4465" w:rsidP="00CC4465">
      <w:pPr>
        <w:pStyle w:val="ListParagraph"/>
        <w:numPr>
          <w:ilvl w:val="0"/>
          <w:numId w:val="26"/>
        </w:numPr>
        <w:jc w:val="both"/>
        <w:rPr>
          <w:rFonts w:ascii="Open Sans" w:hAnsi="Open Sans"/>
          <w:b/>
          <w:sz w:val="20"/>
          <w:szCs w:val="20"/>
        </w:rPr>
      </w:pPr>
      <w:r w:rsidRPr="008C5CB4">
        <w:rPr>
          <w:rFonts w:ascii="Open Sans" w:hAnsi="Open Sans"/>
          <w:sz w:val="20"/>
          <w:szCs w:val="20"/>
        </w:rPr>
        <w:t>Evacuation – Full Building and Departmental Procedures</w:t>
      </w:r>
    </w:p>
    <w:p w:rsidR="00CC4465" w:rsidRPr="008C5CB4" w:rsidRDefault="00CC4465" w:rsidP="00CC4465">
      <w:pPr>
        <w:pStyle w:val="ListParagraph"/>
        <w:numPr>
          <w:ilvl w:val="0"/>
          <w:numId w:val="26"/>
        </w:numPr>
        <w:jc w:val="both"/>
        <w:rPr>
          <w:rFonts w:ascii="Open Sans" w:hAnsi="Open Sans"/>
          <w:b/>
          <w:sz w:val="20"/>
          <w:szCs w:val="20"/>
        </w:rPr>
      </w:pPr>
      <w:r w:rsidRPr="008C5CB4">
        <w:rPr>
          <w:rFonts w:ascii="Open Sans" w:hAnsi="Open Sans"/>
          <w:sz w:val="20"/>
          <w:szCs w:val="20"/>
        </w:rPr>
        <w:t>Hazmat Response</w:t>
      </w:r>
    </w:p>
    <w:p w:rsidR="00CC4465" w:rsidRPr="008C5CB4" w:rsidRDefault="00CC4465" w:rsidP="00CC4465">
      <w:pPr>
        <w:pStyle w:val="ListParagraph"/>
        <w:numPr>
          <w:ilvl w:val="0"/>
          <w:numId w:val="26"/>
        </w:numPr>
        <w:jc w:val="both"/>
        <w:rPr>
          <w:rFonts w:ascii="Open Sans" w:hAnsi="Open Sans"/>
          <w:b/>
          <w:sz w:val="20"/>
          <w:szCs w:val="20"/>
        </w:rPr>
      </w:pPr>
      <w:r w:rsidRPr="008C5CB4">
        <w:rPr>
          <w:rFonts w:ascii="Open Sans" w:hAnsi="Open Sans"/>
          <w:sz w:val="20"/>
          <w:szCs w:val="20"/>
        </w:rPr>
        <w:t>Logistics</w:t>
      </w:r>
    </w:p>
    <w:p w:rsidR="00CC4465" w:rsidRPr="008C5CB4" w:rsidRDefault="00CC4465" w:rsidP="00CC4465">
      <w:pPr>
        <w:pStyle w:val="ListParagraph"/>
        <w:numPr>
          <w:ilvl w:val="0"/>
          <w:numId w:val="26"/>
        </w:numPr>
        <w:jc w:val="both"/>
        <w:rPr>
          <w:rFonts w:ascii="Open Sans" w:hAnsi="Open Sans"/>
          <w:b/>
          <w:sz w:val="20"/>
          <w:szCs w:val="20"/>
        </w:rPr>
      </w:pPr>
      <w:r w:rsidRPr="008C5CB4">
        <w:rPr>
          <w:rFonts w:ascii="Open Sans" w:hAnsi="Open Sans"/>
          <w:sz w:val="20"/>
          <w:szCs w:val="20"/>
        </w:rPr>
        <w:t>HICS Planning and Finance Sections</w:t>
      </w:r>
    </w:p>
    <w:p w:rsidR="00CC4465" w:rsidRPr="008C5CB4" w:rsidRDefault="00CC4465" w:rsidP="00CC4465">
      <w:pPr>
        <w:jc w:val="both"/>
        <w:rPr>
          <w:rFonts w:ascii="Open Sans" w:hAnsi="Open Sans"/>
        </w:rPr>
      </w:pPr>
    </w:p>
    <w:p w:rsidR="00CC4465" w:rsidRDefault="00CC4465" w:rsidP="003D190B">
      <w:pPr>
        <w:jc w:val="both"/>
        <w:rPr>
          <w:rFonts w:ascii="Open Sans" w:hAnsi="Open Sans"/>
        </w:rPr>
      </w:pPr>
      <w:r w:rsidRPr="008C5CB4">
        <w:rPr>
          <w:rFonts w:ascii="Open Sans" w:hAnsi="Open Sans"/>
        </w:rPr>
        <w:t>Operations Plan</w:t>
      </w:r>
    </w:p>
    <w:p w:rsidR="00352B2E" w:rsidRPr="008C5CB4" w:rsidRDefault="00352B2E" w:rsidP="003D190B">
      <w:pPr>
        <w:jc w:val="both"/>
        <w:rPr>
          <w:rFonts w:ascii="Open Sans" w:hAnsi="Open Sans"/>
        </w:rPr>
      </w:pPr>
    </w:p>
    <w:p w:rsidR="00CC4465" w:rsidRPr="008C5CB4" w:rsidRDefault="00CC4465" w:rsidP="00CC4465">
      <w:pPr>
        <w:jc w:val="both"/>
        <w:rPr>
          <w:rFonts w:ascii="Open Sans" w:hAnsi="Open Sans" w:cs="Arial"/>
        </w:rPr>
      </w:pPr>
      <w:r w:rsidRPr="008C5CB4">
        <w:rPr>
          <w:rFonts w:ascii="Open Sans" w:hAnsi="Open Sans" w:cs="Arial"/>
        </w:rPr>
        <w:t xml:space="preserve">The Operations Section will be responsible for managing the tactical objectives outlined by the Incident Commander. This section is typically the largest </w:t>
      </w:r>
      <w:r w:rsidR="004D6715">
        <w:rPr>
          <w:rFonts w:ascii="Open Sans" w:hAnsi="Open Sans" w:cs="Arial"/>
        </w:rPr>
        <w:t>in terms of resources to marshal</w:t>
      </w:r>
      <w:r w:rsidRPr="008C5CB4">
        <w:rPr>
          <w:rFonts w:ascii="Open Sans" w:hAnsi="Open Sans" w:cs="Arial"/>
        </w:rPr>
        <w:t xml:space="preserve"> and coordinate. To maintain a manageable span of control and streamline the organizational </w:t>
      </w:r>
      <w:r w:rsidR="004D6715">
        <w:rPr>
          <w:rFonts w:ascii="Open Sans" w:hAnsi="Open Sans" w:cs="Arial"/>
        </w:rPr>
        <w:t>management, branches, divisions</w:t>
      </w:r>
      <w:r w:rsidRPr="008C5CB4">
        <w:rPr>
          <w:rFonts w:ascii="Open Sans" w:hAnsi="Open Sans" w:cs="Arial"/>
        </w:rPr>
        <w:t xml:space="preserve"> and units are implemented as needed. The degree to which command positions are activated depends on the situational needs and the availability</w:t>
      </w:r>
      <w:r w:rsidR="004D6715">
        <w:rPr>
          <w:rFonts w:ascii="Open Sans" w:hAnsi="Open Sans" w:cs="Arial"/>
        </w:rPr>
        <w:t xml:space="preserve"> of qualified command officers.</w:t>
      </w:r>
      <w:r w:rsidRPr="008C5CB4">
        <w:rPr>
          <w:rFonts w:ascii="Open Sans" w:hAnsi="Open Sans" w:cs="Arial"/>
        </w:rPr>
        <w:t xml:space="preserve"> The Operations Section Chief is responsible for overseeing the operations including:</w:t>
      </w:r>
    </w:p>
    <w:p w:rsidR="00CC4465" w:rsidRPr="008C5CB4" w:rsidRDefault="00CC4465" w:rsidP="00CC4465">
      <w:pPr>
        <w:numPr>
          <w:ilvl w:val="0"/>
          <w:numId w:val="28"/>
        </w:numPr>
        <w:spacing w:before="120" w:after="120"/>
        <w:jc w:val="both"/>
        <w:rPr>
          <w:rFonts w:ascii="Open Sans" w:hAnsi="Open Sans"/>
        </w:rPr>
      </w:pPr>
      <w:r w:rsidRPr="008C5CB4">
        <w:rPr>
          <w:rFonts w:ascii="Open Sans" w:hAnsi="Open Sans"/>
        </w:rPr>
        <w:t>Evacuation/Staging Procedures</w:t>
      </w:r>
    </w:p>
    <w:p w:rsidR="00CC4465" w:rsidRPr="008C5CB4" w:rsidRDefault="00CC4465" w:rsidP="00CC4465">
      <w:pPr>
        <w:numPr>
          <w:ilvl w:val="0"/>
          <w:numId w:val="28"/>
        </w:numPr>
        <w:spacing w:before="120" w:after="120"/>
        <w:jc w:val="both"/>
        <w:rPr>
          <w:rFonts w:ascii="Open Sans" w:hAnsi="Open Sans"/>
        </w:rPr>
      </w:pPr>
      <w:r w:rsidRPr="008C5CB4">
        <w:rPr>
          <w:rFonts w:ascii="Open Sans" w:hAnsi="Open Sans"/>
        </w:rPr>
        <w:t>HAZMAT Branch</w:t>
      </w:r>
    </w:p>
    <w:p w:rsidR="00CC4465" w:rsidRDefault="00CC4465" w:rsidP="00CC4465">
      <w:pPr>
        <w:numPr>
          <w:ilvl w:val="0"/>
          <w:numId w:val="28"/>
        </w:numPr>
        <w:spacing w:before="120" w:after="120"/>
        <w:jc w:val="both"/>
        <w:rPr>
          <w:rFonts w:ascii="Open Sans" w:hAnsi="Open Sans"/>
        </w:rPr>
      </w:pPr>
      <w:r w:rsidRPr="008C5CB4">
        <w:rPr>
          <w:rFonts w:ascii="Open Sans" w:hAnsi="Open Sans"/>
        </w:rPr>
        <w:t>Business Continuity Branch</w:t>
      </w:r>
    </w:p>
    <w:p w:rsidR="005C335F" w:rsidRDefault="005C335F" w:rsidP="005C335F">
      <w:pPr>
        <w:numPr>
          <w:ilvl w:val="1"/>
          <w:numId w:val="28"/>
        </w:numPr>
        <w:spacing w:before="120" w:after="120"/>
        <w:jc w:val="both"/>
        <w:rPr>
          <w:rFonts w:ascii="Open Sans" w:hAnsi="Open Sans"/>
        </w:rPr>
      </w:pPr>
      <w:r>
        <w:rPr>
          <w:rFonts w:ascii="Open Sans" w:hAnsi="Open Sans"/>
        </w:rPr>
        <w:t>Vital Records</w:t>
      </w:r>
    </w:p>
    <w:p w:rsidR="0005216B" w:rsidRDefault="0005216B" w:rsidP="005C335F">
      <w:pPr>
        <w:numPr>
          <w:ilvl w:val="1"/>
          <w:numId w:val="28"/>
        </w:numPr>
        <w:spacing w:before="120" w:after="120"/>
        <w:jc w:val="both"/>
        <w:rPr>
          <w:rFonts w:ascii="Open Sans" w:hAnsi="Open Sans"/>
        </w:rPr>
      </w:pPr>
      <w:r>
        <w:rPr>
          <w:rFonts w:ascii="Open Sans" w:hAnsi="Open Sans"/>
        </w:rPr>
        <w:t>Alternative Work Site Procedures</w:t>
      </w:r>
    </w:p>
    <w:p w:rsidR="005C335F" w:rsidRPr="005C335F" w:rsidRDefault="005C335F" w:rsidP="005C335F">
      <w:pPr>
        <w:numPr>
          <w:ilvl w:val="1"/>
          <w:numId w:val="28"/>
        </w:numPr>
        <w:spacing w:before="120" w:after="120"/>
        <w:jc w:val="both"/>
        <w:rPr>
          <w:rFonts w:ascii="Open Sans" w:hAnsi="Open Sans"/>
        </w:rPr>
      </w:pPr>
      <w:r>
        <w:rPr>
          <w:rFonts w:ascii="Open Sans" w:hAnsi="Open Sans"/>
        </w:rPr>
        <w:t>Departmental Business Continuity Plans</w:t>
      </w:r>
    </w:p>
    <w:p w:rsidR="0005216B" w:rsidRDefault="0005216B" w:rsidP="00CC4465">
      <w:pPr>
        <w:numPr>
          <w:ilvl w:val="0"/>
          <w:numId w:val="28"/>
        </w:numPr>
        <w:spacing w:before="120" w:after="120"/>
        <w:jc w:val="both"/>
        <w:rPr>
          <w:rFonts w:ascii="Open Sans" w:hAnsi="Open Sans"/>
        </w:rPr>
      </w:pPr>
      <w:r>
        <w:rPr>
          <w:rFonts w:ascii="Open Sans" w:hAnsi="Open Sans"/>
        </w:rPr>
        <w:t>Infrastructure Branch</w:t>
      </w:r>
    </w:p>
    <w:p w:rsidR="0005216B" w:rsidRPr="0005216B" w:rsidRDefault="0005216B" w:rsidP="0005216B">
      <w:pPr>
        <w:numPr>
          <w:ilvl w:val="1"/>
          <w:numId w:val="28"/>
        </w:numPr>
        <w:spacing w:before="120" w:after="120"/>
        <w:jc w:val="both"/>
        <w:rPr>
          <w:rFonts w:ascii="Open Sans" w:hAnsi="Open Sans"/>
        </w:rPr>
      </w:pPr>
      <w:r>
        <w:rPr>
          <w:rFonts w:ascii="Open Sans" w:hAnsi="Open Sans"/>
        </w:rPr>
        <w:t>Management of loss of Utilities</w:t>
      </w:r>
    </w:p>
    <w:p w:rsidR="00CC4465" w:rsidRPr="008C5CB4" w:rsidRDefault="00CC4465" w:rsidP="00CC4465">
      <w:pPr>
        <w:numPr>
          <w:ilvl w:val="0"/>
          <w:numId w:val="28"/>
        </w:numPr>
        <w:spacing w:before="120" w:after="120"/>
        <w:jc w:val="both"/>
        <w:rPr>
          <w:rFonts w:ascii="Open Sans" w:hAnsi="Open Sans"/>
        </w:rPr>
      </w:pPr>
      <w:r w:rsidRPr="008C5CB4">
        <w:rPr>
          <w:rFonts w:ascii="Open Sans" w:hAnsi="Open Sans" w:cs="Arial"/>
        </w:rPr>
        <w:t>Medical Care Branch</w:t>
      </w:r>
    </w:p>
    <w:p w:rsidR="00CC4465" w:rsidRPr="008C5CB4" w:rsidRDefault="00CC4465" w:rsidP="00CC4465">
      <w:pPr>
        <w:numPr>
          <w:ilvl w:val="1"/>
          <w:numId w:val="27"/>
        </w:numPr>
        <w:spacing w:before="120" w:after="120"/>
        <w:jc w:val="both"/>
        <w:rPr>
          <w:rFonts w:ascii="Open Sans" w:hAnsi="Open Sans"/>
        </w:rPr>
      </w:pPr>
      <w:r w:rsidRPr="008C5CB4">
        <w:rPr>
          <w:rFonts w:ascii="Open Sans" w:hAnsi="Open Sans"/>
        </w:rPr>
        <w:t>Management of Patients/Surge</w:t>
      </w:r>
    </w:p>
    <w:p w:rsidR="00CC4465" w:rsidRPr="008C5CB4" w:rsidRDefault="00CC4465" w:rsidP="00CC4465">
      <w:pPr>
        <w:numPr>
          <w:ilvl w:val="1"/>
          <w:numId w:val="27"/>
        </w:numPr>
        <w:spacing w:before="120" w:after="120"/>
        <w:jc w:val="both"/>
        <w:rPr>
          <w:rFonts w:ascii="Open Sans" w:hAnsi="Open Sans"/>
        </w:rPr>
      </w:pPr>
      <w:r w:rsidRPr="008C5CB4">
        <w:rPr>
          <w:rFonts w:ascii="Open Sans" w:hAnsi="Open Sans"/>
        </w:rPr>
        <w:t>Alternate Care Site Procedures</w:t>
      </w:r>
    </w:p>
    <w:p w:rsidR="00CC4465" w:rsidRPr="008C5CB4" w:rsidRDefault="00CC4465" w:rsidP="00CC4465">
      <w:pPr>
        <w:numPr>
          <w:ilvl w:val="1"/>
          <w:numId w:val="27"/>
        </w:numPr>
        <w:spacing w:before="120" w:after="120"/>
        <w:jc w:val="both"/>
        <w:rPr>
          <w:rFonts w:ascii="Open Sans" w:hAnsi="Open Sans"/>
        </w:rPr>
      </w:pPr>
      <w:r w:rsidRPr="008C5CB4">
        <w:rPr>
          <w:rFonts w:ascii="Open Sans" w:hAnsi="Open Sans"/>
        </w:rPr>
        <w:t>Public Health Emergencies and Biohazards</w:t>
      </w:r>
    </w:p>
    <w:p w:rsidR="00CC4465" w:rsidRPr="008C5CB4" w:rsidRDefault="00CC4465" w:rsidP="00CC4465">
      <w:pPr>
        <w:numPr>
          <w:ilvl w:val="1"/>
          <w:numId w:val="27"/>
        </w:numPr>
        <w:spacing w:before="120" w:after="120"/>
        <w:jc w:val="both"/>
        <w:rPr>
          <w:rFonts w:ascii="Open Sans" w:hAnsi="Open Sans"/>
        </w:rPr>
      </w:pPr>
      <w:r w:rsidRPr="008C5CB4">
        <w:rPr>
          <w:rFonts w:ascii="Open Sans" w:hAnsi="Open Sans"/>
        </w:rPr>
        <w:t>Inpatient/Outpatient Unit</w:t>
      </w:r>
    </w:p>
    <w:p w:rsidR="00CC4465" w:rsidRPr="008C5CB4" w:rsidRDefault="00CC4465" w:rsidP="00CC4465">
      <w:pPr>
        <w:numPr>
          <w:ilvl w:val="1"/>
          <w:numId w:val="27"/>
        </w:numPr>
        <w:spacing w:before="120" w:after="120"/>
        <w:jc w:val="both"/>
        <w:rPr>
          <w:rFonts w:ascii="Open Sans" w:hAnsi="Open Sans"/>
        </w:rPr>
      </w:pPr>
      <w:r w:rsidRPr="008C5CB4">
        <w:rPr>
          <w:rFonts w:ascii="Open Sans" w:hAnsi="Open Sans"/>
        </w:rPr>
        <w:t>Casualty Care Unit</w:t>
      </w:r>
    </w:p>
    <w:p w:rsidR="00CC4465" w:rsidRPr="008C5CB4" w:rsidRDefault="00CC4465" w:rsidP="00CC4465">
      <w:pPr>
        <w:numPr>
          <w:ilvl w:val="1"/>
          <w:numId w:val="27"/>
        </w:numPr>
        <w:spacing w:before="120" w:after="120"/>
        <w:jc w:val="both"/>
        <w:rPr>
          <w:rFonts w:ascii="Open Sans" w:hAnsi="Open Sans"/>
        </w:rPr>
      </w:pPr>
      <w:r w:rsidRPr="008C5CB4">
        <w:rPr>
          <w:rFonts w:ascii="Open Sans" w:hAnsi="Open Sans"/>
        </w:rPr>
        <w:t>Mental Health Unit</w:t>
      </w:r>
    </w:p>
    <w:p w:rsidR="00CC4465" w:rsidRPr="008C5CB4" w:rsidRDefault="00CC4465" w:rsidP="00CC4465">
      <w:pPr>
        <w:numPr>
          <w:ilvl w:val="1"/>
          <w:numId w:val="27"/>
        </w:numPr>
        <w:spacing w:before="120" w:after="120"/>
        <w:jc w:val="both"/>
        <w:rPr>
          <w:rFonts w:ascii="Open Sans" w:hAnsi="Open Sans"/>
        </w:rPr>
      </w:pPr>
      <w:r w:rsidRPr="008C5CB4">
        <w:rPr>
          <w:rFonts w:ascii="Open Sans" w:hAnsi="Open Sans"/>
        </w:rPr>
        <w:t>Clinical Support Services Unit</w:t>
      </w:r>
    </w:p>
    <w:p w:rsidR="00CC4465" w:rsidRPr="008C5CB4" w:rsidRDefault="00CC4465" w:rsidP="00CC4465">
      <w:pPr>
        <w:numPr>
          <w:ilvl w:val="1"/>
          <w:numId w:val="27"/>
        </w:numPr>
        <w:spacing w:before="120" w:after="120"/>
        <w:jc w:val="both"/>
        <w:rPr>
          <w:rFonts w:ascii="Open Sans" w:hAnsi="Open Sans"/>
        </w:rPr>
      </w:pPr>
      <w:r w:rsidRPr="008C5CB4">
        <w:rPr>
          <w:rFonts w:ascii="Open Sans" w:hAnsi="Open Sans"/>
        </w:rPr>
        <w:t>Patient Registration Unit</w:t>
      </w:r>
    </w:p>
    <w:p w:rsidR="00CC4465" w:rsidRDefault="00CC4465" w:rsidP="00CC4465">
      <w:pPr>
        <w:numPr>
          <w:ilvl w:val="1"/>
          <w:numId w:val="27"/>
        </w:numPr>
        <w:spacing w:before="120" w:after="120"/>
        <w:jc w:val="both"/>
        <w:rPr>
          <w:rFonts w:ascii="Open Sans" w:hAnsi="Open Sans"/>
        </w:rPr>
      </w:pPr>
      <w:r w:rsidRPr="008C5CB4">
        <w:rPr>
          <w:rFonts w:ascii="Open Sans" w:hAnsi="Open Sans"/>
        </w:rPr>
        <w:t>Morgue/Fatality Management</w:t>
      </w:r>
    </w:p>
    <w:p w:rsidR="00434DC0" w:rsidRPr="008C5CB4" w:rsidRDefault="00434DC0" w:rsidP="00434DC0">
      <w:pPr>
        <w:spacing w:before="120" w:after="120"/>
        <w:ind w:left="2160"/>
        <w:jc w:val="both"/>
        <w:rPr>
          <w:rFonts w:ascii="Open Sans" w:hAnsi="Open Sans"/>
        </w:rPr>
      </w:pPr>
    </w:p>
    <w:p w:rsidR="00CC4465" w:rsidRPr="008C5CB4" w:rsidRDefault="00CC4465" w:rsidP="00CC4465">
      <w:pPr>
        <w:jc w:val="both"/>
        <w:rPr>
          <w:rFonts w:ascii="Open Sans" w:hAnsi="Open Sans"/>
        </w:rPr>
      </w:pPr>
      <w:r w:rsidRPr="008C5CB4">
        <w:rPr>
          <w:rFonts w:ascii="Open Sans" w:hAnsi="Open Sans"/>
        </w:rPr>
        <w:t>The Medical Care Branch is made up of the clinical operations of the hospital.  The Operations Plan details the overarching procedures for response and Busines</w:t>
      </w:r>
      <w:r w:rsidR="007D3C8E" w:rsidRPr="008C5CB4">
        <w:rPr>
          <w:rFonts w:ascii="Open Sans" w:hAnsi="Open Sans"/>
        </w:rPr>
        <w:t>s</w:t>
      </w:r>
      <w:r w:rsidR="0080377B">
        <w:rPr>
          <w:rFonts w:ascii="Open Sans" w:hAnsi="Open Sans"/>
        </w:rPr>
        <w:t xml:space="preserve"> Continuity</w:t>
      </w:r>
      <w:r w:rsidRPr="008C5CB4">
        <w:rPr>
          <w:rFonts w:ascii="Open Sans" w:hAnsi="Open Sans"/>
        </w:rPr>
        <w:t xml:space="preserve"> including alternate site relocation and operation</w:t>
      </w:r>
      <w:r w:rsidR="0080377B">
        <w:rPr>
          <w:rFonts w:ascii="Open Sans" w:hAnsi="Open Sans"/>
        </w:rPr>
        <w:t>s for the overarching response.</w:t>
      </w:r>
      <w:r w:rsidRPr="008C5CB4">
        <w:rPr>
          <w:rFonts w:ascii="Open Sans" w:hAnsi="Open Sans"/>
        </w:rPr>
        <w:t xml:space="preserve"> However, each unit has an individual plan detai</w:t>
      </w:r>
      <w:r w:rsidR="003D190B" w:rsidRPr="008C5CB4">
        <w:rPr>
          <w:rFonts w:ascii="Open Sans" w:hAnsi="Open Sans"/>
        </w:rPr>
        <w:t>ling their department</w:t>
      </w:r>
      <w:r w:rsidR="0080377B">
        <w:rPr>
          <w:rFonts w:ascii="Open Sans" w:hAnsi="Open Sans"/>
        </w:rPr>
        <w:t>’s</w:t>
      </w:r>
      <w:r w:rsidR="003D190B" w:rsidRPr="008C5CB4">
        <w:rPr>
          <w:rFonts w:ascii="Open Sans" w:hAnsi="Open Sans"/>
        </w:rPr>
        <w:t xml:space="preserve"> specific E</w:t>
      </w:r>
      <w:r w:rsidRPr="008C5CB4">
        <w:rPr>
          <w:rFonts w:ascii="Open Sans" w:hAnsi="Open Sans"/>
        </w:rPr>
        <w:t xml:space="preserve">mergency and </w:t>
      </w:r>
      <w:r w:rsidR="007D3C8E" w:rsidRPr="008C5CB4">
        <w:rPr>
          <w:rFonts w:ascii="Open Sans" w:hAnsi="Open Sans"/>
        </w:rPr>
        <w:t>Business</w:t>
      </w:r>
      <w:r w:rsidR="0080377B">
        <w:rPr>
          <w:rFonts w:ascii="Open Sans" w:hAnsi="Open Sans"/>
        </w:rPr>
        <w:t xml:space="preserve"> Continuity procedures.</w:t>
      </w:r>
      <w:r w:rsidRPr="008C5CB4">
        <w:rPr>
          <w:rFonts w:ascii="Open Sans" w:hAnsi="Open Sans"/>
        </w:rPr>
        <w:t xml:space="preserve"> These plans are found online under the Operations, Medical Branch folder and on </w:t>
      </w:r>
      <w:r w:rsidR="0080377B">
        <w:rPr>
          <w:rFonts w:ascii="Open Sans" w:hAnsi="Open Sans"/>
        </w:rPr>
        <w:t>site</w:t>
      </w:r>
      <w:r w:rsidRPr="008C5CB4">
        <w:rPr>
          <w:rFonts w:ascii="Open Sans" w:hAnsi="Open Sans"/>
        </w:rPr>
        <w:t xml:space="preserve"> in the</w:t>
      </w:r>
      <w:r w:rsidR="0080377B">
        <w:rPr>
          <w:rFonts w:ascii="Open Sans" w:hAnsi="Open Sans"/>
        </w:rPr>
        <w:t xml:space="preserve"> unit’s </w:t>
      </w:r>
      <w:r w:rsidRPr="008C5CB4">
        <w:rPr>
          <w:rFonts w:ascii="Open Sans" w:hAnsi="Open Sans"/>
        </w:rPr>
        <w:t xml:space="preserve">Orange Binders.  In addition, each unit has a Red Emergency Response Manual highlighting key actions in the event of various incidents impacting the hospital </w:t>
      </w:r>
      <w:r w:rsidR="0080377B">
        <w:rPr>
          <w:rFonts w:ascii="Open Sans" w:hAnsi="Open Sans"/>
        </w:rPr>
        <w:t>which</w:t>
      </w:r>
      <w:r w:rsidRPr="008C5CB4">
        <w:rPr>
          <w:rFonts w:ascii="Open Sans" w:hAnsi="Open Sans"/>
        </w:rPr>
        <w:t xml:space="preserve"> reflect the more detailed information in the EOP/BCP.  However, all staff:</w:t>
      </w:r>
    </w:p>
    <w:p w:rsidR="00CC4465" w:rsidRPr="008C5CB4" w:rsidRDefault="0074550D" w:rsidP="00CC4465">
      <w:pPr>
        <w:pStyle w:val="BodyBullet"/>
        <w:numPr>
          <w:ilvl w:val="0"/>
          <w:numId w:val="29"/>
        </w:numPr>
        <w:rPr>
          <w:rFonts w:ascii="Open Sans" w:hAnsi="Open Sans"/>
          <w:position w:val="-2"/>
          <w:sz w:val="20"/>
        </w:rPr>
      </w:pPr>
      <w:r>
        <w:rPr>
          <w:rFonts w:ascii="Open Sans" w:hAnsi="Open Sans"/>
          <w:sz w:val="20"/>
        </w:rPr>
        <w:t>Will return to their department</w:t>
      </w:r>
      <w:r w:rsidR="00CC4465" w:rsidRPr="008C5CB4">
        <w:rPr>
          <w:rFonts w:ascii="Open Sans" w:hAnsi="Open Sans"/>
          <w:sz w:val="20"/>
        </w:rPr>
        <w:t xml:space="preserve"> unless involved in the immediate care of a patient</w:t>
      </w:r>
    </w:p>
    <w:p w:rsidR="00CC4465" w:rsidRPr="008C5CB4" w:rsidRDefault="0074550D" w:rsidP="00CC4465">
      <w:pPr>
        <w:pStyle w:val="BodyBullet"/>
        <w:numPr>
          <w:ilvl w:val="0"/>
          <w:numId w:val="29"/>
        </w:numPr>
        <w:rPr>
          <w:rFonts w:ascii="Open Sans" w:hAnsi="Open Sans"/>
          <w:sz w:val="20"/>
        </w:rPr>
      </w:pPr>
      <w:r>
        <w:rPr>
          <w:rFonts w:ascii="Open Sans" w:hAnsi="Open Sans"/>
          <w:sz w:val="20"/>
        </w:rPr>
        <w:t>Are</w:t>
      </w:r>
      <w:r w:rsidR="00CC4465" w:rsidRPr="008C5CB4">
        <w:rPr>
          <w:rFonts w:ascii="Open Sans" w:hAnsi="Open Sans"/>
          <w:sz w:val="20"/>
        </w:rPr>
        <w:t xml:space="preserve"> deemed essential and are not to leave without authorization </w:t>
      </w:r>
      <w:r>
        <w:rPr>
          <w:rFonts w:ascii="Open Sans" w:hAnsi="Open Sans"/>
          <w:sz w:val="20"/>
        </w:rPr>
        <w:t xml:space="preserve">from their manager or designee. </w:t>
      </w:r>
      <w:r w:rsidR="00CC4465" w:rsidRPr="008C5CB4">
        <w:rPr>
          <w:rFonts w:ascii="Open Sans" w:hAnsi="Open Sans"/>
          <w:sz w:val="20"/>
        </w:rPr>
        <w:t>This includes shift changes</w:t>
      </w:r>
      <w:r>
        <w:rPr>
          <w:rFonts w:ascii="Open Sans" w:hAnsi="Open Sans"/>
          <w:sz w:val="20"/>
        </w:rPr>
        <w:t>.</w:t>
      </w:r>
    </w:p>
    <w:p w:rsidR="00CC4465" w:rsidRPr="008C5CB4" w:rsidRDefault="00CC4465" w:rsidP="00CC4465">
      <w:pPr>
        <w:pStyle w:val="BodyBullet"/>
        <w:numPr>
          <w:ilvl w:val="0"/>
          <w:numId w:val="29"/>
        </w:numPr>
        <w:rPr>
          <w:rFonts w:ascii="Open Sans" w:hAnsi="Open Sans"/>
          <w:position w:val="-2"/>
          <w:sz w:val="20"/>
        </w:rPr>
      </w:pPr>
      <w:r w:rsidRPr="008C5CB4">
        <w:rPr>
          <w:rFonts w:ascii="Open Sans" w:hAnsi="Open Sans"/>
          <w:sz w:val="20"/>
        </w:rPr>
        <w:t>Are not to report to or call the ED (other than ED staff) until requested</w:t>
      </w:r>
      <w:r w:rsidR="0074550D">
        <w:rPr>
          <w:rFonts w:ascii="Open Sans" w:hAnsi="Open Sans"/>
          <w:sz w:val="20"/>
        </w:rPr>
        <w:t>.</w:t>
      </w:r>
      <w:r w:rsidRPr="008C5CB4">
        <w:rPr>
          <w:rFonts w:ascii="Open Sans" w:hAnsi="Open Sans"/>
          <w:sz w:val="20"/>
        </w:rPr>
        <w:t xml:space="preserve"> </w:t>
      </w:r>
    </w:p>
    <w:p w:rsidR="0005216B" w:rsidRPr="0005216B" w:rsidRDefault="0074550D" w:rsidP="0005216B">
      <w:pPr>
        <w:pStyle w:val="BodyBullet"/>
        <w:numPr>
          <w:ilvl w:val="0"/>
          <w:numId w:val="29"/>
        </w:numPr>
        <w:rPr>
          <w:rFonts w:ascii="Open Sans" w:hAnsi="Open Sans"/>
          <w:position w:val="-2"/>
          <w:sz w:val="20"/>
        </w:rPr>
      </w:pPr>
      <w:r>
        <w:rPr>
          <w:rFonts w:ascii="Open Sans" w:hAnsi="Open Sans"/>
          <w:sz w:val="20"/>
        </w:rPr>
        <w:t>Are to e</w:t>
      </w:r>
      <w:r w:rsidR="00CC4465" w:rsidRPr="008C5CB4">
        <w:rPr>
          <w:rFonts w:ascii="Open Sans" w:hAnsi="Open Sans"/>
          <w:sz w:val="20"/>
        </w:rPr>
        <w:t>nsure communication about the event is provided under the direction of the department leader</w:t>
      </w:r>
      <w:r>
        <w:rPr>
          <w:rFonts w:ascii="Open Sans" w:hAnsi="Open Sans"/>
          <w:sz w:val="20"/>
        </w:rPr>
        <w:t>.</w:t>
      </w:r>
    </w:p>
    <w:p w:rsidR="00CC4465" w:rsidRPr="008C5CB4" w:rsidRDefault="00CC4465" w:rsidP="00CC4465">
      <w:pPr>
        <w:ind w:left="360"/>
        <w:jc w:val="center"/>
        <w:rPr>
          <w:rFonts w:ascii="Open Sans" w:hAnsi="Open Sans"/>
          <w:b/>
        </w:rPr>
      </w:pPr>
    </w:p>
    <w:p w:rsidR="00CC4465" w:rsidRPr="00434DC0" w:rsidRDefault="00CC4465" w:rsidP="00434DC0">
      <w:pPr>
        <w:pStyle w:val="Heading11"/>
      </w:pPr>
      <w:r w:rsidRPr="00434DC0">
        <w:t>Logistics Section</w:t>
      </w:r>
    </w:p>
    <w:p w:rsidR="0074550D" w:rsidRPr="0074550D" w:rsidRDefault="0074550D" w:rsidP="0074550D"/>
    <w:p w:rsidR="00CC4465" w:rsidRPr="008C5CB4" w:rsidRDefault="00CC4465" w:rsidP="00CC4465">
      <w:pPr>
        <w:jc w:val="both"/>
        <w:rPr>
          <w:rFonts w:ascii="Open Sans" w:hAnsi="Open Sans" w:cs="Arial"/>
        </w:rPr>
      </w:pPr>
      <w:r w:rsidRPr="008C5CB4">
        <w:rPr>
          <w:rFonts w:ascii="Open Sans" w:hAnsi="Open Sans" w:cs="Arial"/>
        </w:rPr>
        <w:t xml:space="preserve">The Logistics Section will be responsible for managing the infrastructure, service and support functions to support the tactical objectives outlined by the Incident Commander. To maintain a manageable span of control and streamline the organizational management, branches, divisions, and units are implemented as needed. The degree to which command positions are activated depends on the situational needs and the availability </w:t>
      </w:r>
      <w:r w:rsidR="0005751A">
        <w:rPr>
          <w:rFonts w:ascii="Open Sans" w:hAnsi="Open Sans" w:cs="Arial"/>
        </w:rPr>
        <w:t xml:space="preserve">of qualified command officers. </w:t>
      </w:r>
      <w:r w:rsidRPr="008C5CB4">
        <w:rPr>
          <w:rFonts w:ascii="Open Sans" w:hAnsi="Open Sans" w:cs="Arial"/>
        </w:rPr>
        <w:t>The Logistics Section Chief is responsible for overseeing the operations including:</w:t>
      </w:r>
    </w:p>
    <w:p w:rsidR="00CC4465" w:rsidRPr="008C5CB4" w:rsidRDefault="00CC4465" w:rsidP="00CC4465">
      <w:pPr>
        <w:numPr>
          <w:ilvl w:val="0"/>
          <w:numId w:val="30"/>
        </w:numPr>
        <w:spacing w:before="120" w:after="120"/>
        <w:jc w:val="both"/>
        <w:rPr>
          <w:rFonts w:ascii="Open Sans" w:hAnsi="Open Sans"/>
        </w:rPr>
      </w:pPr>
      <w:r w:rsidRPr="008C5CB4">
        <w:rPr>
          <w:rFonts w:ascii="Open Sans" w:hAnsi="Open Sans"/>
        </w:rPr>
        <w:t>Service Branch</w:t>
      </w:r>
    </w:p>
    <w:p w:rsidR="00CC4465" w:rsidRPr="008C5CB4" w:rsidRDefault="00CC4465" w:rsidP="00CC4465">
      <w:pPr>
        <w:numPr>
          <w:ilvl w:val="1"/>
          <w:numId w:val="30"/>
        </w:numPr>
        <w:spacing w:before="120" w:after="120"/>
        <w:jc w:val="both"/>
        <w:rPr>
          <w:rFonts w:ascii="Open Sans" w:hAnsi="Open Sans"/>
        </w:rPr>
      </w:pPr>
      <w:r w:rsidRPr="008C5CB4">
        <w:rPr>
          <w:rFonts w:ascii="Open Sans" w:hAnsi="Open Sans"/>
        </w:rPr>
        <w:t>Communications Unit</w:t>
      </w:r>
    </w:p>
    <w:p w:rsidR="00CC4465" w:rsidRPr="008C5CB4" w:rsidRDefault="00CC4465" w:rsidP="00CC4465">
      <w:pPr>
        <w:numPr>
          <w:ilvl w:val="1"/>
          <w:numId w:val="30"/>
        </w:numPr>
        <w:spacing w:before="120" w:after="120"/>
        <w:jc w:val="both"/>
        <w:rPr>
          <w:rFonts w:ascii="Open Sans" w:hAnsi="Open Sans"/>
        </w:rPr>
      </w:pPr>
      <w:r w:rsidRPr="008C5CB4">
        <w:rPr>
          <w:rFonts w:ascii="Open Sans" w:hAnsi="Open Sans"/>
        </w:rPr>
        <w:t>IT Unit</w:t>
      </w:r>
      <w:r w:rsidR="0005216B">
        <w:rPr>
          <w:rFonts w:ascii="Open Sans" w:hAnsi="Open Sans"/>
        </w:rPr>
        <w:t>/Disaster Recovery</w:t>
      </w:r>
    </w:p>
    <w:p w:rsidR="00CC4465" w:rsidRPr="008C5CB4" w:rsidRDefault="00CC4465" w:rsidP="00CC4465">
      <w:pPr>
        <w:numPr>
          <w:ilvl w:val="0"/>
          <w:numId w:val="30"/>
        </w:numPr>
        <w:spacing w:before="120" w:after="120"/>
        <w:jc w:val="both"/>
        <w:rPr>
          <w:rFonts w:ascii="Open Sans" w:hAnsi="Open Sans"/>
        </w:rPr>
      </w:pPr>
      <w:r w:rsidRPr="008C5CB4">
        <w:rPr>
          <w:rFonts w:ascii="Open Sans" w:hAnsi="Open Sans"/>
        </w:rPr>
        <w:t>Support Branch</w:t>
      </w:r>
    </w:p>
    <w:p w:rsidR="00CC4465" w:rsidRPr="008C5CB4" w:rsidRDefault="00CC4465" w:rsidP="00CC4465">
      <w:pPr>
        <w:numPr>
          <w:ilvl w:val="1"/>
          <w:numId w:val="30"/>
        </w:numPr>
        <w:spacing w:before="120" w:after="120"/>
        <w:rPr>
          <w:rFonts w:ascii="Open Sans" w:hAnsi="Open Sans" w:cs="Arial"/>
        </w:rPr>
      </w:pPr>
      <w:r w:rsidRPr="008C5CB4">
        <w:rPr>
          <w:rFonts w:ascii="Open Sans" w:hAnsi="Open Sans" w:cs="Arial"/>
        </w:rPr>
        <w:t>Family Care Unit</w:t>
      </w:r>
    </w:p>
    <w:p w:rsidR="00CC4465" w:rsidRPr="008C5CB4" w:rsidRDefault="00CC4465" w:rsidP="00CC4465">
      <w:pPr>
        <w:numPr>
          <w:ilvl w:val="1"/>
          <w:numId w:val="30"/>
        </w:numPr>
        <w:spacing w:before="120" w:after="120"/>
        <w:rPr>
          <w:rFonts w:ascii="Open Sans" w:hAnsi="Open Sans" w:cs="Arial"/>
        </w:rPr>
      </w:pPr>
      <w:r w:rsidRPr="008C5CB4">
        <w:rPr>
          <w:rFonts w:ascii="Open Sans" w:hAnsi="Open Sans" w:cs="Arial"/>
        </w:rPr>
        <w:t>Supply Unit</w:t>
      </w:r>
      <w:r w:rsidR="0005216B">
        <w:rPr>
          <w:rFonts w:ascii="Open Sans" w:hAnsi="Open Sans" w:cs="Arial"/>
        </w:rPr>
        <w:t xml:space="preserve"> and Emergency Acquisition of Resources</w:t>
      </w:r>
    </w:p>
    <w:p w:rsidR="00CC4465" w:rsidRPr="008C5CB4" w:rsidRDefault="00CC4465" w:rsidP="00CC4465">
      <w:pPr>
        <w:numPr>
          <w:ilvl w:val="1"/>
          <w:numId w:val="30"/>
        </w:numPr>
        <w:spacing w:before="120" w:after="120"/>
        <w:rPr>
          <w:rFonts w:ascii="Open Sans" w:hAnsi="Open Sans" w:cs="Arial"/>
        </w:rPr>
      </w:pPr>
      <w:r w:rsidRPr="008C5CB4">
        <w:rPr>
          <w:rFonts w:ascii="Open Sans" w:hAnsi="Open Sans" w:cs="Arial"/>
        </w:rPr>
        <w:t>Transportation Unit</w:t>
      </w:r>
    </w:p>
    <w:p w:rsidR="00CC4465" w:rsidRPr="008C5CB4" w:rsidRDefault="00CC4465" w:rsidP="00CC4465">
      <w:pPr>
        <w:numPr>
          <w:ilvl w:val="1"/>
          <w:numId w:val="30"/>
        </w:numPr>
        <w:spacing w:before="120" w:after="120"/>
        <w:rPr>
          <w:rFonts w:ascii="Open Sans" w:hAnsi="Open Sans" w:cs="Arial"/>
        </w:rPr>
      </w:pPr>
      <w:r w:rsidRPr="008C5CB4">
        <w:rPr>
          <w:rFonts w:ascii="Open Sans" w:hAnsi="Open Sans" w:cs="Arial"/>
        </w:rPr>
        <w:t>Labor Pool &amp; Credentialing Unit</w:t>
      </w:r>
    </w:p>
    <w:p w:rsidR="00CC4465" w:rsidRPr="008C5CB4" w:rsidRDefault="00CC4465" w:rsidP="00CC4465">
      <w:pPr>
        <w:ind w:left="2520"/>
        <w:jc w:val="both"/>
        <w:rPr>
          <w:rFonts w:ascii="Open Sans" w:hAnsi="Open Sans"/>
        </w:rPr>
      </w:pPr>
    </w:p>
    <w:p w:rsidR="00CC4465" w:rsidRPr="008C5CB4" w:rsidRDefault="00CC4465" w:rsidP="00CC4465">
      <w:pPr>
        <w:ind w:left="360"/>
        <w:jc w:val="center"/>
        <w:rPr>
          <w:rFonts w:ascii="Open Sans" w:hAnsi="Open Sans"/>
          <w:b/>
        </w:rPr>
      </w:pPr>
    </w:p>
    <w:p w:rsidR="00CC4465" w:rsidRPr="008C5CB4" w:rsidRDefault="00CC4465" w:rsidP="00CC4465">
      <w:pPr>
        <w:tabs>
          <w:tab w:val="num" w:pos="2565"/>
        </w:tabs>
        <w:jc w:val="both"/>
        <w:rPr>
          <w:rFonts w:ascii="Open Sans" w:hAnsi="Open Sans"/>
          <w:b/>
        </w:rPr>
      </w:pPr>
    </w:p>
    <w:p w:rsidR="00CC4465" w:rsidRPr="008C5CB4" w:rsidRDefault="00CC4465" w:rsidP="00CC4465">
      <w:pPr>
        <w:tabs>
          <w:tab w:val="num" w:pos="2565"/>
        </w:tabs>
        <w:jc w:val="both"/>
        <w:rPr>
          <w:rFonts w:ascii="Open Sans" w:hAnsi="Open Sans"/>
          <w:b/>
        </w:rPr>
      </w:pPr>
    </w:p>
    <w:p w:rsidR="00CC4465" w:rsidRPr="008C5CB4" w:rsidRDefault="00CC4465" w:rsidP="00CC4465">
      <w:pPr>
        <w:jc w:val="both"/>
        <w:rPr>
          <w:rFonts w:ascii="Open Sans" w:hAnsi="Open Sans"/>
          <w:b/>
        </w:rPr>
      </w:pPr>
      <w:r w:rsidRPr="008C5CB4">
        <w:rPr>
          <w:rFonts w:ascii="Open Sans" w:hAnsi="Open Sans"/>
          <w:b/>
        </w:rPr>
        <w:t>RECOVERY</w:t>
      </w:r>
    </w:p>
    <w:p w:rsidR="00CC4465" w:rsidRPr="008C5CB4" w:rsidRDefault="00CC4465" w:rsidP="00CC4465">
      <w:pPr>
        <w:jc w:val="both"/>
        <w:rPr>
          <w:rFonts w:ascii="Open Sans" w:hAnsi="Open Sans"/>
        </w:rPr>
      </w:pPr>
    </w:p>
    <w:p w:rsidR="00CC4465" w:rsidRPr="008C5CB4" w:rsidRDefault="00CC4465" w:rsidP="00CC4465">
      <w:pPr>
        <w:jc w:val="both"/>
        <w:rPr>
          <w:rFonts w:ascii="Open Sans" w:hAnsi="Open Sans"/>
        </w:rPr>
      </w:pPr>
      <w:r w:rsidRPr="008C5CB4">
        <w:rPr>
          <w:rFonts w:ascii="Open Sans" w:hAnsi="Open Sans"/>
        </w:rPr>
        <w:lastRenderedPageBreak/>
        <w:t>Based on damage assessments and evaluation of operational needs, incident recovery plans will be developed and implemented.  E</w:t>
      </w:r>
      <w:r w:rsidR="007B355F">
        <w:rPr>
          <w:rFonts w:ascii="Open Sans" w:hAnsi="Open Sans"/>
        </w:rPr>
        <w:t>ach individual department and/</w:t>
      </w:r>
      <w:r w:rsidRPr="008C5CB4">
        <w:rPr>
          <w:rFonts w:ascii="Open Sans" w:hAnsi="Open Sans"/>
        </w:rPr>
        <w:t>or unit shall be responsible for initiating this activity.  The Incident Command System will remain operati</w:t>
      </w:r>
      <w:r w:rsidR="007B355F">
        <w:rPr>
          <w:rFonts w:ascii="Open Sans" w:hAnsi="Open Sans"/>
        </w:rPr>
        <w:t>onal during this period</w:t>
      </w:r>
      <w:r w:rsidRPr="008C5CB4">
        <w:rPr>
          <w:rFonts w:ascii="Open Sans" w:hAnsi="Open Sans"/>
        </w:rPr>
        <w:t xml:space="preserve"> but may gradu</w:t>
      </w:r>
      <w:r w:rsidR="007B355F">
        <w:rPr>
          <w:rFonts w:ascii="Open Sans" w:hAnsi="Open Sans"/>
        </w:rPr>
        <w:t xml:space="preserve">ally de-escalate as warranted. </w:t>
      </w:r>
      <w:r w:rsidRPr="008C5CB4">
        <w:rPr>
          <w:rFonts w:ascii="Open Sans" w:hAnsi="Open Sans"/>
        </w:rPr>
        <w:t>Meetings shall be scheduled as deemed appropr</w:t>
      </w:r>
      <w:r w:rsidR="007B355F">
        <w:rPr>
          <w:rFonts w:ascii="Open Sans" w:hAnsi="Open Sans"/>
        </w:rPr>
        <w:t>iate by the Incident Commander.</w:t>
      </w:r>
      <w:r w:rsidRPr="008C5CB4">
        <w:rPr>
          <w:rFonts w:ascii="Open Sans" w:hAnsi="Open Sans"/>
        </w:rPr>
        <w:t xml:space="preserve"> Criteria that shall be considered as part of the recovery process include</w:t>
      </w:r>
      <w:r w:rsidR="007B355F">
        <w:rPr>
          <w:rFonts w:ascii="Open Sans" w:hAnsi="Open Sans"/>
        </w:rPr>
        <w:t>,</w:t>
      </w:r>
      <w:r w:rsidRPr="008C5CB4">
        <w:rPr>
          <w:rFonts w:ascii="Open Sans" w:hAnsi="Open Sans"/>
        </w:rPr>
        <w:t xml:space="preserve"> but are not limited to:</w:t>
      </w:r>
    </w:p>
    <w:p w:rsidR="00CC4465" w:rsidRPr="008C5CB4" w:rsidRDefault="00CC4465" w:rsidP="00CC4465">
      <w:pPr>
        <w:ind w:left="720"/>
        <w:jc w:val="both"/>
        <w:rPr>
          <w:rFonts w:ascii="Open Sans" w:hAnsi="Open Sans"/>
        </w:rPr>
      </w:pPr>
    </w:p>
    <w:p w:rsidR="00CC4465" w:rsidRPr="008C5CB4" w:rsidRDefault="00CC4465" w:rsidP="00CC4465">
      <w:pPr>
        <w:numPr>
          <w:ilvl w:val="0"/>
          <w:numId w:val="8"/>
        </w:numPr>
        <w:tabs>
          <w:tab w:val="clear" w:pos="360"/>
          <w:tab w:val="num" w:pos="-360"/>
        </w:tabs>
        <w:ind w:left="1080"/>
        <w:jc w:val="both"/>
        <w:rPr>
          <w:rFonts w:ascii="Open Sans" w:hAnsi="Open Sans"/>
        </w:rPr>
      </w:pPr>
      <w:r w:rsidRPr="008C5CB4">
        <w:rPr>
          <w:rFonts w:ascii="Open Sans" w:hAnsi="Open Sans"/>
        </w:rPr>
        <w:t>Facility repair/restoration</w:t>
      </w:r>
    </w:p>
    <w:p w:rsidR="00CC4465" w:rsidRPr="008C5CB4" w:rsidRDefault="00CC4465" w:rsidP="00CC4465">
      <w:pPr>
        <w:numPr>
          <w:ilvl w:val="0"/>
          <w:numId w:val="8"/>
        </w:numPr>
        <w:tabs>
          <w:tab w:val="clear" w:pos="360"/>
          <w:tab w:val="num" w:pos="-360"/>
        </w:tabs>
        <w:ind w:left="1080"/>
        <w:jc w:val="both"/>
        <w:rPr>
          <w:rFonts w:ascii="Open Sans" w:hAnsi="Open Sans"/>
        </w:rPr>
      </w:pPr>
      <w:r w:rsidRPr="008C5CB4">
        <w:rPr>
          <w:rFonts w:ascii="Open Sans" w:hAnsi="Open Sans"/>
        </w:rPr>
        <w:t>Utility system restoration</w:t>
      </w:r>
    </w:p>
    <w:p w:rsidR="00CC4465" w:rsidRPr="008C5CB4" w:rsidRDefault="00CC4465" w:rsidP="00CC4465">
      <w:pPr>
        <w:numPr>
          <w:ilvl w:val="0"/>
          <w:numId w:val="8"/>
        </w:numPr>
        <w:tabs>
          <w:tab w:val="clear" w:pos="360"/>
          <w:tab w:val="num" w:pos="-360"/>
        </w:tabs>
        <w:ind w:left="1080"/>
        <w:jc w:val="both"/>
        <w:rPr>
          <w:rFonts w:ascii="Open Sans" w:hAnsi="Open Sans"/>
        </w:rPr>
      </w:pPr>
      <w:r w:rsidRPr="008C5CB4">
        <w:rPr>
          <w:rFonts w:ascii="Open Sans" w:hAnsi="Open Sans"/>
        </w:rPr>
        <w:t>Equipment replacement</w:t>
      </w:r>
    </w:p>
    <w:p w:rsidR="00CC4465" w:rsidRPr="008C5CB4" w:rsidRDefault="00CC4465" w:rsidP="00CC4465">
      <w:pPr>
        <w:numPr>
          <w:ilvl w:val="0"/>
          <w:numId w:val="8"/>
        </w:numPr>
        <w:tabs>
          <w:tab w:val="clear" w:pos="360"/>
          <w:tab w:val="num" w:pos="-360"/>
        </w:tabs>
        <w:ind w:left="1080"/>
        <w:jc w:val="both"/>
        <w:rPr>
          <w:rFonts w:ascii="Open Sans" w:hAnsi="Open Sans"/>
        </w:rPr>
      </w:pPr>
      <w:r w:rsidRPr="008C5CB4">
        <w:rPr>
          <w:rFonts w:ascii="Open Sans" w:hAnsi="Open Sans"/>
        </w:rPr>
        <w:t>Supply inventory restoration</w:t>
      </w:r>
    </w:p>
    <w:p w:rsidR="00CC4465" w:rsidRPr="008C5CB4" w:rsidRDefault="00CC4465" w:rsidP="00CC4465">
      <w:pPr>
        <w:numPr>
          <w:ilvl w:val="0"/>
          <w:numId w:val="8"/>
        </w:numPr>
        <w:tabs>
          <w:tab w:val="clear" w:pos="360"/>
          <w:tab w:val="num" w:pos="-360"/>
        </w:tabs>
        <w:ind w:left="1080"/>
        <w:jc w:val="both"/>
        <w:rPr>
          <w:rFonts w:ascii="Open Sans" w:hAnsi="Open Sans"/>
        </w:rPr>
      </w:pPr>
      <w:r w:rsidRPr="008C5CB4">
        <w:rPr>
          <w:rFonts w:ascii="Open Sans" w:hAnsi="Open Sans"/>
        </w:rPr>
        <w:t>Patient care support</w:t>
      </w:r>
    </w:p>
    <w:p w:rsidR="00CC4465" w:rsidRPr="008C5CB4" w:rsidRDefault="00CC4465" w:rsidP="00CC4465">
      <w:pPr>
        <w:numPr>
          <w:ilvl w:val="0"/>
          <w:numId w:val="8"/>
        </w:numPr>
        <w:tabs>
          <w:tab w:val="clear" w:pos="360"/>
          <w:tab w:val="num" w:pos="-360"/>
        </w:tabs>
        <w:ind w:left="1080"/>
        <w:jc w:val="both"/>
        <w:rPr>
          <w:rFonts w:ascii="Open Sans" w:hAnsi="Open Sans"/>
        </w:rPr>
      </w:pPr>
      <w:r w:rsidRPr="008C5CB4">
        <w:rPr>
          <w:rFonts w:ascii="Open Sans" w:hAnsi="Open Sans"/>
        </w:rPr>
        <w:t>Staff support</w:t>
      </w:r>
    </w:p>
    <w:p w:rsidR="00CC4465" w:rsidRPr="008C5CB4" w:rsidRDefault="00CC4465" w:rsidP="00CC4465">
      <w:pPr>
        <w:numPr>
          <w:ilvl w:val="0"/>
          <w:numId w:val="8"/>
        </w:numPr>
        <w:tabs>
          <w:tab w:val="clear" w:pos="360"/>
          <w:tab w:val="num" w:pos="-360"/>
        </w:tabs>
        <w:ind w:left="1080"/>
        <w:jc w:val="both"/>
        <w:rPr>
          <w:rFonts w:ascii="Open Sans" w:hAnsi="Open Sans"/>
        </w:rPr>
      </w:pPr>
      <w:r w:rsidRPr="008C5CB4">
        <w:rPr>
          <w:rFonts w:ascii="Open Sans" w:hAnsi="Open Sans"/>
        </w:rPr>
        <w:t xml:space="preserve">Financial </w:t>
      </w:r>
      <w:r w:rsidR="00EC46E8" w:rsidRPr="008C5CB4">
        <w:rPr>
          <w:rFonts w:ascii="Open Sans" w:hAnsi="Open Sans"/>
        </w:rPr>
        <w:t>reimbursement and recovery</w:t>
      </w:r>
    </w:p>
    <w:p w:rsidR="00CC4465" w:rsidRPr="008C5CB4" w:rsidRDefault="00CC4465" w:rsidP="00CC4465">
      <w:pPr>
        <w:numPr>
          <w:ilvl w:val="0"/>
          <w:numId w:val="8"/>
        </w:numPr>
        <w:tabs>
          <w:tab w:val="clear" w:pos="360"/>
          <w:tab w:val="num" w:pos="-360"/>
        </w:tabs>
        <w:ind w:left="1080"/>
        <w:jc w:val="both"/>
        <w:rPr>
          <w:rFonts w:ascii="Open Sans" w:hAnsi="Open Sans"/>
        </w:rPr>
      </w:pPr>
      <w:r w:rsidRPr="008C5CB4">
        <w:rPr>
          <w:rFonts w:ascii="Open Sans" w:hAnsi="Open Sans"/>
        </w:rPr>
        <w:t>Traumatized staff</w:t>
      </w:r>
    </w:p>
    <w:p w:rsidR="00CC4465" w:rsidRPr="008C5CB4" w:rsidRDefault="00CC4465" w:rsidP="00CC4465">
      <w:pPr>
        <w:ind w:left="720"/>
        <w:jc w:val="both"/>
        <w:rPr>
          <w:rFonts w:ascii="Open Sans" w:hAnsi="Open Sans"/>
        </w:rPr>
      </w:pPr>
    </w:p>
    <w:p w:rsidR="00CC4465" w:rsidRPr="008C5CB4" w:rsidRDefault="00CC4465" w:rsidP="00643CBC">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b/>
        </w:rPr>
      </w:pPr>
    </w:p>
    <w:p w:rsidR="007D3D48" w:rsidRPr="008C5CB4" w:rsidRDefault="007D3D48">
      <w:pPr>
        <w:rPr>
          <w:rFonts w:ascii="Open Sans" w:hAnsi="Open Sans"/>
        </w:rPr>
      </w:pPr>
    </w:p>
    <w:p w:rsidR="007D3D48" w:rsidRPr="008C5CB4" w:rsidRDefault="007D3D48" w:rsidP="00D47E41">
      <w:pPr>
        <w:keepNext/>
        <w:tabs>
          <w:tab w:val="left" w:pos="360"/>
        </w:tabs>
        <w:jc w:val="both"/>
        <w:outlineLvl w:val="7"/>
        <w:rPr>
          <w:rFonts w:ascii="Open Sans" w:hAnsi="Open Sans"/>
          <w:b/>
        </w:rPr>
      </w:pPr>
      <w:r w:rsidRPr="008C5CB4">
        <w:rPr>
          <w:rFonts w:ascii="Open Sans" w:hAnsi="Open Sans"/>
          <w:b/>
        </w:rPr>
        <w:t>ORGANIZATION AND RESPONSIBILITY</w:t>
      </w:r>
    </w:p>
    <w:p w:rsidR="007D3D48" w:rsidRPr="008C5CB4" w:rsidRDefault="007D3D48" w:rsidP="00D47E41">
      <w:pPr>
        <w:jc w:val="both"/>
        <w:rPr>
          <w:rFonts w:ascii="Open Sans" w:hAnsi="Open Sans"/>
          <w:b/>
        </w:rPr>
      </w:pPr>
    </w:p>
    <w:p w:rsidR="000678C7" w:rsidRPr="008C5CB4" w:rsidRDefault="001D4145" w:rsidP="00416788">
      <w:pPr>
        <w:jc w:val="both"/>
        <w:rPr>
          <w:rFonts w:ascii="Open Sans" w:hAnsi="Open Sans"/>
          <w:b/>
        </w:rPr>
      </w:pPr>
      <w:r>
        <w:rPr>
          <w:rFonts w:ascii="Open Sans" w:hAnsi="Open Sans"/>
          <w:b/>
        </w:rPr>
        <w:t>E</w:t>
      </w:r>
      <w:r w:rsidR="00781406">
        <w:rPr>
          <w:rFonts w:ascii="Open Sans" w:hAnsi="Open Sans"/>
          <w:b/>
        </w:rPr>
        <w:t>nvironment of Care (E</w:t>
      </w:r>
      <w:r>
        <w:rPr>
          <w:rFonts w:ascii="Open Sans" w:hAnsi="Open Sans"/>
          <w:b/>
        </w:rPr>
        <w:t>OC</w:t>
      </w:r>
      <w:r w:rsidR="00781406">
        <w:rPr>
          <w:rFonts w:ascii="Open Sans" w:hAnsi="Open Sans"/>
          <w:b/>
        </w:rPr>
        <w:t>)</w:t>
      </w:r>
      <w:r>
        <w:rPr>
          <w:rFonts w:ascii="Open Sans" w:hAnsi="Open Sans"/>
          <w:b/>
        </w:rPr>
        <w:t xml:space="preserve"> Committee:  Led by the</w:t>
      </w:r>
      <w:r w:rsidR="000678C7" w:rsidRPr="008C5CB4">
        <w:rPr>
          <w:rFonts w:ascii="Open Sans" w:hAnsi="Open Sans"/>
          <w:b/>
        </w:rPr>
        <w:t xml:space="preserve"> EOC Chairman, all </w:t>
      </w:r>
      <w:r w:rsidR="00781406">
        <w:rPr>
          <w:rFonts w:ascii="Open Sans" w:hAnsi="Open Sans"/>
          <w:b/>
        </w:rPr>
        <w:t>EOC</w:t>
      </w:r>
      <w:r w:rsidR="000678C7" w:rsidRPr="008C5CB4">
        <w:rPr>
          <w:rFonts w:ascii="Open Sans" w:hAnsi="Open Sans"/>
          <w:b/>
        </w:rPr>
        <w:t xml:space="preserve"> Chapters are represented and report progress in their respective areas to ensure the Joint Commission Elements of Performance are met.</w:t>
      </w:r>
    </w:p>
    <w:p w:rsidR="000678C7" w:rsidRPr="008C5CB4" w:rsidRDefault="000678C7" w:rsidP="00416788">
      <w:pPr>
        <w:jc w:val="both"/>
        <w:rPr>
          <w:rFonts w:ascii="Open Sans" w:hAnsi="Open Sans"/>
          <w:b/>
        </w:rPr>
      </w:pPr>
    </w:p>
    <w:p w:rsidR="000678C7" w:rsidRPr="008C5CB4" w:rsidRDefault="000678C7" w:rsidP="000678C7">
      <w:pPr>
        <w:jc w:val="both"/>
        <w:rPr>
          <w:rFonts w:ascii="Open Sans" w:hAnsi="Open Sans"/>
        </w:rPr>
      </w:pPr>
      <w:r w:rsidRPr="008C5CB4">
        <w:rPr>
          <w:rFonts w:ascii="Open Sans" w:hAnsi="Open Sans"/>
        </w:rPr>
        <w:t>The EOC Committee receives regular reports of the activities of the Emergency Management</w:t>
      </w:r>
      <w:r w:rsidR="00A05240">
        <w:rPr>
          <w:rFonts w:ascii="Open Sans" w:hAnsi="Open Sans"/>
        </w:rPr>
        <w:t xml:space="preserve"> (EM)</w:t>
      </w:r>
      <w:r w:rsidRPr="008C5CB4">
        <w:rPr>
          <w:rFonts w:ascii="Open Sans" w:hAnsi="Open Sans"/>
        </w:rPr>
        <w:t xml:space="preserve"> and </w:t>
      </w:r>
      <w:r w:rsidR="00CC4465" w:rsidRPr="008C5CB4">
        <w:rPr>
          <w:rFonts w:ascii="Open Sans" w:hAnsi="Open Sans"/>
        </w:rPr>
        <w:t>Business Continuity</w:t>
      </w:r>
      <w:r w:rsidRPr="008C5CB4">
        <w:rPr>
          <w:rFonts w:ascii="Open Sans" w:hAnsi="Open Sans"/>
        </w:rPr>
        <w:t xml:space="preserve"> Program </w:t>
      </w:r>
      <w:r w:rsidR="00A05240">
        <w:rPr>
          <w:rFonts w:ascii="Open Sans" w:hAnsi="Open Sans"/>
        </w:rPr>
        <w:t xml:space="preserve">(BCP) </w:t>
      </w:r>
      <w:r w:rsidRPr="008C5CB4">
        <w:rPr>
          <w:rFonts w:ascii="Open Sans" w:hAnsi="Open Sans"/>
        </w:rPr>
        <w:t>and communicates rec</w:t>
      </w:r>
      <w:r w:rsidR="008C5CB4">
        <w:rPr>
          <w:rFonts w:ascii="Open Sans" w:hAnsi="Open Sans"/>
        </w:rPr>
        <w:t>ommendations or concerns to the</w:t>
      </w:r>
      <w:r w:rsidR="001D4145">
        <w:rPr>
          <w:rFonts w:ascii="Open Sans" w:hAnsi="Open Sans"/>
        </w:rPr>
        <w:t xml:space="preserve"> </w:t>
      </w:r>
      <w:r w:rsidR="00A05240">
        <w:rPr>
          <w:rFonts w:ascii="Open Sans" w:hAnsi="Open Sans"/>
        </w:rPr>
        <w:t>E</w:t>
      </w:r>
      <w:r w:rsidR="00EC46E8" w:rsidRPr="008C5CB4">
        <w:rPr>
          <w:rFonts w:ascii="Open Sans" w:hAnsi="Open Sans"/>
        </w:rPr>
        <w:t xml:space="preserve">mergency </w:t>
      </w:r>
      <w:r w:rsidR="00A05240">
        <w:rPr>
          <w:rFonts w:ascii="Open Sans" w:hAnsi="Open Sans"/>
        </w:rPr>
        <w:t>Manager/Business Continuity P</w:t>
      </w:r>
      <w:r w:rsidR="00EC46E8" w:rsidRPr="008C5CB4">
        <w:rPr>
          <w:rFonts w:ascii="Open Sans" w:hAnsi="Open Sans"/>
        </w:rPr>
        <w:t>lanner</w:t>
      </w:r>
      <w:r w:rsidRPr="008C5CB4">
        <w:rPr>
          <w:rFonts w:ascii="Open Sans" w:hAnsi="Open Sans"/>
        </w:rPr>
        <w:t xml:space="preserve">. </w:t>
      </w:r>
    </w:p>
    <w:p w:rsidR="000678C7" w:rsidRPr="008C5CB4" w:rsidRDefault="000678C7" w:rsidP="000678C7">
      <w:pPr>
        <w:jc w:val="both"/>
        <w:rPr>
          <w:rFonts w:ascii="Open Sans" w:hAnsi="Open Sans"/>
        </w:rPr>
      </w:pPr>
    </w:p>
    <w:p w:rsidR="000678C7" w:rsidRPr="008C5CB4" w:rsidRDefault="000678C7" w:rsidP="000678C7">
      <w:pPr>
        <w:jc w:val="both"/>
        <w:rPr>
          <w:rFonts w:ascii="Open Sans" w:hAnsi="Open Sans"/>
        </w:rPr>
      </w:pPr>
      <w:r w:rsidRPr="008C5CB4">
        <w:rPr>
          <w:rFonts w:ascii="Open Sans" w:hAnsi="Open Sans"/>
        </w:rPr>
        <w:t xml:space="preserve">The </w:t>
      </w:r>
      <w:r w:rsidR="00A05240">
        <w:rPr>
          <w:rFonts w:ascii="Open Sans" w:hAnsi="Open Sans"/>
        </w:rPr>
        <w:t>E</w:t>
      </w:r>
      <w:r w:rsidR="00A05240" w:rsidRPr="008C5CB4">
        <w:rPr>
          <w:rFonts w:ascii="Open Sans" w:hAnsi="Open Sans"/>
        </w:rPr>
        <w:t xml:space="preserve">mergency </w:t>
      </w:r>
      <w:r w:rsidR="00A05240">
        <w:rPr>
          <w:rFonts w:ascii="Open Sans" w:hAnsi="Open Sans"/>
        </w:rPr>
        <w:t>Manager/Business Continuity P</w:t>
      </w:r>
      <w:r w:rsidR="00A05240" w:rsidRPr="008C5CB4">
        <w:rPr>
          <w:rFonts w:ascii="Open Sans" w:hAnsi="Open Sans"/>
        </w:rPr>
        <w:t>lanner</w:t>
      </w:r>
      <w:r w:rsidR="00A05240">
        <w:rPr>
          <w:rFonts w:ascii="Open Sans" w:hAnsi="Open Sans"/>
        </w:rPr>
        <w:t xml:space="preserve"> </w:t>
      </w:r>
      <w:r w:rsidRPr="008C5CB4">
        <w:rPr>
          <w:rFonts w:ascii="Open Sans" w:hAnsi="Open Sans"/>
        </w:rPr>
        <w:t xml:space="preserve">submits quarterly reports on relevant issues to the </w:t>
      </w:r>
      <w:r w:rsidR="00781406">
        <w:rPr>
          <w:rFonts w:ascii="Open Sans" w:hAnsi="Open Sans"/>
        </w:rPr>
        <w:t xml:space="preserve">(EOC) </w:t>
      </w:r>
      <w:r w:rsidRPr="008C5CB4">
        <w:rPr>
          <w:rFonts w:ascii="Open Sans" w:hAnsi="Open Sans"/>
        </w:rPr>
        <w:t>Committee. The Joint Commission (TJC) steering committee receives periodic reports of performance improvement and other activities of the EOC Committee. The EOC Chairman presents summary report and recommendations are presented to the Quality Patient EOC committee.</w:t>
      </w:r>
    </w:p>
    <w:p w:rsidR="000678C7" w:rsidRPr="008C5CB4" w:rsidRDefault="000678C7" w:rsidP="00416788">
      <w:pPr>
        <w:jc w:val="both"/>
        <w:rPr>
          <w:rFonts w:ascii="Open Sans" w:hAnsi="Open Sans"/>
          <w:b/>
        </w:rPr>
      </w:pPr>
    </w:p>
    <w:p w:rsidR="000678C7" w:rsidRPr="008C5CB4" w:rsidRDefault="00E46BE8" w:rsidP="00416788">
      <w:pPr>
        <w:jc w:val="both"/>
        <w:rPr>
          <w:rFonts w:ascii="Open Sans" w:hAnsi="Open Sans"/>
          <w:b/>
        </w:rPr>
      </w:pPr>
      <w:r>
        <w:rPr>
          <w:rFonts w:ascii="Open Sans" w:hAnsi="Open Sans"/>
          <w:b/>
        </w:rPr>
        <w:t xml:space="preserve">Emergency Management </w:t>
      </w:r>
      <w:r w:rsidR="00BB7147" w:rsidRPr="008C5CB4">
        <w:rPr>
          <w:rFonts w:ascii="Open Sans" w:hAnsi="Open Sans"/>
          <w:b/>
        </w:rPr>
        <w:t xml:space="preserve">and Business Continuity Committee:  Led by the </w:t>
      </w:r>
      <w:r w:rsidR="000678C7" w:rsidRPr="008C5CB4">
        <w:rPr>
          <w:rFonts w:ascii="Open Sans" w:hAnsi="Open Sans"/>
          <w:b/>
        </w:rPr>
        <w:t>Committee C</w:t>
      </w:r>
      <w:r w:rsidR="00BB7147" w:rsidRPr="008C5CB4">
        <w:rPr>
          <w:rFonts w:ascii="Open Sans" w:hAnsi="Open Sans"/>
          <w:b/>
        </w:rPr>
        <w:t xml:space="preserve">hairman, with support from the </w:t>
      </w:r>
      <w:r>
        <w:rPr>
          <w:rFonts w:ascii="Open Sans" w:hAnsi="Open Sans"/>
          <w:b/>
        </w:rPr>
        <w:t>EM</w:t>
      </w:r>
      <w:r w:rsidR="00BB7147" w:rsidRPr="008C5CB4">
        <w:rPr>
          <w:rFonts w:ascii="Open Sans" w:hAnsi="Open Sans"/>
          <w:b/>
        </w:rPr>
        <w:t>/</w:t>
      </w:r>
      <w:r>
        <w:rPr>
          <w:rFonts w:ascii="Open Sans" w:hAnsi="Open Sans"/>
          <w:b/>
        </w:rPr>
        <w:t>BCP</w:t>
      </w:r>
      <w:r w:rsidR="00A63AAB">
        <w:rPr>
          <w:rFonts w:ascii="Open Sans" w:hAnsi="Open Sans"/>
          <w:b/>
        </w:rPr>
        <w:t>.</w:t>
      </w:r>
    </w:p>
    <w:p w:rsidR="000678C7" w:rsidRPr="008C5CB4" w:rsidRDefault="000678C7" w:rsidP="00416788">
      <w:pPr>
        <w:jc w:val="both"/>
        <w:rPr>
          <w:rFonts w:ascii="Open Sans" w:hAnsi="Open Sans"/>
          <w:b/>
        </w:rPr>
      </w:pPr>
    </w:p>
    <w:p w:rsidR="00416788" w:rsidRPr="008C5CB4" w:rsidRDefault="00416788" w:rsidP="00416788">
      <w:pPr>
        <w:autoSpaceDE w:val="0"/>
        <w:autoSpaceDN w:val="0"/>
        <w:adjustRightInd w:val="0"/>
        <w:jc w:val="both"/>
        <w:rPr>
          <w:rFonts w:ascii="Open Sans" w:hAnsi="Open Sans"/>
        </w:rPr>
      </w:pPr>
      <w:r w:rsidRPr="008C5CB4">
        <w:rPr>
          <w:rFonts w:ascii="Open Sans" w:hAnsi="Open Sans"/>
        </w:rPr>
        <w:t>The Executive Vice-President and Chief Operating Officer (or designee) has ad</w:t>
      </w:r>
      <w:r w:rsidR="00BB7147" w:rsidRPr="008C5CB4">
        <w:rPr>
          <w:rFonts w:ascii="Open Sans" w:hAnsi="Open Sans"/>
        </w:rPr>
        <w:t xml:space="preserve">ministrative oversight for the </w:t>
      </w:r>
      <w:r w:rsidRPr="008C5CB4">
        <w:rPr>
          <w:rFonts w:ascii="Open Sans" w:hAnsi="Open Sans"/>
        </w:rPr>
        <w:t xml:space="preserve">Emergency and </w:t>
      </w:r>
      <w:r w:rsidR="00CC4465" w:rsidRPr="008C5CB4">
        <w:rPr>
          <w:rFonts w:ascii="Open Sans" w:hAnsi="Open Sans"/>
        </w:rPr>
        <w:t>Business Continuity</w:t>
      </w:r>
      <w:r w:rsidRPr="008C5CB4">
        <w:rPr>
          <w:rFonts w:ascii="Open Sans" w:hAnsi="Open Sans"/>
        </w:rPr>
        <w:t xml:space="preserve"> Plan</w:t>
      </w:r>
      <w:r w:rsidR="00A63AAB">
        <w:rPr>
          <w:rFonts w:ascii="Open Sans" w:hAnsi="Open Sans"/>
        </w:rPr>
        <w:t xml:space="preserve">. </w:t>
      </w:r>
      <w:r w:rsidRPr="008C5CB4">
        <w:rPr>
          <w:rFonts w:ascii="Open Sans" w:hAnsi="Open Sans"/>
        </w:rPr>
        <w:t xml:space="preserve">The Chief Operating Officer (or designee) in collaboration with the EOC Chairman, </w:t>
      </w:r>
      <w:r w:rsidR="00BB7147" w:rsidRPr="008C5CB4">
        <w:rPr>
          <w:rFonts w:ascii="Open Sans" w:hAnsi="Open Sans"/>
        </w:rPr>
        <w:t xml:space="preserve">BCP </w:t>
      </w:r>
      <w:r w:rsidRPr="008C5CB4">
        <w:rPr>
          <w:rFonts w:ascii="Open Sans" w:hAnsi="Open Sans"/>
        </w:rPr>
        <w:t xml:space="preserve">Committee Chairman and </w:t>
      </w:r>
      <w:r w:rsidR="00781406">
        <w:rPr>
          <w:rFonts w:ascii="Open Sans" w:hAnsi="Open Sans"/>
        </w:rPr>
        <w:t xml:space="preserve">EM is responsible </w:t>
      </w:r>
      <w:r w:rsidRPr="008C5CB4">
        <w:rPr>
          <w:rFonts w:ascii="Open Sans" w:hAnsi="Open Sans"/>
        </w:rPr>
        <w:t xml:space="preserve">for the maintenance of the Emergency and </w:t>
      </w:r>
      <w:r w:rsidR="00CC4465" w:rsidRPr="008C5CB4">
        <w:rPr>
          <w:rFonts w:ascii="Open Sans" w:hAnsi="Open Sans"/>
        </w:rPr>
        <w:t>Business Continuity</w:t>
      </w:r>
      <w:r w:rsidRPr="008C5CB4">
        <w:rPr>
          <w:rFonts w:ascii="Open Sans" w:hAnsi="Open Sans"/>
        </w:rPr>
        <w:t xml:space="preserve"> </w:t>
      </w:r>
      <w:r w:rsidR="00BB7147" w:rsidRPr="008C5CB4">
        <w:rPr>
          <w:rFonts w:ascii="Open Sans" w:hAnsi="Open Sans"/>
        </w:rPr>
        <w:t>Plan.</w:t>
      </w:r>
      <w:r w:rsidRPr="008C5CB4">
        <w:rPr>
          <w:rFonts w:ascii="Open Sans" w:hAnsi="Open Sans"/>
        </w:rPr>
        <w:t xml:space="preserve"> </w:t>
      </w:r>
      <w:r w:rsidR="000678C7" w:rsidRPr="008C5CB4">
        <w:rPr>
          <w:rFonts w:ascii="Open Sans" w:hAnsi="Open Sans"/>
        </w:rPr>
        <w:t xml:space="preserve">The development and maintenance is conducted in coordination with the </w:t>
      </w:r>
      <w:r w:rsidR="00BB7147" w:rsidRPr="008C5CB4">
        <w:rPr>
          <w:rFonts w:ascii="Open Sans" w:hAnsi="Open Sans"/>
        </w:rPr>
        <w:t xml:space="preserve">EM/BCP </w:t>
      </w:r>
      <w:r w:rsidR="000678C7" w:rsidRPr="008C5CB4">
        <w:rPr>
          <w:rFonts w:ascii="Open Sans" w:hAnsi="Open Sans"/>
        </w:rPr>
        <w:t>Committee.</w:t>
      </w:r>
      <w:r w:rsidRPr="008C5CB4">
        <w:rPr>
          <w:rFonts w:ascii="Open Sans" w:hAnsi="Open Sans"/>
        </w:rPr>
        <w:t xml:space="preserve"> </w:t>
      </w:r>
    </w:p>
    <w:p w:rsidR="00416788" w:rsidRPr="008C5CB4" w:rsidRDefault="00416788" w:rsidP="00416788">
      <w:pPr>
        <w:jc w:val="both"/>
        <w:rPr>
          <w:rFonts w:ascii="Open Sans" w:hAnsi="Open Sans"/>
          <w:b/>
        </w:rPr>
      </w:pPr>
    </w:p>
    <w:p w:rsidR="00416788" w:rsidRPr="008C5CB4" w:rsidRDefault="00416788" w:rsidP="00416788">
      <w:pPr>
        <w:jc w:val="both"/>
        <w:rPr>
          <w:rFonts w:ascii="Open Sans" w:hAnsi="Open Sans"/>
          <w:i/>
          <w:u w:val="single"/>
        </w:rPr>
      </w:pPr>
    </w:p>
    <w:p w:rsidR="007F17AE" w:rsidRPr="008C5CB4" w:rsidRDefault="007F17AE" w:rsidP="00416788">
      <w:pPr>
        <w:jc w:val="both"/>
        <w:rPr>
          <w:rFonts w:ascii="Open Sans" w:hAnsi="Open Sans"/>
        </w:rPr>
      </w:pPr>
      <w:r w:rsidRPr="008C5CB4">
        <w:rPr>
          <w:rFonts w:ascii="Open Sans" w:hAnsi="Open Sans"/>
          <w:b/>
        </w:rPr>
        <w:t xml:space="preserve">Leadership:  </w:t>
      </w:r>
      <w:r w:rsidR="000678C7" w:rsidRPr="008C5CB4">
        <w:rPr>
          <w:rFonts w:ascii="Open Sans" w:hAnsi="Open Sans"/>
          <w:b/>
        </w:rPr>
        <w:t xml:space="preserve">The Board of Directors and Health System Administration </w:t>
      </w:r>
      <w:r w:rsidR="00BB7147" w:rsidRPr="008C5CB4">
        <w:rPr>
          <w:rFonts w:ascii="Open Sans" w:hAnsi="Open Sans"/>
          <w:b/>
        </w:rPr>
        <w:t xml:space="preserve">represent </w:t>
      </w:r>
      <w:r w:rsidRPr="008C5CB4">
        <w:rPr>
          <w:rFonts w:ascii="Open Sans" w:hAnsi="Open Sans"/>
          <w:b/>
        </w:rPr>
        <w:t>leadership.</w:t>
      </w:r>
      <w:r w:rsidRPr="008C5CB4">
        <w:rPr>
          <w:rFonts w:ascii="Open Sans" w:hAnsi="Open Sans"/>
        </w:rPr>
        <w:t xml:space="preserve">  </w:t>
      </w:r>
    </w:p>
    <w:p w:rsidR="007F17AE" w:rsidRPr="008C5CB4" w:rsidRDefault="007F17AE" w:rsidP="00416788">
      <w:pPr>
        <w:jc w:val="both"/>
        <w:rPr>
          <w:rFonts w:ascii="Open Sans" w:hAnsi="Open Sans"/>
        </w:rPr>
      </w:pPr>
    </w:p>
    <w:p w:rsidR="00416788" w:rsidRPr="008C5CB4" w:rsidRDefault="007F17AE" w:rsidP="00416788">
      <w:pPr>
        <w:jc w:val="both"/>
        <w:rPr>
          <w:rFonts w:ascii="Open Sans" w:hAnsi="Open Sans"/>
        </w:rPr>
      </w:pPr>
      <w:r w:rsidRPr="008C5CB4">
        <w:rPr>
          <w:rFonts w:ascii="Open Sans" w:hAnsi="Open Sans"/>
        </w:rPr>
        <w:lastRenderedPageBreak/>
        <w:t xml:space="preserve">Leadership </w:t>
      </w:r>
      <w:r w:rsidR="000678C7" w:rsidRPr="008C5CB4">
        <w:rPr>
          <w:rFonts w:ascii="Open Sans" w:hAnsi="Open Sans"/>
        </w:rPr>
        <w:t>provide</w:t>
      </w:r>
      <w:r w:rsidRPr="008C5CB4">
        <w:rPr>
          <w:rFonts w:ascii="Open Sans" w:hAnsi="Open Sans"/>
        </w:rPr>
        <w:t>s</w:t>
      </w:r>
      <w:r w:rsidR="000678C7" w:rsidRPr="008C5CB4">
        <w:rPr>
          <w:rFonts w:ascii="Open Sans" w:hAnsi="Open Sans"/>
        </w:rPr>
        <w:t xml:space="preserve"> an annual operating budget for the </w:t>
      </w:r>
      <w:r w:rsidR="00BB7147" w:rsidRPr="008C5CB4">
        <w:rPr>
          <w:rFonts w:ascii="Open Sans" w:hAnsi="Open Sans"/>
        </w:rPr>
        <w:t>EM/BCP</w:t>
      </w:r>
      <w:r w:rsidR="000678C7" w:rsidRPr="008C5CB4">
        <w:rPr>
          <w:rFonts w:ascii="Open Sans" w:hAnsi="Open Sans"/>
        </w:rPr>
        <w:t xml:space="preserve"> program. The authority to implement the plan is the ult</w:t>
      </w:r>
      <w:r w:rsidR="00191AE6">
        <w:rPr>
          <w:rFonts w:ascii="Open Sans" w:hAnsi="Open Sans"/>
        </w:rPr>
        <w:t>imate responsibility of the CEO/</w:t>
      </w:r>
      <w:r w:rsidR="000678C7" w:rsidRPr="008C5CB4">
        <w:rPr>
          <w:rFonts w:ascii="Open Sans" w:hAnsi="Open Sans"/>
        </w:rPr>
        <w:t>COO or designated administrator on-call per the Command and Control Section of the EOP.</w:t>
      </w:r>
    </w:p>
    <w:p w:rsidR="00416788" w:rsidRPr="008C5CB4" w:rsidRDefault="00416788" w:rsidP="00416788">
      <w:pPr>
        <w:jc w:val="both"/>
        <w:rPr>
          <w:rFonts w:ascii="Open Sans" w:hAnsi="Open Sans"/>
        </w:rPr>
      </w:pPr>
    </w:p>
    <w:p w:rsidR="00416788" w:rsidRPr="008C5CB4" w:rsidRDefault="00416788" w:rsidP="00416788">
      <w:pPr>
        <w:jc w:val="both"/>
        <w:rPr>
          <w:rFonts w:ascii="Open Sans" w:hAnsi="Open Sans"/>
        </w:rPr>
      </w:pPr>
    </w:p>
    <w:p w:rsidR="00416788" w:rsidRPr="008C5CB4" w:rsidRDefault="007F17AE" w:rsidP="00416788">
      <w:pPr>
        <w:jc w:val="both"/>
        <w:rPr>
          <w:rFonts w:ascii="Open Sans" w:hAnsi="Open Sans"/>
          <w:b/>
        </w:rPr>
      </w:pPr>
      <w:r w:rsidRPr="008C5CB4">
        <w:rPr>
          <w:rFonts w:ascii="Open Sans" w:hAnsi="Open Sans"/>
          <w:b/>
        </w:rPr>
        <w:t xml:space="preserve">Department Management:  </w:t>
      </w:r>
      <w:r w:rsidR="00416788" w:rsidRPr="008C5CB4">
        <w:rPr>
          <w:rFonts w:ascii="Open Sans" w:hAnsi="Open Sans"/>
          <w:b/>
        </w:rPr>
        <w:t xml:space="preserve">Each System Unit/ Area Manager shall be responsible for: </w:t>
      </w:r>
    </w:p>
    <w:p w:rsidR="00416788" w:rsidRPr="008C5CB4" w:rsidRDefault="00416788" w:rsidP="007F17AE">
      <w:pPr>
        <w:pStyle w:val="ListParagraph"/>
        <w:numPr>
          <w:ilvl w:val="0"/>
          <w:numId w:val="24"/>
        </w:numPr>
        <w:jc w:val="both"/>
        <w:rPr>
          <w:rFonts w:ascii="Open Sans" w:hAnsi="Open Sans"/>
          <w:sz w:val="20"/>
          <w:szCs w:val="20"/>
        </w:rPr>
      </w:pPr>
      <w:r w:rsidRPr="008C5CB4">
        <w:rPr>
          <w:rFonts w:ascii="Open Sans" w:hAnsi="Open Sans"/>
          <w:sz w:val="20"/>
          <w:szCs w:val="20"/>
        </w:rPr>
        <w:t>Maintaining the applicabl</w:t>
      </w:r>
      <w:r w:rsidR="00E46BE8">
        <w:rPr>
          <w:rFonts w:ascii="Open Sans" w:hAnsi="Open Sans"/>
          <w:sz w:val="20"/>
          <w:szCs w:val="20"/>
        </w:rPr>
        <w:t>e unit-specific plan</w:t>
      </w:r>
    </w:p>
    <w:p w:rsidR="00416788" w:rsidRPr="008C5CB4" w:rsidRDefault="00416788" w:rsidP="007F17AE">
      <w:pPr>
        <w:pStyle w:val="ListParagraph"/>
        <w:numPr>
          <w:ilvl w:val="0"/>
          <w:numId w:val="24"/>
        </w:numPr>
        <w:jc w:val="both"/>
        <w:rPr>
          <w:rFonts w:ascii="Open Sans" w:hAnsi="Open Sans"/>
          <w:sz w:val="20"/>
          <w:szCs w:val="20"/>
        </w:rPr>
      </w:pPr>
      <w:r w:rsidRPr="008C5CB4">
        <w:rPr>
          <w:rFonts w:ascii="Open Sans" w:hAnsi="Open Sans"/>
          <w:sz w:val="20"/>
          <w:szCs w:val="20"/>
        </w:rPr>
        <w:t>Orientating new or temporary personnel to task-specific res</w:t>
      </w:r>
      <w:r w:rsidR="007F17AE" w:rsidRPr="008C5CB4">
        <w:rPr>
          <w:rFonts w:ascii="Open Sans" w:hAnsi="Open Sans"/>
          <w:sz w:val="20"/>
          <w:szCs w:val="20"/>
        </w:rPr>
        <w:t xml:space="preserve">ponsibilities for </w:t>
      </w:r>
      <w:r w:rsidRPr="008C5CB4">
        <w:rPr>
          <w:rFonts w:ascii="Open Sans" w:hAnsi="Open Sans"/>
          <w:sz w:val="20"/>
          <w:szCs w:val="20"/>
        </w:rPr>
        <w:t>Emergency Man</w:t>
      </w:r>
      <w:r w:rsidR="00E46BE8">
        <w:rPr>
          <w:rFonts w:ascii="Open Sans" w:hAnsi="Open Sans"/>
          <w:sz w:val="20"/>
          <w:szCs w:val="20"/>
        </w:rPr>
        <w:t>agement Program Plan response</w:t>
      </w:r>
    </w:p>
    <w:p w:rsidR="00416788" w:rsidRPr="008C5CB4" w:rsidRDefault="00416788" w:rsidP="00416788">
      <w:pPr>
        <w:pStyle w:val="ListParagraph"/>
        <w:numPr>
          <w:ilvl w:val="0"/>
          <w:numId w:val="24"/>
        </w:numPr>
        <w:jc w:val="both"/>
        <w:rPr>
          <w:rFonts w:ascii="Open Sans" w:hAnsi="Open Sans"/>
          <w:sz w:val="20"/>
          <w:szCs w:val="20"/>
        </w:rPr>
      </w:pPr>
      <w:r w:rsidRPr="008C5CB4">
        <w:rPr>
          <w:rFonts w:ascii="Open Sans" w:hAnsi="Open Sans"/>
          <w:sz w:val="20"/>
          <w:szCs w:val="20"/>
        </w:rPr>
        <w:t>Ann</w:t>
      </w:r>
      <w:r w:rsidR="00E46BE8">
        <w:rPr>
          <w:rFonts w:ascii="Open Sans" w:hAnsi="Open Sans"/>
          <w:sz w:val="20"/>
          <w:szCs w:val="20"/>
        </w:rPr>
        <w:t>ual department staff training/</w:t>
      </w:r>
      <w:r w:rsidR="00DC691C">
        <w:rPr>
          <w:rFonts w:ascii="Open Sans" w:hAnsi="Open Sans"/>
          <w:sz w:val="20"/>
          <w:szCs w:val="20"/>
        </w:rPr>
        <w:t>education</w:t>
      </w:r>
    </w:p>
    <w:p w:rsidR="00416788" w:rsidRPr="008C5CB4" w:rsidRDefault="007F17AE" w:rsidP="00416788">
      <w:pPr>
        <w:jc w:val="both"/>
        <w:rPr>
          <w:rFonts w:ascii="Open Sans" w:hAnsi="Open Sans"/>
          <w:b/>
        </w:rPr>
      </w:pPr>
      <w:r w:rsidRPr="008C5CB4">
        <w:rPr>
          <w:rFonts w:ascii="Open Sans" w:hAnsi="Open Sans"/>
          <w:b/>
        </w:rPr>
        <w:t>General Staff</w:t>
      </w:r>
      <w:r w:rsidR="00A07200" w:rsidRPr="008C5CB4">
        <w:rPr>
          <w:rFonts w:ascii="Open Sans" w:hAnsi="Open Sans"/>
          <w:b/>
        </w:rPr>
        <w:t xml:space="preserve">:  </w:t>
      </w:r>
      <w:r w:rsidR="00416788" w:rsidRPr="008C5CB4">
        <w:rPr>
          <w:rFonts w:ascii="Open Sans" w:hAnsi="Open Sans"/>
        </w:rPr>
        <w:t>Individual system staff members, ancillary staff members, physician members and temporary staff members are responsible for learning and followi</w:t>
      </w:r>
      <w:r w:rsidR="00A07200" w:rsidRPr="008C5CB4">
        <w:rPr>
          <w:rFonts w:ascii="Open Sans" w:hAnsi="Open Sans"/>
        </w:rPr>
        <w:t>ng job specific procedures for E</w:t>
      </w:r>
      <w:r w:rsidR="00416788" w:rsidRPr="008C5CB4">
        <w:rPr>
          <w:rFonts w:ascii="Open Sans" w:hAnsi="Open Sans"/>
        </w:rPr>
        <w:t xml:space="preserve">mergency and </w:t>
      </w:r>
      <w:r w:rsidR="00CC4465" w:rsidRPr="008C5CB4">
        <w:rPr>
          <w:rFonts w:ascii="Open Sans" w:hAnsi="Open Sans"/>
        </w:rPr>
        <w:t>Business Continuity</w:t>
      </w:r>
      <w:r w:rsidR="00E46BE8">
        <w:rPr>
          <w:rFonts w:ascii="Open Sans" w:hAnsi="Open Sans"/>
        </w:rPr>
        <w:t xml:space="preserve"> planning, response, recovery</w:t>
      </w:r>
      <w:r w:rsidR="00416788" w:rsidRPr="008C5CB4">
        <w:rPr>
          <w:rFonts w:ascii="Open Sans" w:hAnsi="Open Sans"/>
        </w:rPr>
        <w:t xml:space="preserve"> and resumption</w:t>
      </w:r>
      <w:r w:rsidR="00416788" w:rsidRPr="008C5CB4">
        <w:rPr>
          <w:rFonts w:ascii="Open Sans" w:hAnsi="Open Sans"/>
          <w:b/>
        </w:rPr>
        <w:t>.</w:t>
      </w:r>
    </w:p>
    <w:p w:rsidR="00416788" w:rsidRPr="008C5CB4" w:rsidRDefault="00416788" w:rsidP="00416788">
      <w:pPr>
        <w:jc w:val="both"/>
        <w:rPr>
          <w:rFonts w:ascii="Open Sans" w:hAnsi="Open Sans"/>
        </w:rPr>
      </w:pPr>
    </w:p>
    <w:p w:rsidR="00416788" w:rsidRPr="008C5CB4" w:rsidRDefault="00416788" w:rsidP="00416788">
      <w:pPr>
        <w:rPr>
          <w:rFonts w:ascii="Open Sans" w:hAnsi="Open Sans"/>
        </w:rPr>
      </w:pPr>
    </w:p>
    <w:p w:rsidR="007D3D48" w:rsidRPr="008C5CB4" w:rsidRDefault="007F17AE" w:rsidP="00D47E41">
      <w:pPr>
        <w:tabs>
          <w:tab w:val="left" w:pos="360"/>
        </w:tabs>
        <w:jc w:val="both"/>
        <w:rPr>
          <w:rFonts w:ascii="Open Sans" w:hAnsi="Open Sans"/>
          <w:b/>
        </w:rPr>
      </w:pPr>
      <w:r w:rsidRPr="008C5CB4">
        <w:rPr>
          <w:rFonts w:ascii="Open Sans" w:hAnsi="Open Sans"/>
          <w:b/>
        </w:rPr>
        <w:t>PROGRAM ELEMENTS OF PERFORMANCE</w:t>
      </w:r>
    </w:p>
    <w:p w:rsidR="007F17AE" w:rsidRPr="008C5CB4" w:rsidRDefault="007F17AE" w:rsidP="00D47E41">
      <w:pPr>
        <w:tabs>
          <w:tab w:val="left" w:pos="360"/>
        </w:tabs>
        <w:jc w:val="both"/>
        <w:rPr>
          <w:rFonts w:ascii="Open Sans" w:hAnsi="Open Sans"/>
        </w:rPr>
      </w:pPr>
    </w:p>
    <w:p w:rsidR="00416788" w:rsidRPr="008C5CB4" w:rsidRDefault="00416788" w:rsidP="00D47E41">
      <w:pPr>
        <w:tabs>
          <w:tab w:val="left" w:pos="360"/>
        </w:tabs>
        <w:jc w:val="both"/>
        <w:rPr>
          <w:rFonts w:ascii="Open Sans" w:hAnsi="Open Sans"/>
          <w:b/>
        </w:rPr>
      </w:pPr>
    </w:p>
    <w:p w:rsidR="007D3D48" w:rsidRPr="008C5CB4" w:rsidRDefault="007D3D48" w:rsidP="00D47E41">
      <w:pPr>
        <w:tabs>
          <w:tab w:val="left" w:pos="360"/>
        </w:tabs>
        <w:jc w:val="both"/>
        <w:rPr>
          <w:rFonts w:ascii="Open Sans" w:hAnsi="Open Sans"/>
          <w:b/>
        </w:rPr>
      </w:pPr>
      <w:r w:rsidRPr="008C5CB4">
        <w:rPr>
          <w:rFonts w:ascii="Open Sans" w:hAnsi="Open Sans"/>
          <w:b/>
        </w:rPr>
        <w:t>HAZARD VULNERABILITY ANALYSIS</w:t>
      </w:r>
    </w:p>
    <w:p w:rsidR="007D3D48" w:rsidRPr="008C5CB4" w:rsidRDefault="007D3D48" w:rsidP="00D47E41">
      <w:pPr>
        <w:tabs>
          <w:tab w:val="left" w:pos="360"/>
        </w:tabs>
        <w:jc w:val="both"/>
        <w:rPr>
          <w:rFonts w:ascii="Open Sans" w:hAnsi="Open Sans"/>
        </w:rPr>
      </w:pPr>
    </w:p>
    <w:p w:rsidR="007D3D48" w:rsidRPr="008C5CB4" w:rsidRDefault="007D3D48" w:rsidP="00D47E41">
      <w:pPr>
        <w:tabs>
          <w:tab w:val="left" w:pos="360"/>
        </w:tabs>
        <w:jc w:val="both"/>
        <w:rPr>
          <w:rFonts w:ascii="Open Sans" w:hAnsi="Open Sans"/>
        </w:rPr>
      </w:pPr>
      <w:r w:rsidRPr="008C5CB4">
        <w:rPr>
          <w:rFonts w:ascii="Open Sans" w:hAnsi="Open Sans"/>
        </w:rPr>
        <w:t>A hazard vulnerability analysis of th</w:t>
      </w:r>
      <w:r w:rsidR="00CC4465" w:rsidRPr="008C5CB4">
        <w:rPr>
          <w:rFonts w:ascii="Open Sans" w:hAnsi="Open Sans"/>
        </w:rPr>
        <w:t>e operations and environment of</w:t>
      </w:r>
      <w:r w:rsidRPr="008C5CB4">
        <w:rPr>
          <w:rFonts w:ascii="Open Sans" w:hAnsi="Open Sans"/>
        </w:rPr>
        <w:t xml:space="preserve"> shall be used and maintained by the Safety Officer and the </w:t>
      </w:r>
      <w:r w:rsidR="00C56263">
        <w:rPr>
          <w:rFonts w:ascii="Open Sans" w:hAnsi="Open Sans"/>
        </w:rPr>
        <w:t>EM/BCP</w:t>
      </w:r>
      <w:r w:rsidRPr="008C5CB4">
        <w:rPr>
          <w:rFonts w:ascii="Open Sans" w:hAnsi="Open Sans"/>
        </w:rPr>
        <w:t>. The hazard vulnerability analysis shall be used to determine what conditions or events may be likely to have a significant adverse impact on the healt</w:t>
      </w:r>
      <w:r w:rsidR="00C56263">
        <w:rPr>
          <w:rFonts w:ascii="Open Sans" w:hAnsi="Open Sans"/>
        </w:rPr>
        <w:t>h and safety of patients, staff</w:t>
      </w:r>
      <w:r w:rsidRPr="008C5CB4">
        <w:rPr>
          <w:rFonts w:ascii="Open Sans" w:hAnsi="Open Sans"/>
        </w:rPr>
        <w:t xml:space="preserve"> and visitors.  In addition, the analysis shall be used to determine the potential impact of the events on the ability of health syste</w:t>
      </w:r>
      <w:r w:rsidRPr="00455E44">
        <w:rPr>
          <w:rFonts w:ascii="Open Sans" w:hAnsi="Open Sans"/>
        </w:rPr>
        <w:t>m</w:t>
      </w:r>
      <w:r w:rsidRPr="008C5CB4">
        <w:rPr>
          <w:rFonts w:ascii="Open Sans" w:hAnsi="Open Sans"/>
        </w:rPr>
        <w:t xml:space="preserve"> to conduct normal patient care and activities.</w:t>
      </w:r>
    </w:p>
    <w:p w:rsidR="007D3D48" w:rsidRPr="008C5CB4" w:rsidRDefault="007D3D48" w:rsidP="00D47E41">
      <w:pPr>
        <w:tabs>
          <w:tab w:val="left" w:pos="360"/>
        </w:tabs>
        <w:jc w:val="both"/>
        <w:rPr>
          <w:rFonts w:ascii="Open Sans" w:hAnsi="Open Sans"/>
        </w:rPr>
      </w:pPr>
    </w:p>
    <w:p w:rsidR="007D3D48" w:rsidRPr="008C5CB4" w:rsidRDefault="00C56263" w:rsidP="00D47E41">
      <w:pPr>
        <w:tabs>
          <w:tab w:val="left" w:pos="360"/>
        </w:tabs>
        <w:jc w:val="both"/>
        <w:rPr>
          <w:rFonts w:ascii="Open Sans" w:hAnsi="Open Sans"/>
        </w:rPr>
      </w:pPr>
      <w:r>
        <w:rPr>
          <w:rFonts w:ascii="Open Sans" w:hAnsi="Open Sans"/>
        </w:rPr>
        <w:t>The Safety Officer</w:t>
      </w:r>
      <w:r w:rsidR="007D3D48" w:rsidRPr="008C5CB4">
        <w:rPr>
          <w:rFonts w:ascii="Open Sans" w:hAnsi="Open Sans"/>
        </w:rPr>
        <w:t xml:space="preserve"> </w:t>
      </w:r>
      <w:r>
        <w:rPr>
          <w:rFonts w:ascii="Open Sans" w:hAnsi="Open Sans"/>
        </w:rPr>
        <w:t>and the EM/BCP use</w:t>
      </w:r>
      <w:r w:rsidR="007D3D48" w:rsidRPr="008C5CB4">
        <w:rPr>
          <w:rFonts w:ascii="Open Sans" w:hAnsi="Open Sans"/>
        </w:rPr>
        <w:t xml:space="preserve"> an “all hazards” approach to planning for emergencies.  Potential emergencies (natural or man-made) shall be evaluated annually (or as needed) to determin</w:t>
      </w:r>
      <w:r>
        <w:rPr>
          <w:rFonts w:ascii="Open Sans" w:hAnsi="Open Sans"/>
        </w:rPr>
        <w:t>e the probability of occurrence</w:t>
      </w:r>
      <w:r w:rsidR="007D3D48" w:rsidRPr="008C5CB4">
        <w:rPr>
          <w:rFonts w:ascii="Open Sans" w:hAnsi="Open Sans"/>
        </w:rPr>
        <w:t xml:space="preserve"> as well as the potential for damage or risk to the organization.</w:t>
      </w:r>
    </w:p>
    <w:p w:rsidR="007D3D48" w:rsidRPr="008C5CB4" w:rsidRDefault="007D3D48" w:rsidP="00D47E41">
      <w:pPr>
        <w:tabs>
          <w:tab w:val="left" w:pos="360"/>
        </w:tabs>
        <w:jc w:val="both"/>
        <w:rPr>
          <w:rFonts w:ascii="Open Sans" w:hAnsi="Open Sans"/>
        </w:rPr>
      </w:pPr>
    </w:p>
    <w:p w:rsidR="007D3D48" w:rsidRPr="008C5CB4" w:rsidRDefault="007D3D48" w:rsidP="00D47E41">
      <w:pPr>
        <w:tabs>
          <w:tab w:val="left" w:pos="360"/>
        </w:tabs>
        <w:jc w:val="both"/>
        <w:rPr>
          <w:rFonts w:ascii="Open Sans" w:hAnsi="Open Sans"/>
        </w:rPr>
      </w:pPr>
      <w:r w:rsidRPr="008C5CB4">
        <w:rPr>
          <w:rFonts w:ascii="Open Sans" w:hAnsi="Open Sans"/>
        </w:rPr>
        <w:t xml:space="preserve">The hazard vulnerability analysis shall use a quantitative scoring process to assist in setting mitigation and preparedness priorities.  It shall be implemented by the Safety Officer in conjunction with the </w:t>
      </w:r>
      <w:r w:rsidR="00C56263">
        <w:rPr>
          <w:rFonts w:ascii="Open Sans" w:hAnsi="Open Sans"/>
        </w:rPr>
        <w:t>EM/BCP and are reviewed annually</w:t>
      </w:r>
      <w:r w:rsidRPr="008C5CB4">
        <w:rPr>
          <w:rFonts w:ascii="Open Sans" w:hAnsi="Open Sans"/>
        </w:rPr>
        <w:t xml:space="preserve"> or as situations develop.</w:t>
      </w:r>
    </w:p>
    <w:p w:rsidR="007D3D48" w:rsidRPr="008C5CB4" w:rsidRDefault="007D3D48" w:rsidP="00D47E41">
      <w:pPr>
        <w:tabs>
          <w:tab w:val="left" w:pos="360"/>
        </w:tabs>
        <w:jc w:val="both"/>
        <w:rPr>
          <w:rFonts w:ascii="Open Sans" w:hAnsi="Open Sans"/>
        </w:rPr>
      </w:pPr>
    </w:p>
    <w:p w:rsidR="007D3D48" w:rsidRPr="008C5CB4" w:rsidRDefault="007D3D48" w:rsidP="00D47E41">
      <w:pPr>
        <w:jc w:val="both"/>
        <w:rPr>
          <w:rFonts w:ascii="Open Sans" w:hAnsi="Open Sans"/>
          <w:b/>
        </w:rPr>
      </w:pPr>
      <w:r w:rsidRPr="008C5CB4">
        <w:rPr>
          <w:rFonts w:ascii="Open Sans" w:hAnsi="Open Sans"/>
          <w:b/>
        </w:rPr>
        <w:t>COMMUNITY INTEGRATION</w:t>
      </w:r>
    </w:p>
    <w:p w:rsidR="007D3D48" w:rsidRPr="008C5CB4" w:rsidRDefault="007D3D48" w:rsidP="00D47E41">
      <w:pPr>
        <w:jc w:val="both"/>
        <w:rPr>
          <w:rFonts w:ascii="Open Sans" w:hAnsi="Open Sans"/>
        </w:rPr>
      </w:pPr>
    </w:p>
    <w:p w:rsidR="007D3D48" w:rsidRPr="008C5CB4" w:rsidRDefault="00CC4465" w:rsidP="00D47E41">
      <w:pPr>
        <w:jc w:val="both"/>
        <w:rPr>
          <w:rFonts w:ascii="Open Sans" w:hAnsi="Open Sans"/>
        </w:rPr>
      </w:pPr>
      <w:r w:rsidRPr="008C5CB4">
        <w:rPr>
          <w:rFonts w:ascii="Open Sans" w:hAnsi="Open Sans"/>
        </w:rPr>
        <w:t>XYZ</w:t>
      </w:r>
      <w:r w:rsidR="007D3D48" w:rsidRPr="008C5CB4">
        <w:rPr>
          <w:rFonts w:ascii="Open Sans" w:hAnsi="Open Sans"/>
        </w:rPr>
        <w:t xml:space="preserve"> is part of the </w:t>
      </w:r>
      <w:r w:rsidRPr="008C5CB4">
        <w:rPr>
          <w:rFonts w:ascii="Open Sans" w:hAnsi="Open Sans"/>
        </w:rPr>
        <w:t xml:space="preserve">XYZ </w:t>
      </w:r>
      <w:r w:rsidR="000A59FA">
        <w:rPr>
          <w:rFonts w:ascii="Open Sans" w:hAnsi="Open Sans"/>
        </w:rPr>
        <w:t>County medical care community. XYZ</w:t>
      </w:r>
      <w:r w:rsidR="007D3D48" w:rsidRPr="008C5CB4">
        <w:rPr>
          <w:rFonts w:ascii="Open Sans" w:hAnsi="Open Sans"/>
        </w:rPr>
        <w:t xml:space="preserve"> cooperates with the County Disaster Committee and Public Health Department in an effort to define the role each provider shall </w:t>
      </w:r>
      <w:r w:rsidR="000A59FA">
        <w:rPr>
          <w:rFonts w:ascii="Open Sans" w:hAnsi="Open Sans"/>
        </w:rPr>
        <w:t>fulfill during an emergency and/</w:t>
      </w:r>
      <w:r w:rsidR="007D3D48" w:rsidRPr="008C5CB4">
        <w:rPr>
          <w:rFonts w:ascii="Open Sans" w:hAnsi="Open Sans"/>
        </w:rPr>
        <w:t xml:space="preserve">or disaster response.  </w:t>
      </w:r>
    </w:p>
    <w:p w:rsidR="007D3D48" w:rsidRPr="008C5CB4" w:rsidRDefault="007D3D48" w:rsidP="00D47E41">
      <w:pPr>
        <w:jc w:val="both"/>
        <w:rPr>
          <w:rFonts w:ascii="Open Sans" w:hAnsi="Open Sans"/>
        </w:rPr>
      </w:pPr>
    </w:p>
    <w:p w:rsidR="007D3D48" w:rsidRPr="008C5CB4" w:rsidRDefault="00CC4465" w:rsidP="00D47E41">
      <w:pPr>
        <w:jc w:val="both"/>
        <w:rPr>
          <w:rFonts w:ascii="Open Sans" w:hAnsi="Open Sans"/>
        </w:rPr>
      </w:pPr>
      <w:r w:rsidRPr="008C5CB4">
        <w:rPr>
          <w:rFonts w:ascii="Open Sans" w:hAnsi="Open Sans"/>
        </w:rPr>
        <w:t xml:space="preserve">XYZ </w:t>
      </w:r>
      <w:r w:rsidR="007D3D48" w:rsidRPr="008C5CB4">
        <w:rPr>
          <w:rFonts w:ascii="Open Sans" w:hAnsi="Open Sans"/>
        </w:rPr>
        <w:t>shall be repres</w:t>
      </w:r>
      <w:r w:rsidR="000A59FA">
        <w:rPr>
          <w:rFonts w:ascii="Open Sans" w:hAnsi="Open Sans"/>
        </w:rPr>
        <w:t>ented on City, County, Regional</w:t>
      </w:r>
      <w:r w:rsidR="007D3D48" w:rsidRPr="008C5CB4">
        <w:rPr>
          <w:rFonts w:ascii="Open Sans" w:hAnsi="Open Sans"/>
        </w:rPr>
        <w:t xml:space="preserve"> and State Disaster Committees to coordinate m</w:t>
      </w:r>
      <w:r w:rsidR="000A59FA">
        <w:rPr>
          <w:rFonts w:ascii="Open Sans" w:hAnsi="Open Sans"/>
        </w:rPr>
        <w:t>edical response to emergencies.</w:t>
      </w:r>
      <w:r w:rsidR="007D3D48" w:rsidRPr="008C5CB4">
        <w:rPr>
          <w:rFonts w:ascii="Open Sans" w:hAnsi="Open Sans"/>
        </w:rPr>
        <w:t xml:space="preserve"> </w:t>
      </w:r>
      <w:r w:rsidR="000A59FA">
        <w:rPr>
          <w:rFonts w:ascii="Open Sans" w:hAnsi="Open Sans"/>
        </w:rPr>
        <w:t xml:space="preserve">XYZ </w:t>
      </w:r>
      <w:r w:rsidR="007D3D48" w:rsidRPr="008C5CB4">
        <w:rPr>
          <w:rFonts w:ascii="Open Sans" w:hAnsi="Open Sans"/>
        </w:rPr>
        <w:t>shall participate in at least one community-wide emergency p</w:t>
      </w:r>
      <w:r w:rsidR="000A59FA">
        <w:rPr>
          <w:rFonts w:ascii="Open Sans" w:hAnsi="Open Sans"/>
        </w:rPr>
        <w:t xml:space="preserve">reparedness exercise per year. </w:t>
      </w:r>
      <w:r w:rsidR="007D3D48" w:rsidRPr="008C5CB4">
        <w:rPr>
          <w:rFonts w:ascii="Open Sans" w:hAnsi="Open Sans"/>
        </w:rPr>
        <w:t xml:space="preserve">The </w:t>
      </w:r>
      <w:r w:rsidR="000A59FA">
        <w:rPr>
          <w:rFonts w:ascii="Open Sans" w:hAnsi="Open Sans"/>
        </w:rPr>
        <w:t>EM/BCP</w:t>
      </w:r>
      <w:r w:rsidR="007D3D48" w:rsidRPr="008C5CB4">
        <w:rPr>
          <w:rFonts w:ascii="Open Sans" w:hAnsi="Open Sans"/>
        </w:rPr>
        <w:t xml:space="preserve"> should attempt to meet at </w:t>
      </w:r>
      <w:r w:rsidR="000A59FA">
        <w:rPr>
          <w:rFonts w:ascii="Open Sans" w:hAnsi="Open Sans"/>
        </w:rPr>
        <w:t>least once per year</w:t>
      </w:r>
      <w:r w:rsidR="007D3D48" w:rsidRPr="008C5CB4">
        <w:rPr>
          <w:rFonts w:ascii="Open Sans" w:hAnsi="Open Sans"/>
        </w:rPr>
        <w:t xml:space="preserve"> with the city’s police and fire departments to compare emergency management plans to insure compatibility.</w:t>
      </w:r>
    </w:p>
    <w:p w:rsidR="007D3D48" w:rsidRPr="008C5CB4" w:rsidRDefault="007D3D48" w:rsidP="00D47E41">
      <w:pPr>
        <w:ind w:left="720"/>
        <w:jc w:val="both"/>
        <w:rPr>
          <w:rFonts w:ascii="Open Sans" w:hAnsi="Open Sans"/>
        </w:rPr>
      </w:pPr>
    </w:p>
    <w:p w:rsidR="007D3D48" w:rsidRPr="008C5CB4" w:rsidRDefault="007D3D48" w:rsidP="00D47E41">
      <w:pPr>
        <w:jc w:val="both"/>
        <w:rPr>
          <w:rFonts w:ascii="Open Sans" w:hAnsi="Open Sans"/>
        </w:rPr>
      </w:pPr>
      <w:r w:rsidRPr="008C5CB4">
        <w:rPr>
          <w:rFonts w:ascii="Open Sans" w:hAnsi="Open Sans"/>
        </w:rPr>
        <w:lastRenderedPageBreak/>
        <w:t xml:space="preserve">Remote sites of </w:t>
      </w:r>
      <w:r w:rsidR="00CC4465" w:rsidRPr="008C5CB4">
        <w:rPr>
          <w:rFonts w:ascii="Open Sans" w:hAnsi="Open Sans"/>
        </w:rPr>
        <w:t>XYZ</w:t>
      </w:r>
      <w:r w:rsidRPr="008C5CB4">
        <w:rPr>
          <w:rFonts w:ascii="Open Sans" w:hAnsi="Open Sans"/>
        </w:rPr>
        <w:t xml:space="preserve"> are not, as a rule, included in</w:t>
      </w:r>
      <w:r w:rsidR="00D47B47">
        <w:rPr>
          <w:rFonts w:ascii="Open Sans" w:hAnsi="Open Sans"/>
        </w:rPr>
        <w:t xml:space="preserve"> activation of the county, city</w:t>
      </w:r>
      <w:r w:rsidRPr="008C5CB4">
        <w:rPr>
          <w:rFonts w:ascii="Open Sans" w:hAnsi="Open Sans"/>
        </w:rPr>
        <w:t xml:space="preserve"> and regional emergency management plans.  If additional staff is needed, the Incident Command Center at </w:t>
      </w:r>
      <w:r w:rsidR="00CC4465" w:rsidRPr="008C5CB4">
        <w:rPr>
          <w:rFonts w:ascii="Open Sans" w:hAnsi="Open Sans"/>
        </w:rPr>
        <w:t>XYZ</w:t>
      </w:r>
      <w:r w:rsidRPr="008C5CB4">
        <w:rPr>
          <w:rFonts w:ascii="Open Sans" w:hAnsi="Open Sans"/>
        </w:rPr>
        <w:t xml:space="preserve"> shall contact the appropriate administrative personnel from the remote sites and request support</w:t>
      </w:r>
      <w:r w:rsidR="00D47B47">
        <w:rPr>
          <w:rFonts w:ascii="Open Sans" w:hAnsi="Open Sans"/>
        </w:rPr>
        <w:t>.</w:t>
      </w:r>
      <w:r w:rsidRPr="008C5CB4">
        <w:rPr>
          <w:rFonts w:ascii="Open Sans" w:hAnsi="Open Sans"/>
        </w:rPr>
        <w:t xml:space="preserve"> For emergencies that occur at remote sites, 911 and the health system secur</w:t>
      </w:r>
      <w:r w:rsidR="00D47B47">
        <w:rPr>
          <w:rFonts w:ascii="Open Sans" w:hAnsi="Open Sans"/>
        </w:rPr>
        <w:t>ity department shall be called.</w:t>
      </w:r>
      <w:r w:rsidRPr="008C5CB4">
        <w:rPr>
          <w:rFonts w:ascii="Open Sans" w:hAnsi="Open Sans"/>
        </w:rPr>
        <w:t xml:space="preserve"> In weather emergencies, remote sites shall cancel appointments and close as needed.</w:t>
      </w:r>
    </w:p>
    <w:p w:rsidR="007F17AE" w:rsidRPr="008C5CB4" w:rsidRDefault="007F17AE" w:rsidP="00D47E41">
      <w:pPr>
        <w:jc w:val="both"/>
        <w:rPr>
          <w:rFonts w:ascii="Open Sans" w:hAnsi="Open Sans"/>
        </w:rPr>
      </w:pPr>
    </w:p>
    <w:p w:rsidR="00D8445B" w:rsidRPr="008C5CB4" w:rsidRDefault="00D8445B" w:rsidP="00D8445B">
      <w:pPr>
        <w:jc w:val="both"/>
        <w:rPr>
          <w:rFonts w:ascii="Open Sans" w:hAnsi="Open Sans"/>
          <w:b/>
        </w:rPr>
      </w:pPr>
      <w:r w:rsidRPr="008C5CB4">
        <w:rPr>
          <w:rFonts w:ascii="Open Sans" w:hAnsi="Open Sans"/>
          <w:b/>
        </w:rPr>
        <w:t>COOPERATIVE PLANNING AMONG HOSPITALS</w:t>
      </w:r>
    </w:p>
    <w:p w:rsidR="00D8445B" w:rsidRPr="008C5CB4" w:rsidRDefault="00D8445B" w:rsidP="00D8445B">
      <w:pPr>
        <w:jc w:val="both"/>
        <w:rPr>
          <w:rFonts w:ascii="Open Sans" w:hAnsi="Open Sans"/>
        </w:rPr>
      </w:pPr>
    </w:p>
    <w:p w:rsidR="00D8445B" w:rsidRPr="008C5CB4" w:rsidRDefault="00CC4465" w:rsidP="00D8445B">
      <w:pPr>
        <w:jc w:val="both"/>
        <w:rPr>
          <w:rFonts w:ascii="Open Sans" w:hAnsi="Open Sans"/>
        </w:rPr>
      </w:pPr>
      <w:r w:rsidRPr="008C5CB4">
        <w:rPr>
          <w:rFonts w:ascii="Open Sans" w:hAnsi="Open Sans"/>
        </w:rPr>
        <w:t>XYZ</w:t>
      </w:r>
      <w:r w:rsidR="00D8445B" w:rsidRPr="008C5CB4">
        <w:rPr>
          <w:rFonts w:ascii="Open Sans" w:hAnsi="Open Sans"/>
        </w:rPr>
        <w:t xml:space="preserve"> Hospital is a participating member of the integrated emergency management committee comprised of city/county emergency management representatives, along with other hospitals in the city.  Information is shared on a monthly basis for cooperative emergency management planning.  Essential information such as names and roles of individuals in </w:t>
      </w:r>
      <w:r w:rsidR="00357732">
        <w:rPr>
          <w:rFonts w:ascii="Open Sans" w:hAnsi="Open Sans"/>
        </w:rPr>
        <w:t>their</w:t>
      </w:r>
      <w:r w:rsidR="00D8445B" w:rsidRPr="008C5CB4">
        <w:rPr>
          <w:rFonts w:ascii="Open Sans" w:hAnsi="Open Sans"/>
        </w:rPr>
        <w:t xml:space="preserve"> command structure and command telephone numbers is shared with this committee.</w:t>
      </w:r>
    </w:p>
    <w:p w:rsidR="00D8445B" w:rsidRPr="008C5CB4" w:rsidRDefault="00D8445B" w:rsidP="00D8445B">
      <w:pPr>
        <w:jc w:val="both"/>
        <w:rPr>
          <w:rFonts w:ascii="Open Sans" w:hAnsi="Open Sans"/>
        </w:rPr>
      </w:pPr>
    </w:p>
    <w:p w:rsidR="00D8445B" w:rsidRPr="008C5CB4" w:rsidRDefault="00D8445B" w:rsidP="00D8445B">
      <w:pPr>
        <w:jc w:val="both"/>
        <w:rPr>
          <w:rFonts w:ascii="Open Sans" w:hAnsi="Open Sans"/>
        </w:rPr>
      </w:pPr>
      <w:r w:rsidRPr="008C5CB4">
        <w:rPr>
          <w:rFonts w:ascii="Open Sans" w:hAnsi="Open Sans"/>
        </w:rPr>
        <w:t xml:space="preserve">Resources and assets are shared in an emergency response situation with all hospitals in the </w:t>
      </w:r>
      <w:r w:rsidR="00E75B86" w:rsidRPr="008C5CB4">
        <w:rPr>
          <w:rFonts w:ascii="Open Sans" w:hAnsi="Open Sans"/>
        </w:rPr>
        <w:t>region</w:t>
      </w:r>
      <w:r w:rsidRPr="008C5CB4">
        <w:rPr>
          <w:rFonts w:ascii="Open Sans" w:hAnsi="Open Sans"/>
        </w:rPr>
        <w:t xml:space="preserve"> and the State Hospital. </w:t>
      </w:r>
      <w:r w:rsidR="00CC4465" w:rsidRPr="008C5CB4">
        <w:rPr>
          <w:rFonts w:ascii="Open Sans" w:hAnsi="Open Sans"/>
        </w:rPr>
        <w:t>XYZ</w:t>
      </w:r>
      <w:r w:rsidRPr="008C5CB4">
        <w:rPr>
          <w:rFonts w:ascii="Open Sans" w:hAnsi="Open Sans"/>
        </w:rPr>
        <w:t xml:space="preserve"> Hospital is designated as the lead hospital in this region and is the state designated disaster </w:t>
      </w:r>
      <w:r w:rsidR="00455E44">
        <w:rPr>
          <w:rFonts w:ascii="Open Sans" w:hAnsi="Open Sans"/>
        </w:rPr>
        <w:t>XYZ</w:t>
      </w:r>
      <w:r w:rsidRPr="008C5CB4">
        <w:rPr>
          <w:rFonts w:ascii="Open Sans" w:hAnsi="Open Sans"/>
        </w:rPr>
        <w:t xml:space="preserve"> hospital as identified in the state medical disaster plan.  </w:t>
      </w:r>
    </w:p>
    <w:p w:rsidR="00D8445B" w:rsidRPr="008C5CB4" w:rsidRDefault="00D8445B" w:rsidP="00D8445B">
      <w:pPr>
        <w:jc w:val="both"/>
        <w:rPr>
          <w:rFonts w:ascii="Open Sans" w:hAnsi="Open Sans"/>
        </w:rPr>
      </w:pPr>
    </w:p>
    <w:p w:rsidR="007D3D48" w:rsidRPr="008C5CB4" w:rsidRDefault="007D3D48" w:rsidP="00D47E41">
      <w:pPr>
        <w:jc w:val="both"/>
        <w:rPr>
          <w:rFonts w:ascii="Open Sans" w:hAnsi="Open Sans"/>
          <w:b/>
        </w:rPr>
      </w:pPr>
    </w:p>
    <w:p w:rsidR="007D3D48" w:rsidRPr="008C5CB4" w:rsidRDefault="007D3D48" w:rsidP="00D47E41">
      <w:pPr>
        <w:keepNext/>
        <w:jc w:val="both"/>
        <w:outlineLvl w:val="7"/>
        <w:rPr>
          <w:rFonts w:ascii="Open Sans" w:hAnsi="Open Sans"/>
          <w:b/>
        </w:rPr>
      </w:pPr>
      <w:r w:rsidRPr="008C5CB4">
        <w:rPr>
          <w:rFonts w:ascii="Open Sans" w:hAnsi="Open Sans"/>
          <w:b/>
        </w:rPr>
        <w:t>PLAN DEVELOPMENT</w:t>
      </w:r>
    </w:p>
    <w:p w:rsidR="007D3D48" w:rsidRPr="008C5CB4" w:rsidRDefault="007D3D48" w:rsidP="00D47E41">
      <w:pPr>
        <w:rPr>
          <w:rFonts w:ascii="Open Sans" w:hAnsi="Open Sans"/>
          <w:b/>
        </w:rPr>
      </w:pPr>
    </w:p>
    <w:p w:rsidR="007D3D48" w:rsidRDefault="007D3D48" w:rsidP="00D47E41">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r w:rsidRPr="008C5CB4">
        <w:rPr>
          <w:rFonts w:ascii="Open Sans" w:hAnsi="Open Sans"/>
        </w:rPr>
        <w:t xml:space="preserve">The </w:t>
      </w:r>
      <w:r w:rsidR="000678C7" w:rsidRPr="008C5CB4">
        <w:rPr>
          <w:rFonts w:ascii="Open Sans" w:hAnsi="Open Sans"/>
        </w:rPr>
        <w:t>Emergency Operations</w:t>
      </w:r>
      <w:r w:rsidR="001D4145">
        <w:rPr>
          <w:rFonts w:ascii="Open Sans" w:hAnsi="Open Sans"/>
        </w:rPr>
        <w:t xml:space="preserve"> and Business Continuity</w:t>
      </w:r>
      <w:r w:rsidR="000678C7" w:rsidRPr="008C5CB4">
        <w:rPr>
          <w:rFonts w:ascii="Open Sans" w:hAnsi="Open Sans"/>
        </w:rPr>
        <w:t xml:space="preserve"> Plan</w:t>
      </w:r>
      <w:r w:rsidRPr="008C5CB4">
        <w:rPr>
          <w:rFonts w:ascii="Open Sans" w:hAnsi="Open Sans"/>
        </w:rPr>
        <w:t xml:space="preserve"> is developed by a multi-disciplinary disaster committee that consists of management fro</w:t>
      </w:r>
      <w:r w:rsidR="004D5FC8">
        <w:rPr>
          <w:rFonts w:ascii="Open Sans" w:hAnsi="Open Sans"/>
        </w:rPr>
        <w:t>m each of following disciplines/</w:t>
      </w:r>
      <w:r w:rsidRPr="008C5CB4">
        <w:rPr>
          <w:rFonts w:ascii="Open Sans" w:hAnsi="Open Sans"/>
        </w:rPr>
        <w:t>departments: physician</w:t>
      </w:r>
      <w:r w:rsidR="007F17AE" w:rsidRPr="008C5CB4">
        <w:rPr>
          <w:rFonts w:ascii="Open Sans" w:hAnsi="Open Sans"/>
        </w:rPr>
        <w:t xml:space="preserve">s, </w:t>
      </w:r>
      <w:r w:rsidRPr="008C5CB4">
        <w:rPr>
          <w:rFonts w:ascii="Open Sans" w:hAnsi="Open Sans"/>
        </w:rPr>
        <w:t xml:space="preserve">EMS, disaster, facilities, safety, nursing, administration, security, communications, VNA, surgery, critical care, </w:t>
      </w:r>
      <w:r w:rsidR="00CC4465" w:rsidRPr="008C5CB4">
        <w:rPr>
          <w:rFonts w:ascii="Open Sans" w:hAnsi="Open Sans"/>
        </w:rPr>
        <w:t>XYZ</w:t>
      </w:r>
      <w:r w:rsidRPr="008C5CB4">
        <w:rPr>
          <w:rFonts w:ascii="Open Sans" w:hAnsi="Open Sans"/>
        </w:rPr>
        <w:t xml:space="preserve"> Health Physicians, emergency department, trauma, central supply, hum</w:t>
      </w:r>
      <w:r w:rsidR="004D5FC8">
        <w:rPr>
          <w:rFonts w:ascii="Open Sans" w:hAnsi="Open Sans"/>
        </w:rPr>
        <w:t xml:space="preserve">an resources and epidemiology. </w:t>
      </w:r>
      <w:r w:rsidRPr="008C5CB4">
        <w:rPr>
          <w:rFonts w:ascii="Open Sans" w:hAnsi="Open Sans"/>
        </w:rPr>
        <w:t>The membership may expand to include a</w:t>
      </w:r>
      <w:r w:rsidR="004D5FC8">
        <w:rPr>
          <w:rFonts w:ascii="Open Sans" w:hAnsi="Open Sans"/>
        </w:rPr>
        <w:t>d-hoc representation as needed.</w:t>
      </w:r>
      <w:r w:rsidRPr="008C5CB4">
        <w:rPr>
          <w:rFonts w:ascii="Open Sans" w:hAnsi="Open Sans"/>
        </w:rPr>
        <w:t xml:space="preserve"> </w:t>
      </w:r>
      <w:r w:rsidR="004D5FC8">
        <w:rPr>
          <w:rFonts w:ascii="Open Sans" w:hAnsi="Open Sans"/>
        </w:rPr>
        <w:t xml:space="preserve">The </w:t>
      </w:r>
      <w:r w:rsidRPr="008C5CB4">
        <w:rPr>
          <w:rFonts w:ascii="Open Sans" w:hAnsi="Open Sans"/>
        </w:rPr>
        <w:t xml:space="preserve">Board of </w:t>
      </w:r>
      <w:r w:rsidR="001D0497" w:rsidRPr="008C5CB4">
        <w:rPr>
          <w:rFonts w:ascii="Open Sans" w:hAnsi="Open Sans"/>
        </w:rPr>
        <w:t>Director</w:t>
      </w:r>
      <w:r w:rsidR="004D5FC8">
        <w:rPr>
          <w:rFonts w:ascii="Open Sans" w:hAnsi="Open Sans"/>
        </w:rPr>
        <w:t>s</w:t>
      </w:r>
      <w:r w:rsidR="001D0497" w:rsidRPr="008C5CB4">
        <w:rPr>
          <w:rFonts w:ascii="Open Sans" w:hAnsi="Open Sans"/>
        </w:rPr>
        <w:t xml:space="preserve">, </w:t>
      </w:r>
      <w:r w:rsidR="004D5FC8">
        <w:rPr>
          <w:rFonts w:ascii="Open Sans" w:hAnsi="Open Sans"/>
        </w:rPr>
        <w:t>the medical staff</w:t>
      </w:r>
      <w:r w:rsidRPr="008C5CB4">
        <w:rPr>
          <w:rFonts w:ascii="Open Sans" w:hAnsi="Open Sans"/>
        </w:rPr>
        <w:t xml:space="preserve"> and the health system administration have established and provided support for an Emergency Operations Program.</w:t>
      </w:r>
    </w:p>
    <w:p w:rsidR="001D4145" w:rsidRDefault="001D4145" w:rsidP="00D47E41">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p>
    <w:p w:rsidR="001D4145" w:rsidRPr="001D4145" w:rsidRDefault="001D4145" w:rsidP="001D4145">
      <w:pPr>
        <w:pStyle w:val="Default"/>
        <w:rPr>
          <w:rFonts w:ascii="Open Sans" w:hAnsi="Open Sans"/>
          <w:color w:val="auto"/>
          <w:sz w:val="20"/>
          <w:szCs w:val="20"/>
        </w:rPr>
      </w:pPr>
      <w:r w:rsidRPr="001D4145">
        <w:rPr>
          <w:rFonts w:ascii="Open Sans" w:hAnsi="Open Sans"/>
          <w:b/>
          <w:bCs/>
          <w:color w:val="auto"/>
          <w:sz w:val="20"/>
          <w:szCs w:val="20"/>
        </w:rPr>
        <w:t xml:space="preserve">Operational Concept </w:t>
      </w:r>
    </w:p>
    <w:p w:rsidR="001D4145" w:rsidRPr="001D4145" w:rsidRDefault="001D4145" w:rsidP="001D4145">
      <w:pPr>
        <w:pStyle w:val="Default"/>
        <w:rPr>
          <w:rFonts w:ascii="Open Sans" w:hAnsi="Open Sans"/>
          <w:b/>
          <w:bC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b/>
          <w:bCs/>
          <w:color w:val="auto"/>
          <w:sz w:val="20"/>
          <w:szCs w:val="20"/>
        </w:rPr>
        <w:t>Objective</w:t>
      </w:r>
    </w:p>
    <w:p w:rsidR="001D4145" w:rsidRPr="001D4145" w:rsidRDefault="001D4145" w:rsidP="001D4145">
      <w:pPr>
        <w:pStyle w:val="Default"/>
        <w:rPr>
          <w:rFonts w:ascii="Open Sans" w:hAnsi="Open Sans"/>
          <w:color w:val="auto"/>
          <w:sz w:val="20"/>
          <w:szCs w:val="20"/>
        </w:rPr>
      </w:pPr>
    </w:p>
    <w:p w:rsidR="001D4145" w:rsidRDefault="001D4145" w:rsidP="001D4145">
      <w:pPr>
        <w:pStyle w:val="Default"/>
        <w:rPr>
          <w:rFonts w:ascii="Open Sans" w:hAnsi="Open Sans"/>
          <w:color w:val="auto"/>
          <w:sz w:val="20"/>
          <w:szCs w:val="20"/>
        </w:rPr>
      </w:pPr>
      <w:r w:rsidRPr="001D4145">
        <w:rPr>
          <w:rFonts w:ascii="Open Sans" w:hAnsi="Open Sans"/>
          <w:color w:val="auto"/>
          <w:sz w:val="20"/>
          <w:szCs w:val="20"/>
        </w:rPr>
        <w:t xml:space="preserve">The objective of this plan is to ensure the execution of </w:t>
      </w:r>
      <w:r w:rsidR="00120C63">
        <w:rPr>
          <w:rFonts w:ascii="Open Sans" w:hAnsi="Open Sans"/>
          <w:color w:val="auto"/>
          <w:sz w:val="20"/>
          <w:szCs w:val="20"/>
        </w:rPr>
        <w:t>XYZ</w:t>
      </w:r>
      <w:r w:rsidRPr="001D4145">
        <w:rPr>
          <w:rFonts w:ascii="Open Sans" w:hAnsi="Open Sans"/>
          <w:color w:val="auto"/>
          <w:sz w:val="20"/>
          <w:szCs w:val="20"/>
        </w:rPr>
        <w:t>’s essential functions, during any crisis, that are critical to the wellbeing of our patients, residents, employees and communities</w:t>
      </w:r>
      <w:r w:rsidR="00DC691C">
        <w:rPr>
          <w:rFonts w:ascii="Open Sans" w:hAnsi="Open Sans"/>
          <w:color w:val="auto"/>
          <w:sz w:val="20"/>
          <w:szCs w:val="20"/>
        </w:rPr>
        <w:t xml:space="preserve">. The objective is also </w:t>
      </w:r>
      <w:r w:rsidRPr="001D4145">
        <w:rPr>
          <w:rFonts w:ascii="Open Sans" w:hAnsi="Open Sans"/>
          <w:color w:val="auto"/>
          <w:sz w:val="20"/>
          <w:szCs w:val="20"/>
        </w:rPr>
        <w:t>to provide for the sa</w:t>
      </w:r>
      <w:r w:rsidR="00DC691C">
        <w:rPr>
          <w:rFonts w:ascii="Open Sans" w:hAnsi="Open Sans"/>
          <w:color w:val="auto"/>
          <w:sz w:val="20"/>
          <w:szCs w:val="20"/>
        </w:rPr>
        <w:t>fety of the patients, residents</w:t>
      </w:r>
      <w:r w:rsidRPr="001D4145">
        <w:rPr>
          <w:rFonts w:ascii="Open Sans" w:hAnsi="Open Sans"/>
          <w:color w:val="auto"/>
          <w:sz w:val="20"/>
          <w:szCs w:val="20"/>
        </w:rPr>
        <w:t xml:space="preserve"> and</w:t>
      </w:r>
      <w:r w:rsidR="00DC691C">
        <w:rPr>
          <w:rFonts w:ascii="Open Sans" w:hAnsi="Open Sans"/>
          <w:color w:val="auto"/>
          <w:sz w:val="20"/>
          <w:szCs w:val="20"/>
        </w:rPr>
        <w:t xml:space="preserve"> employees during any emergency or crisis</w:t>
      </w:r>
      <w:r w:rsidRPr="001D4145">
        <w:rPr>
          <w:rFonts w:ascii="Open Sans" w:hAnsi="Open Sans"/>
          <w:color w:val="auto"/>
          <w:sz w:val="20"/>
          <w:szCs w:val="20"/>
        </w:rPr>
        <w:t xml:space="preserve"> when a sudden or ongoing and severe reduction in staff/human resources and/or the physical structures of </w:t>
      </w:r>
      <w:r w:rsidR="00120C63">
        <w:rPr>
          <w:rFonts w:ascii="Open Sans" w:hAnsi="Open Sans"/>
          <w:color w:val="auto"/>
          <w:sz w:val="20"/>
          <w:szCs w:val="20"/>
        </w:rPr>
        <w:t>XYZ</w:t>
      </w:r>
      <w:r w:rsidRPr="001D4145">
        <w:rPr>
          <w:rFonts w:ascii="Open Sans" w:hAnsi="Open Sans"/>
          <w:color w:val="auto"/>
          <w:sz w:val="20"/>
          <w:szCs w:val="20"/>
        </w:rPr>
        <w:t xml:space="preserve"> are unsafe to occupy. </w:t>
      </w:r>
    </w:p>
    <w:p w:rsidR="00DC691C" w:rsidRPr="001D4145" w:rsidRDefault="00DC691C" w:rsidP="001D4145">
      <w:pPr>
        <w:pStyle w:val="Default"/>
        <w:rPr>
          <w:rFonts w:ascii="Open Sans" w:hAnsi="Open Sans"/>
          <w:color w:val="auto"/>
          <w:sz w:val="20"/>
          <w:szCs w:val="20"/>
        </w:rPr>
      </w:pPr>
    </w:p>
    <w:p w:rsidR="001D4145" w:rsidRDefault="001D4145" w:rsidP="001D4145">
      <w:pPr>
        <w:pStyle w:val="Default"/>
        <w:rPr>
          <w:rFonts w:ascii="Open Sans" w:hAnsi="Open Sans"/>
          <w:color w:val="auto"/>
          <w:sz w:val="20"/>
          <w:szCs w:val="20"/>
        </w:rPr>
      </w:pPr>
      <w:r w:rsidRPr="001D4145">
        <w:rPr>
          <w:rFonts w:ascii="Open Sans" w:hAnsi="Open Sans"/>
          <w:color w:val="auto"/>
          <w:sz w:val="20"/>
          <w:szCs w:val="20"/>
        </w:rPr>
        <w:t xml:space="preserve">Specific objectives of this plan include: </w:t>
      </w:r>
    </w:p>
    <w:p w:rsidR="00DC691C" w:rsidRPr="001D4145" w:rsidRDefault="00DC691C" w:rsidP="001D4145">
      <w:pPr>
        <w:pStyle w:val="Default"/>
        <w:rPr>
          <w:rFonts w:ascii="Open Sans" w:hAnsi="Open Sans"/>
          <w:color w:val="auto"/>
          <w:sz w:val="20"/>
          <w:szCs w:val="20"/>
        </w:rPr>
      </w:pP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t xml:space="preserve">Ensuring the continuous performance of essential functions during an emergency to                          </w:t>
      </w:r>
      <w:r w:rsidR="00DC691C">
        <w:rPr>
          <w:rFonts w:ascii="Open Sans" w:hAnsi="Open Sans"/>
          <w:color w:val="auto"/>
          <w:sz w:val="20"/>
          <w:szCs w:val="20"/>
        </w:rPr>
        <w:t xml:space="preserve">   the greatest extent possible.</w:t>
      </w: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t>Commun</w:t>
      </w:r>
      <w:r w:rsidR="00DC691C">
        <w:rPr>
          <w:rFonts w:ascii="Open Sans" w:hAnsi="Open Sans"/>
          <w:color w:val="auto"/>
          <w:sz w:val="20"/>
          <w:szCs w:val="20"/>
        </w:rPr>
        <w:t xml:space="preserve">ication with all staff of </w:t>
      </w:r>
      <w:r w:rsidR="00120C63">
        <w:rPr>
          <w:rFonts w:ascii="Open Sans" w:hAnsi="Open Sans"/>
          <w:color w:val="auto"/>
          <w:sz w:val="20"/>
          <w:szCs w:val="20"/>
        </w:rPr>
        <w:t>XYZ</w:t>
      </w:r>
      <w:r w:rsidR="00DC691C">
        <w:rPr>
          <w:rFonts w:ascii="Open Sans" w:hAnsi="Open Sans"/>
          <w:color w:val="auto"/>
          <w:sz w:val="20"/>
          <w:szCs w:val="20"/>
        </w:rPr>
        <w:t>.</w:t>
      </w: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t>Communication with ke</w:t>
      </w:r>
      <w:r w:rsidR="00DC691C">
        <w:rPr>
          <w:rFonts w:ascii="Open Sans" w:hAnsi="Open Sans"/>
          <w:color w:val="auto"/>
          <w:sz w:val="20"/>
          <w:szCs w:val="20"/>
        </w:rPr>
        <w:t>y community government agencies.</w:t>
      </w: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t>Communication with key first responding agenci</w:t>
      </w:r>
      <w:r w:rsidR="00DC691C">
        <w:rPr>
          <w:rFonts w:ascii="Open Sans" w:hAnsi="Open Sans"/>
          <w:color w:val="auto"/>
          <w:sz w:val="20"/>
          <w:szCs w:val="20"/>
        </w:rPr>
        <w:t>es.</w:t>
      </w:r>
      <w:r w:rsidRPr="001D4145">
        <w:rPr>
          <w:rFonts w:ascii="Open Sans" w:hAnsi="Open Sans"/>
          <w:color w:val="auto"/>
          <w:sz w:val="20"/>
          <w:szCs w:val="20"/>
        </w:rPr>
        <w:t xml:space="preserve">  </w:t>
      </w: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t>Protecting the safety and productivity of staff, pat</w:t>
      </w:r>
      <w:r w:rsidR="00DC691C">
        <w:rPr>
          <w:rFonts w:ascii="Open Sans" w:hAnsi="Open Sans"/>
          <w:color w:val="auto"/>
          <w:sz w:val="20"/>
          <w:szCs w:val="20"/>
        </w:rPr>
        <w:t>ients, residents and visitors.</w:t>
      </w: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lastRenderedPageBreak/>
        <w:t>Reducing or mitiga</w:t>
      </w:r>
      <w:r w:rsidR="00DC691C">
        <w:rPr>
          <w:rFonts w:ascii="Open Sans" w:hAnsi="Open Sans"/>
          <w:color w:val="auto"/>
          <w:sz w:val="20"/>
          <w:szCs w:val="20"/>
        </w:rPr>
        <w:t>ting disruptions to operations.</w:t>
      </w: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t>Addressing behavioral health issues th</w:t>
      </w:r>
      <w:r w:rsidR="00DC691C">
        <w:rPr>
          <w:rFonts w:ascii="Open Sans" w:hAnsi="Open Sans"/>
          <w:color w:val="auto"/>
          <w:sz w:val="20"/>
          <w:szCs w:val="20"/>
        </w:rPr>
        <w:t>at may affect the organization.</w:t>
      </w: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t>Pre-planning for potentially critical losses of staff through scheduling, identi</w:t>
      </w:r>
      <w:r w:rsidR="00DC691C">
        <w:rPr>
          <w:rFonts w:ascii="Open Sans" w:hAnsi="Open Sans"/>
          <w:color w:val="auto"/>
          <w:sz w:val="20"/>
          <w:szCs w:val="20"/>
        </w:rPr>
        <w:t>fication of alternate resources</w:t>
      </w:r>
      <w:r w:rsidRPr="001D4145">
        <w:rPr>
          <w:rFonts w:ascii="Open Sans" w:hAnsi="Open Sans"/>
          <w:color w:val="auto"/>
          <w:sz w:val="20"/>
          <w:szCs w:val="20"/>
        </w:rPr>
        <w:t xml:space="preserve"> and tempor</w:t>
      </w:r>
      <w:r w:rsidR="00DC691C">
        <w:rPr>
          <w:rFonts w:ascii="Open Sans" w:hAnsi="Open Sans"/>
          <w:color w:val="auto"/>
          <w:sz w:val="20"/>
          <w:szCs w:val="20"/>
        </w:rPr>
        <w:t>ary business reduction efforts.</w:t>
      </w: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t>Reducing loss of life and min</w:t>
      </w:r>
      <w:r w:rsidR="00DC691C">
        <w:rPr>
          <w:rFonts w:ascii="Open Sans" w:hAnsi="Open Sans"/>
          <w:color w:val="auto"/>
          <w:sz w:val="20"/>
          <w:szCs w:val="20"/>
        </w:rPr>
        <w:t>imizing damage and losses.</w:t>
      </w:r>
    </w:p>
    <w:p w:rsidR="001D4145" w:rsidRPr="001D4145" w:rsidRDefault="001D4145" w:rsidP="00DC691C">
      <w:pPr>
        <w:pStyle w:val="Default"/>
        <w:numPr>
          <w:ilvl w:val="0"/>
          <w:numId w:val="39"/>
        </w:numPr>
        <w:rPr>
          <w:rFonts w:ascii="Open Sans" w:hAnsi="Open Sans"/>
          <w:color w:val="auto"/>
          <w:sz w:val="20"/>
          <w:szCs w:val="20"/>
        </w:rPr>
      </w:pPr>
      <w:r w:rsidRPr="001D4145">
        <w:rPr>
          <w:rFonts w:ascii="Open Sans" w:hAnsi="Open Sans"/>
          <w:color w:val="auto"/>
          <w:sz w:val="20"/>
          <w:szCs w:val="20"/>
        </w:rPr>
        <w:t>Achieving a timely and orderly recovery from an emergency and resumptio</w:t>
      </w:r>
      <w:r w:rsidR="00DC691C">
        <w:rPr>
          <w:rFonts w:ascii="Open Sans" w:hAnsi="Open Sans"/>
          <w:color w:val="auto"/>
          <w:sz w:val="20"/>
          <w:szCs w:val="20"/>
        </w:rPr>
        <w:t>n of full service to customers.</w:t>
      </w:r>
    </w:p>
    <w:p w:rsidR="001D4145" w:rsidRPr="001D4145" w:rsidRDefault="001D4145" w:rsidP="001D4145">
      <w:pPr>
        <w:pStyle w:val="Default"/>
        <w:rPr>
          <w:rFonts w:ascii="Open Sans" w:hAnsi="Open Sans"/>
          <w:b/>
          <w:bC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b/>
          <w:bCs/>
          <w:color w:val="auto"/>
          <w:sz w:val="20"/>
          <w:szCs w:val="20"/>
        </w:rPr>
        <w:t xml:space="preserve">Concept of Execution </w:t>
      </w:r>
    </w:p>
    <w:p w:rsidR="001D4145" w:rsidRPr="001D4145" w:rsidRDefault="001D4145" w:rsidP="001D4145">
      <w:pPr>
        <w:pStyle w:val="Default"/>
        <w:rPr>
          <w:rFonts w:ascii="Open Sans" w:hAnsi="Open Sans"/>
          <w:color w:val="auto"/>
          <w:sz w:val="20"/>
          <w:szCs w:val="20"/>
        </w:rPr>
      </w:pPr>
    </w:p>
    <w:p w:rsidR="001D4145" w:rsidRDefault="001D4145" w:rsidP="001D4145">
      <w:pPr>
        <w:pStyle w:val="Default"/>
        <w:rPr>
          <w:rFonts w:ascii="Open Sans" w:hAnsi="Open Sans"/>
          <w:color w:val="auto"/>
          <w:sz w:val="20"/>
          <w:szCs w:val="20"/>
        </w:rPr>
      </w:pPr>
      <w:r w:rsidRPr="001D4145">
        <w:rPr>
          <w:rFonts w:ascii="Open Sans" w:hAnsi="Open Sans"/>
          <w:color w:val="auto"/>
          <w:sz w:val="20"/>
          <w:szCs w:val="20"/>
        </w:rPr>
        <w:t xml:space="preserve">Emergencies, or threatened emergencies, may adversely affect the ability of </w:t>
      </w:r>
      <w:r w:rsidR="00120C63">
        <w:rPr>
          <w:rFonts w:ascii="Open Sans" w:hAnsi="Open Sans"/>
          <w:color w:val="auto"/>
          <w:sz w:val="20"/>
          <w:szCs w:val="20"/>
        </w:rPr>
        <w:t>XYZ</w:t>
      </w:r>
      <w:r w:rsidRPr="001D4145">
        <w:rPr>
          <w:rFonts w:ascii="Open Sans" w:hAnsi="Open Sans"/>
          <w:color w:val="auto"/>
          <w:sz w:val="20"/>
          <w:szCs w:val="20"/>
        </w:rPr>
        <w:t xml:space="preserve"> to continue to carry out essential functions and operations. Infect</w:t>
      </w:r>
      <w:r w:rsidR="00DC691C">
        <w:rPr>
          <w:rFonts w:ascii="Open Sans" w:hAnsi="Open Sans"/>
          <w:color w:val="auto"/>
          <w:sz w:val="20"/>
          <w:szCs w:val="20"/>
        </w:rPr>
        <w:t>ious diseases, terrorist agents</w:t>
      </w:r>
      <w:r w:rsidRPr="001D4145">
        <w:rPr>
          <w:rFonts w:ascii="Open Sans" w:hAnsi="Open Sans"/>
          <w:color w:val="auto"/>
          <w:sz w:val="20"/>
          <w:szCs w:val="20"/>
        </w:rPr>
        <w:t xml:space="preserve"> and nat</w:t>
      </w:r>
      <w:r w:rsidR="00DC691C">
        <w:rPr>
          <w:rFonts w:ascii="Open Sans" w:hAnsi="Open Sans"/>
          <w:color w:val="auto"/>
          <w:sz w:val="20"/>
          <w:szCs w:val="20"/>
        </w:rPr>
        <w:t>ural disasters</w:t>
      </w:r>
      <w:r w:rsidRPr="001D4145">
        <w:rPr>
          <w:rFonts w:ascii="Open Sans" w:hAnsi="Open Sans"/>
          <w:color w:val="auto"/>
          <w:sz w:val="20"/>
          <w:szCs w:val="20"/>
        </w:rPr>
        <w:t xml:space="preserve"> may cause:</w:t>
      </w:r>
    </w:p>
    <w:p w:rsidR="00DC691C" w:rsidRPr="001D4145" w:rsidRDefault="00DC691C" w:rsidP="001D4145">
      <w:pPr>
        <w:pStyle w:val="Default"/>
        <w:rPr>
          <w:rFonts w:ascii="Open Sans" w:hAnsi="Open Sans"/>
          <w:color w:val="auto"/>
          <w:sz w:val="20"/>
          <w:szCs w:val="20"/>
        </w:rPr>
      </w:pPr>
    </w:p>
    <w:p w:rsidR="001D4145" w:rsidRPr="001D4145" w:rsidRDefault="001D4145" w:rsidP="00DC691C">
      <w:pPr>
        <w:pStyle w:val="Default"/>
        <w:numPr>
          <w:ilvl w:val="0"/>
          <w:numId w:val="41"/>
        </w:numPr>
        <w:rPr>
          <w:rFonts w:ascii="Open Sans" w:hAnsi="Open Sans"/>
          <w:color w:val="auto"/>
          <w:sz w:val="20"/>
          <w:szCs w:val="20"/>
        </w:rPr>
      </w:pPr>
      <w:r w:rsidRPr="001D4145">
        <w:rPr>
          <w:rFonts w:ascii="Open Sans" w:hAnsi="Open Sans"/>
          <w:color w:val="auto"/>
          <w:sz w:val="20"/>
          <w:szCs w:val="20"/>
        </w:rPr>
        <w:t xml:space="preserve">Severe damage to the physical structures of </w:t>
      </w:r>
      <w:r w:rsidR="00120C63">
        <w:rPr>
          <w:rFonts w:ascii="Open Sans" w:hAnsi="Open Sans"/>
          <w:color w:val="auto"/>
          <w:sz w:val="20"/>
          <w:szCs w:val="20"/>
        </w:rPr>
        <w:t>XYZ</w:t>
      </w:r>
      <w:r w:rsidRPr="001D4145">
        <w:rPr>
          <w:rFonts w:ascii="Open Sans" w:hAnsi="Open Sans"/>
          <w:color w:val="auto"/>
          <w:sz w:val="20"/>
          <w:szCs w:val="20"/>
        </w:rPr>
        <w:t xml:space="preserve"> </w:t>
      </w:r>
    </w:p>
    <w:p w:rsidR="001D4145" w:rsidRPr="001D4145" w:rsidRDefault="001D4145" w:rsidP="00DC691C">
      <w:pPr>
        <w:pStyle w:val="Default"/>
        <w:numPr>
          <w:ilvl w:val="0"/>
          <w:numId w:val="41"/>
        </w:numPr>
        <w:rPr>
          <w:rFonts w:ascii="Open Sans" w:hAnsi="Open Sans"/>
          <w:color w:val="auto"/>
          <w:sz w:val="20"/>
          <w:szCs w:val="20"/>
        </w:rPr>
      </w:pPr>
      <w:r w:rsidRPr="001D4145">
        <w:rPr>
          <w:rFonts w:ascii="Open Sans" w:hAnsi="Open Sans"/>
          <w:color w:val="auto"/>
          <w:sz w:val="20"/>
          <w:szCs w:val="20"/>
        </w:rPr>
        <w:t>Loss of utilities and communications</w:t>
      </w:r>
    </w:p>
    <w:p w:rsidR="001D4145" w:rsidRPr="001D4145" w:rsidRDefault="001D4145" w:rsidP="00DC691C">
      <w:pPr>
        <w:pStyle w:val="Default"/>
        <w:numPr>
          <w:ilvl w:val="0"/>
          <w:numId w:val="41"/>
        </w:numPr>
        <w:rPr>
          <w:rFonts w:ascii="Open Sans" w:hAnsi="Open Sans"/>
          <w:color w:val="auto"/>
          <w:sz w:val="20"/>
          <w:szCs w:val="20"/>
        </w:rPr>
      </w:pPr>
      <w:r w:rsidRPr="001D4145">
        <w:rPr>
          <w:rFonts w:ascii="Open Sans" w:hAnsi="Open Sans"/>
          <w:color w:val="auto"/>
          <w:sz w:val="20"/>
          <w:szCs w:val="20"/>
        </w:rPr>
        <w:t>Severe staffing shortages</w:t>
      </w:r>
    </w:p>
    <w:p w:rsidR="001D4145" w:rsidRPr="001D4145" w:rsidRDefault="001D4145" w:rsidP="00DC691C">
      <w:pPr>
        <w:pStyle w:val="Default"/>
        <w:numPr>
          <w:ilvl w:val="0"/>
          <w:numId w:val="41"/>
        </w:numPr>
        <w:rPr>
          <w:rFonts w:ascii="Open Sans" w:hAnsi="Open Sans"/>
          <w:color w:val="auto"/>
          <w:sz w:val="20"/>
          <w:szCs w:val="20"/>
        </w:rPr>
      </w:pPr>
      <w:r w:rsidRPr="001D4145">
        <w:rPr>
          <w:rFonts w:ascii="Open Sans" w:hAnsi="Open Sans"/>
          <w:color w:val="auto"/>
          <w:sz w:val="20"/>
          <w:szCs w:val="20"/>
        </w:rPr>
        <w:t>Full or partial evacuation and relocation of patients, residents a</w:t>
      </w:r>
      <w:r w:rsidR="00DC691C">
        <w:rPr>
          <w:rFonts w:ascii="Open Sans" w:hAnsi="Open Sans"/>
          <w:color w:val="auto"/>
          <w:sz w:val="20"/>
          <w:szCs w:val="20"/>
        </w:rPr>
        <w:t xml:space="preserve">nd essential functions of </w:t>
      </w:r>
      <w:r w:rsidR="00120C63">
        <w:rPr>
          <w:rFonts w:ascii="Open Sans" w:hAnsi="Open Sans"/>
          <w:color w:val="auto"/>
          <w:sz w:val="20"/>
          <w:szCs w:val="20"/>
        </w:rPr>
        <w:t>XYZ</w:t>
      </w:r>
    </w:p>
    <w:p w:rsidR="001D4145" w:rsidRPr="001D4145" w:rsidRDefault="001D4145" w:rsidP="001D4145">
      <w:pPr>
        <w:pStyle w:val="Default"/>
        <w:contextualSpacing/>
        <w:rPr>
          <w:rFonts w:ascii="Open Sans" w:hAnsi="Open Sans"/>
          <w:color w:val="auto"/>
          <w:sz w:val="20"/>
          <w:szCs w:val="20"/>
        </w:rPr>
      </w:pPr>
    </w:p>
    <w:p w:rsidR="001D4145" w:rsidRDefault="001D4145" w:rsidP="001D4145">
      <w:pPr>
        <w:pStyle w:val="Default"/>
        <w:contextualSpacing/>
        <w:rPr>
          <w:rFonts w:ascii="Open Sans" w:hAnsi="Open Sans"/>
          <w:color w:val="auto"/>
          <w:sz w:val="20"/>
          <w:szCs w:val="20"/>
        </w:rPr>
      </w:pPr>
      <w:r w:rsidRPr="001D4145">
        <w:rPr>
          <w:rFonts w:ascii="Open Sans" w:hAnsi="Open Sans"/>
          <w:color w:val="auto"/>
          <w:sz w:val="20"/>
          <w:szCs w:val="20"/>
        </w:rPr>
        <w:t>Any event that would compromise the safety and services provided to patients,</w:t>
      </w:r>
      <w:r w:rsidR="00DC691C">
        <w:rPr>
          <w:rFonts w:ascii="Open Sans" w:hAnsi="Open Sans"/>
          <w:color w:val="auto"/>
          <w:sz w:val="20"/>
          <w:szCs w:val="20"/>
        </w:rPr>
        <w:t xml:space="preserve"> residents and our communities would warrant execution of the </w:t>
      </w:r>
      <w:r w:rsidR="003C6B6D">
        <w:rPr>
          <w:rFonts w:ascii="Open Sans" w:hAnsi="Open Sans"/>
          <w:color w:val="auto"/>
          <w:sz w:val="20"/>
          <w:szCs w:val="20"/>
        </w:rPr>
        <w:t>P</w:t>
      </w:r>
      <w:r w:rsidR="00DC691C">
        <w:rPr>
          <w:rFonts w:ascii="Open Sans" w:hAnsi="Open Sans"/>
          <w:color w:val="auto"/>
          <w:sz w:val="20"/>
          <w:szCs w:val="20"/>
        </w:rPr>
        <w:t xml:space="preserve">lan. </w:t>
      </w:r>
      <w:r w:rsidRPr="001D4145">
        <w:rPr>
          <w:rFonts w:ascii="Open Sans" w:hAnsi="Open Sans"/>
          <w:color w:val="auto"/>
          <w:sz w:val="20"/>
          <w:szCs w:val="20"/>
        </w:rPr>
        <w:t xml:space="preserve">This may be due to manmade or natural disasters, infectious disease </w:t>
      </w:r>
      <w:r w:rsidR="00DC691C">
        <w:rPr>
          <w:rFonts w:ascii="Open Sans" w:hAnsi="Open Sans"/>
          <w:color w:val="auto"/>
          <w:sz w:val="20"/>
          <w:szCs w:val="20"/>
        </w:rPr>
        <w:t>outbreak, civil unrest or riots</w:t>
      </w:r>
      <w:r w:rsidRPr="001D4145">
        <w:rPr>
          <w:rFonts w:ascii="Open Sans" w:hAnsi="Open Sans"/>
          <w:color w:val="auto"/>
          <w:sz w:val="20"/>
          <w:szCs w:val="20"/>
        </w:rPr>
        <w:t xml:space="preserve"> or any number of events both planned for and unforeseen. These events may also lead to a partial or full evacuation of patients and residents. They may also include a partial or full closure of the physical structures of </w:t>
      </w:r>
      <w:r w:rsidR="00120C63">
        <w:rPr>
          <w:rFonts w:ascii="Open Sans" w:hAnsi="Open Sans"/>
          <w:color w:val="auto"/>
          <w:sz w:val="20"/>
          <w:szCs w:val="20"/>
        </w:rPr>
        <w:t>XYZ</w:t>
      </w:r>
      <w:r w:rsidRPr="001D4145">
        <w:rPr>
          <w:rFonts w:ascii="Open Sans" w:hAnsi="Open Sans"/>
          <w:color w:val="auto"/>
          <w:sz w:val="20"/>
          <w:szCs w:val="20"/>
        </w:rPr>
        <w:t>. Relocation of essential functions to ACS may be indicated and should be coordinated with the Huerfano County OEM. While some emergency events, such as disease outbreaks or severe winter weather, will in most cases come with some advanced warning, other events such as tornado, utility disruption, fire, terrorist attack, etc. may happen with little or no notice. Advance preparation for these events is the key to a successful implementation of th</w:t>
      </w:r>
      <w:r w:rsidR="00DC691C">
        <w:rPr>
          <w:rFonts w:ascii="Open Sans" w:hAnsi="Open Sans"/>
          <w:color w:val="auto"/>
          <w:sz w:val="20"/>
          <w:szCs w:val="20"/>
        </w:rPr>
        <w:t>e</w:t>
      </w:r>
      <w:r w:rsidRPr="001D4145">
        <w:rPr>
          <w:rFonts w:ascii="Open Sans" w:hAnsi="Open Sans"/>
          <w:color w:val="auto"/>
          <w:sz w:val="20"/>
          <w:szCs w:val="20"/>
        </w:rPr>
        <w:t xml:space="preserve"> </w:t>
      </w:r>
      <w:r w:rsidR="003C6B6D">
        <w:rPr>
          <w:rFonts w:ascii="Open Sans" w:hAnsi="Open Sans"/>
          <w:color w:val="auto"/>
          <w:sz w:val="20"/>
          <w:szCs w:val="20"/>
        </w:rPr>
        <w:t>P</w:t>
      </w:r>
      <w:r w:rsidRPr="001D4145">
        <w:rPr>
          <w:rFonts w:ascii="Open Sans" w:hAnsi="Open Sans"/>
          <w:color w:val="auto"/>
          <w:sz w:val="20"/>
          <w:szCs w:val="20"/>
        </w:rPr>
        <w:t>lan.</w:t>
      </w:r>
    </w:p>
    <w:p w:rsidR="001D4145" w:rsidRPr="001D4145" w:rsidRDefault="001D4145" w:rsidP="001D4145">
      <w:pPr>
        <w:pStyle w:val="Default"/>
        <w:contextualSpacing/>
        <w:rPr>
          <w:rFonts w:ascii="Open Sans" w:hAnsi="Open Sans"/>
          <w:color w:val="auto"/>
          <w:sz w:val="20"/>
          <w:szCs w:val="20"/>
        </w:rPr>
      </w:pPr>
    </w:p>
    <w:p w:rsidR="001D4145" w:rsidRDefault="00120C63" w:rsidP="001D4145">
      <w:pPr>
        <w:pStyle w:val="Default"/>
        <w:rPr>
          <w:rFonts w:ascii="Open Sans" w:hAnsi="Open Sans"/>
          <w:color w:val="auto"/>
          <w:sz w:val="20"/>
          <w:szCs w:val="20"/>
        </w:rPr>
      </w:pPr>
      <w:r>
        <w:rPr>
          <w:rFonts w:ascii="Open Sans" w:hAnsi="Open Sans"/>
          <w:color w:val="auto"/>
          <w:sz w:val="20"/>
          <w:szCs w:val="20"/>
        </w:rPr>
        <w:t>XYZ</w:t>
      </w:r>
      <w:r w:rsidR="001D4145" w:rsidRPr="001D4145">
        <w:rPr>
          <w:rFonts w:ascii="Open Sans" w:hAnsi="Open Sans"/>
          <w:color w:val="auto"/>
          <w:sz w:val="20"/>
          <w:szCs w:val="20"/>
        </w:rPr>
        <w:t xml:space="preserve"> may direct full or partial activation of the</w:t>
      </w:r>
      <w:r w:rsidR="003C6B6D">
        <w:rPr>
          <w:rFonts w:ascii="Open Sans" w:hAnsi="Open Sans"/>
          <w:color w:val="auto"/>
          <w:sz w:val="20"/>
          <w:szCs w:val="20"/>
        </w:rPr>
        <w:t xml:space="preserve"> P</w:t>
      </w:r>
      <w:r w:rsidR="001D4145">
        <w:rPr>
          <w:rFonts w:ascii="Open Sans" w:hAnsi="Open Sans"/>
          <w:color w:val="auto"/>
          <w:sz w:val="20"/>
          <w:szCs w:val="20"/>
        </w:rPr>
        <w:t>lan</w:t>
      </w:r>
      <w:r w:rsidR="003C6B6D">
        <w:rPr>
          <w:rFonts w:ascii="Open Sans" w:hAnsi="Open Sans"/>
          <w:color w:val="auto"/>
          <w:sz w:val="20"/>
          <w:szCs w:val="20"/>
        </w:rPr>
        <w:t>. Activation of the P</w:t>
      </w:r>
      <w:r w:rsidR="001D4145" w:rsidRPr="001D4145">
        <w:rPr>
          <w:rFonts w:ascii="Open Sans" w:hAnsi="Open Sans"/>
          <w:color w:val="auto"/>
          <w:sz w:val="20"/>
          <w:szCs w:val="20"/>
        </w:rPr>
        <w:t>lan may initiate the transfer of essential functions and the deployment of pre-identified personnel and equipment/supplies</w:t>
      </w:r>
      <w:r w:rsidR="001D4145">
        <w:rPr>
          <w:rFonts w:ascii="Open Sans" w:hAnsi="Open Sans"/>
          <w:color w:val="auto"/>
          <w:sz w:val="20"/>
          <w:szCs w:val="20"/>
        </w:rPr>
        <w:t xml:space="preserve"> to an ACS. </w:t>
      </w:r>
      <w:r w:rsidR="001D4145" w:rsidRPr="001D4145">
        <w:rPr>
          <w:rFonts w:ascii="Open Sans" w:hAnsi="Open Sans"/>
          <w:color w:val="auto"/>
          <w:sz w:val="20"/>
          <w:szCs w:val="20"/>
        </w:rPr>
        <w:t xml:space="preserve"> Activation of the plan may also involve significant alteration of work plans and assignments </w:t>
      </w:r>
      <w:r w:rsidR="003C6B6D">
        <w:rPr>
          <w:rFonts w:ascii="Open Sans" w:hAnsi="Open Sans"/>
          <w:color w:val="auto"/>
          <w:sz w:val="20"/>
          <w:szCs w:val="20"/>
        </w:rPr>
        <w:t>of staff to critical work areas, use of contractors,</w:t>
      </w:r>
      <w:r w:rsidR="001D4145" w:rsidRPr="001D4145">
        <w:rPr>
          <w:rFonts w:ascii="Open Sans" w:hAnsi="Open Sans"/>
          <w:color w:val="auto"/>
          <w:sz w:val="20"/>
          <w:szCs w:val="20"/>
        </w:rPr>
        <w:t xml:space="preserve"> extensi</w:t>
      </w:r>
      <w:r w:rsidR="003C6B6D">
        <w:rPr>
          <w:rFonts w:ascii="Open Sans" w:hAnsi="Open Sans"/>
          <w:color w:val="auto"/>
          <w:sz w:val="20"/>
          <w:szCs w:val="20"/>
        </w:rPr>
        <w:t>on of overtime for well workers</w:t>
      </w:r>
      <w:r w:rsidR="001D4145" w:rsidRPr="001D4145">
        <w:rPr>
          <w:rFonts w:ascii="Open Sans" w:hAnsi="Open Sans"/>
          <w:color w:val="auto"/>
          <w:sz w:val="20"/>
          <w:szCs w:val="20"/>
        </w:rPr>
        <w:t xml:space="preserve"> and similar alternatives </w:t>
      </w:r>
      <w:r w:rsidR="003C6B6D">
        <w:rPr>
          <w:rFonts w:ascii="Open Sans" w:hAnsi="Open Sans"/>
          <w:color w:val="auto"/>
          <w:sz w:val="20"/>
          <w:szCs w:val="20"/>
        </w:rPr>
        <w:t xml:space="preserve">in order </w:t>
      </w:r>
      <w:r w:rsidR="001D4145" w:rsidRPr="001D4145">
        <w:rPr>
          <w:rFonts w:ascii="Open Sans" w:hAnsi="Open Sans"/>
          <w:color w:val="auto"/>
          <w:sz w:val="20"/>
          <w:szCs w:val="20"/>
        </w:rPr>
        <w:t xml:space="preserve">to offset staff reduction. </w:t>
      </w:r>
    </w:p>
    <w:p w:rsidR="001D4145" w:rsidRPr="001D4145" w:rsidRDefault="001D4145" w:rsidP="001D4145">
      <w:pPr>
        <w:pStyle w:val="Default"/>
        <w:rPr>
          <w:rFonts w:ascii="Open Sans" w:hAnsi="Open San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color w:val="auto"/>
          <w:sz w:val="20"/>
          <w:szCs w:val="20"/>
        </w:rPr>
        <w:t>The Plan may be activated if adequate staff is not available for work in order to keep critical business interests operational. It should be kept in mind that the</w:t>
      </w:r>
      <w:r w:rsidR="000E3DF2">
        <w:rPr>
          <w:rFonts w:ascii="Open Sans" w:hAnsi="Open Sans"/>
          <w:color w:val="auto"/>
          <w:sz w:val="20"/>
          <w:szCs w:val="20"/>
        </w:rPr>
        <w:t xml:space="preserve"> Plan is NOT an evacuation </w:t>
      </w:r>
      <w:proofErr w:type="gramStart"/>
      <w:r w:rsidR="000E3DF2">
        <w:rPr>
          <w:rFonts w:ascii="Open Sans" w:hAnsi="Open Sans"/>
          <w:color w:val="auto"/>
          <w:sz w:val="20"/>
          <w:szCs w:val="20"/>
        </w:rPr>
        <w:t>plan,</w:t>
      </w:r>
      <w:proofErr w:type="gramEnd"/>
      <w:r w:rsidRPr="001D4145">
        <w:rPr>
          <w:rFonts w:ascii="Open Sans" w:hAnsi="Open Sans"/>
          <w:color w:val="auto"/>
          <w:sz w:val="20"/>
          <w:szCs w:val="20"/>
        </w:rPr>
        <w:t xml:space="preserve"> rather it is a deliberate and planned deployment of pre-identified and trained personnel and/or the transfer of essential functions</w:t>
      </w:r>
      <w:r>
        <w:rPr>
          <w:rFonts w:ascii="Open Sans" w:hAnsi="Open Sans"/>
          <w:color w:val="auto"/>
          <w:sz w:val="20"/>
          <w:szCs w:val="20"/>
        </w:rPr>
        <w:t xml:space="preserve"> to an ACS</w:t>
      </w:r>
      <w:r w:rsidRPr="001D4145">
        <w:rPr>
          <w:rFonts w:ascii="Open Sans" w:hAnsi="Open Sans"/>
          <w:color w:val="auto"/>
          <w:sz w:val="20"/>
          <w:szCs w:val="20"/>
        </w:rPr>
        <w:t>. Should activation of the plan be necessary, the Incident Commander</w:t>
      </w:r>
      <w:r w:rsidR="000E3DF2">
        <w:rPr>
          <w:rFonts w:ascii="Open Sans" w:hAnsi="Open Sans"/>
          <w:color w:val="auto"/>
          <w:sz w:val="20"/>
          <w:szCs w:val="20"/>
        </w:rPr>
        <w:t xml:space="preserve"> </w:t>
      </w:r>
      <w:r w:rsidRPr="001D4145">
        <w:rPr>
          <w:rFonts w:ascii="Open Sans" w:hAnsi="Open Sans"/>
          <w:color w:val="auto"/>
          <w:sz w:val="20"/>
          <w:szCs w:val="20"/>
        </w:rPr>
        <w:t xml:space="preserve">will disseminate notification of the </w:t>
      </w:r>
      <w:r w:rsidR="000E3DF2">
        <w:rPr>
          <w:rFonts w:ascii="Open Sans" w:hAnsi="Open Sans"/>
          <w:color w:val="auto"/>
          <w:sz w:val="20"/>
          <w:szCs w:val="20"/>
        </w:rPr>
        <w:t>P</w:t>
      </w:r>
      <w:r>
        <w:rPr>
          <w:rFonts w:ascii="Open Sans" w:hAnsi="Open Sans"/>
          <w:color w:val="auto"/>
          <w:sz w:val="20"/>
          <w:szCs w:val="20"/>
        </w:rPr>
        <w:t>lan</w:t>
      </w:r>
      <w:r w:rsidRPr="001D4145">
        <w:rPr>
          <w:rFonts w:ascii="Open Sans" w:hAnsi="Open Sans"/>
          <w:color w:val="auto"/>
          <w:sz w:val="20"/>
          <w:szCs w:val="20"/>
        </w:rPr>
        <w:t xml:space="preserve"> activation wit</w:t>
      </w:r>
      <w:r w:rsidR="000E3DF2">
        <w:rPr>
          <w:rFonts w:ascii="Open Sans" w:hAnsi="Open Sans"/>
          <w:color w:val="auto"/>
          <w:sz w:val="20"/>
          <w:szCs w:val="20"/>
        </w:rPr>
        <w:t>h appropriate instructions</w:t>
      </w:r>
      <w:r w:rsidRPr="001D4145">
        <w:rPr>
          <w:rFonts w:ascii="Open Sans" w:hAnsi="Open Sans"/>
          <w:color w:val="auto"/>
          <w:sz w:val="20"/>
          <w:szCs w:val="20"/>
        </w:rPr>
        <w:t xml:space="preserve"> by any and all available means including radios, pagers, </w:t>
      </w:r>
      <w:r w:rsidR="000E3DF2">
        <w:rPr>
          <w:rFonts w:ascii="Open Sans" w:hAnsi="Open Sans"/>
          <w:color w:val="auto"/>
          <w:sz w:val="20"/>
          <w:szCs w:val="20"/>
        </w:rPr>
        <w:t xml:space="preserve">telephone, runners or e-mail.  </w:t>
      </w:r>
      <w:r w:rsidRPr="001D4145">
        <w:rPr>
          <w:rFonts w:ascii="Open Sans" w:hAnsi="Open Sans"/>
          <w:color w:val="auto"/>
          <w:sz w:val="20"/>
          <w:szCs w:val="20"/>
        </w:rPr>
        <w:t xml:space="preserve">Pre-identified personnel should follow the instructions given in accordance with the instructions contained in </w:t>
      </w:r>
      <w:r>
        <w:rPr>
          <w:rFonts w:ascii="Open Sans" w:hAnsi="Open Sans"/>
          <w:color w:val="auto"/>
          <w:sz w:val="20"/>
          <w:szCs w:val="20"/>
        </w:rPr>
        <w:t xml:space="preserve">the </w:t>
      </w:r>
      <w:r w:rsidR="000E3DF2">
        <w:rPr>
          <w:rFonts w:ascii="Open Sans" w:hAnsi="Open Sans"/>
          <w:color w:val="auto"/>
          <w:sz w:val="20"/>
          <w:szCs w:val="20"/>
        </w:rPr>
        <w:t>P</w:t>
      </w:r>
      <w:r>
        <w:rPr>
          <w:rFonts w:ascii="Open Sans" w:hAnsi="Open Sans"/>
          <w:color w:val="auto"/>
          <w:sz w:val="20"/>
          <w:szCs w:val="20"/>
        </w:rPr>
        <w:t>lan</w:t>
      </w:r>
      <w:r w:rsidRPr="001D4145">
        <w:rPr>
          <w:rFonts w:ascii="Open Sans" w:hAnsi="Open Sans"/>
          <w:color w:val="auto"/>
          <w:sz w:val="20"/>
          <w:szCs w:val="20"/>
        </w:rPr>
        <w:t xml:space="preserve">. </w:t>
      </w:r>
    </w:p>
    <w:p w:rsidR="000E3DF2" w:rsidRDefault="000E3DF2" w:rsidP="001D4145">
      <w:pPr>
        <w:pStyle w:val="Default"/>
        <w:rPr>
          <w:rFonts w:ascii="Open Sans" w:hAnsi="Open Sans"/>
          <w:color w:val="auto"/>
          <w:sz w:val="20"/>
          <w:szCs w:val="20"/>
        </w:rPr>
      </w:pPr>
    </w:p>
    <w:p w:rsidR="001D4145" w:rsidRDefault="001D4145" w:rsidP="001D4145">
      <w:pPr>
        <w:pStyle w:val="Default"/>
        <w:rPr>
          <w:rFonts w:ascii="Open Sans" w:hAnsi="Open Sans"/>
          <w:color w:val="auto"/>
          <w:sz w:val="20"/>
          <w:szCs w:val="20"/>
        </w:rPr>
      </w:pPr>
      <w:r w:rsidRPr="001D4145">
        <w:rPr>
          <w:rFonts w:ascii="Open Sans" w:hAnsi="Open Sans"/>
          <w:color w:val="auto"/>
          <w:sz w:val="20"/>
          <w:szCs w:val="20"/>
        </w:rPr>
        <w:t>If the event results in senior administrative staff becoming unavailable to respond to the HICC, a major consideration becomes reconstitution of key leadership positions in accordan</w:t>
      </w:r>
      <w:r>
        <w:rPr>
          <w:rFonts w:ascii="Open Sans" w:hAnsi="Open Sans"/>
          <w:color w:val="auto"/>
          <w:sz w:val="20"/>
          <w:szCs w:val="20"/>
        </w:rPr>
        <w:t>ce with the Order of Succession.</w:t>
      </w:r>
    </w:p>
    <w:p w:rsidR="001D4145" w:rsidRPr="001D4145" w:rsidRDefault="001D4145" w:rsidP="001D4145">
      <w:pPr>
        <w:pStyle w:val="Default"/>
        <w:rPr>
          <w:rFonts w:ascii="Open Sans" w:hAnsi="Open Sans"/>
          <w:color w:val="auto"/>
          <w:sz w:val="20"/>
          <w:szCs w:val="20"/>
        </w:rPr>
      </w:pPr>
    </w:p>
    <w:p w:rsidR="001D4145" w:rsidRDefault="001D4145" w:rsidP="001D4145">
      <w:pPr>
        <w:pStyle w:val="Default"/>
        <w:rPr>
          <w:rFonts w:ascii="Open Sans" w:hAnsi="Open Sans"/>
          <w:color w:val="auto"/>
          <w:sz w:val="20"/>
          <w:szCs w:val="20"/>
        </w:rPr>
      </w:pPr>
      <w:r w:rsidRPr="001D4145">
        <w:rPr>
          <w:rFonts w:ascii="Open Sans" w:hAnsi="Open Sans"/>
          <w:color w:val="auto"/>
          <w:sz w:val="20"/>
          <w:szCs w:val="20"/>
        </w:rPr>
        <w:t xml:space="preserve">Following the event, the primary effort will be the regeneration of </w:t>
      </w:r>
      <w:r w:rsidR="00120C63">
        <w:rPr>
          <w:rFonts w:ascii="Open Sans" w:hAnsi="Open Sans"/>
          <w:color w:val="auto"/>
          <w:sz w:val="20"/>
          <w:szCs w:val="20"/>
        </w:rPr>
        <w:t>XYZ</w:t>
      </w:r>
      <w:r w:rsidRPr="001D4145">
        <w:rPr>
          <w:rFonts w:ascii="Open Sans" w:hAnsi="Open Sans"/>
          <w:color w:val="auto"/>
          <w:sz w:val="20"/>
          <w:szCs w:val="20"/>
        </w:rPr>
        <w:t xml:space="preserve">’s Emergency Department with adequate personnel and equipment to restore complete Emergency Department business operations. Reconstitution activities are oriented towards the determination of physical structure safety, identification of any ACS </w:t>
      </w:r>
      <w:r>
        <w:rPr>
          <w:rFonts w:ascii="Open Sans" w:hAnsi="Open Sans"/>
          <w:color w:val="auto"/>
          <w:sz w:val="20"/>
          <w:szCs w:val="20"/>
        </w:rPr>
        <w:t xml:space="preserve">that </w:t>
      </w:r>
      <w:r w:rsidRPr="001D4145">
        <w:rPr>
          <w:rFonts w:ascii="Open Sans" w:hAnsi="Open Sans"/>
          <w:color w:val="auto"/>
          <w:sz w:val="20"/>
          <w:szCs w:val="20"/>
        </w:rPr>
        <w:t>may be needed</w:t>
      </w:r>
      <w:r w:rsidR="00AC4DAA">
        <w:rPr>
          <w:rFonts w:ascii="Open Sans" w:hAnsi="Open Sans"/>
          <w:color w:val="auto"/>
          <w:sz w:val="20"/>
          <w:szCs w:val="20"/>
        </w:rPr>
        <w:t xml:space="preserve"> to perform essential functions and</w:t>
      </w:r>
      <w:r w:rsidRPr="001D4145">
        <w:rPr>
          <w:rFonts w:ascii="Open Sans" w:hAnsi="Open Sans"/>
          <w:color w:val="auto"/>
          <w:sz w:val="20"/>
          <w:szCs w:val="20"/>
        </w:rPr>
        <w:t xml:space="preserve"> alternate human resources to offset staff losses for limited or extended periods of time. </w:t>
      </w:r>
    </w:p>
    <w:p w:rsidR="001D4145" w:rsidRPr="001D4145" w:rsidRDefault="001D4145" w:rsidP="001D4145">
      <w:pPr>
        <w:pStyle w:val="Default"/>
        <w:rPr>
          <w:rFonts w:ascii="Open Sans" w:hAnsi="Open Sans"/>
          <w:color w:val="auto"/>
          <w:sz w:val="20"/>
          <w:szCs w:val="20"/>
        </w:rPr>
      </w:pPr>
    </w:p>
    <w:p w:rsidR="001D4145" w:rsidRPr="001D4145" w:rsidRDefault="001D4145" w:rsidP="001D4145">
      <w:pPr>
        <w:pStyle w:val="Default"/>
        <w:rPr>
          <w:rFonts w:ascii="Open Sans" w:hAnsi="Open Sans"/>
          <w:color w:val="auto"/>
          <w:sz w:val="20"/>
          <w:szCs w:val="20"/>
        </w:rPr>
      </w:pPr>
      <w:r w:rsidRPr="001D4145">
        <w:rPr>
          <w:rFonts w:ascii="Open Sans" w:hAnsi="Open Sans"/>
          <w:color w:val="auto"/>
          <w:sz w:val="20"/>
          <w:szCs w:val="20"/>
        </w:rPr>
        <w:t xml:space="preserve">When sufficient functions have been restored at </w:t>
      </w:r>
      <w:r w:rsidR="00120C63">
        <w:rPr>
          <w:rFonts w:ascii="Open Sans" w:hAnsi="Open Sans"/>
          <w:color w:val="auto"/>
          <w:sz w:val="20"/>
          <w:szCs w:val="20"/>
        </w:rPr>
        <w:t>XYZ</w:t>
      </w:r>
      <w:r w:rsidRPr="001D4145">
        <w:rPr>
          <w:rFonts w:ascii="Open Sans" w:hAnsi="Open Sans"/>
          <w:color w:val="auto"/>
          <w:sz w:val="20"/>
          <w:szCs w:val="20"/>
        </w:rPr>
        <w:t xml:space="preserve"> and all other occupied space or reconstituted facility(s), the Incident Commander or his/her designated successor can order the termination of </w:t>
      </w:r>
      <w:r>
        <w:rPr>
          <w:rFonts w:ascii="Open Sans" w:hAnsi="Open Sans"/>
          <w:color w:val="auto"/>
          <w:sz w:val="20"/>
          <w:szCs w:val="20"/>
        </w:rPr>
        <w:t>contingent</w:t>
      </w:r>
      <w:r w:rsidRPr="001D4145">
        <w:rPr>
          <w:rFonts w:ascii="Open Sans" w:hAnsi="Open Sans"/>
          <w:color w:val="auto"/>
          <w:sz w:val="20"/>
          <w:szCs w:val="20"/>
        </w:rPr>
        <w:t xml:space="preserve"> operations. </w:t>
      </w:r>
    </w:p>
    <w:p w:rsidR="001D4145" w:rsidRPr="001D4145" w:rsidRDefault="001D4145" w:rsidP="001D4145">
      <w:pPr>
        <w:pStyle w:val="Default"/>
        <w:rPr>
          <w:rFonts w:ascii="Open Sans" w:hAnsi="Open Sans"/>
          <w:b/>
          <w:bCs/>
          <w:color w:val="auto"/>
          <w:sz w:val="20"/>
          <w:szCs w:val="20"/>
        </w:rPr>
      </w:pPr>
    </w:p>
    <w:p w:rsidR="00E81B3B" w:rsidRPr="008C5CB4" w:rsidRDefault="00E81B3B" w:rsidP="00D47E41">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p>
    <w:p w:rsidR="00E81B3B" w:rsidRPr="008C5CB4" w:rsidRDefault="00E81B3B" w:rsidP="00E81B3B">
      <w:pPr>
        <w:keepNext/>
        <w:jc w:val="both"/>
        <w:outlineLvl w:val="7"/>
        <w:rPr>
          <w:rFonts w:ascii="Open Sans" w:hAnsi="Open Sans"/>
          <w:b/>
        </w:rPr>
      </w:pPr>
      <w:r w:rsidRPr="008C5CB4">
        <w:rPr>
          <w:rFonts w:ascii="Open Sans" w:hAnsi="Open Sans"/>
          <w:b/>
        </w:rPr>
        <w:t>PHASES/METHODOLOGIES</w:t>
      </w:r>
    </w:p>
    <w:p w:rsidR="00E81B3B" w:rsidRPr="008C5CB4" w:rsidRDefault="00E81B3B" w:rsidP="00E81B3B">
      <w:pPr>
        <w:jc w:val="both"/>
        <w:rPr>
          <w:rFonts w:ascii="Open Sans" w:hAnsi="Open Sans"/>
        </w:rPr>
      </w:pPr>
    </w:p>
    <w:p w:rsidR="00E81B3B" w:rsidRPr="008C5CB4" w:rsidRDefault="00455E44" w:rsidP="00E81B3B">
      <w:pPr>
        <w:jc w:val="both"/>
        <w:rPr>
          <w:rFonts w:ascii="Open Sans" w:hAnsi="Open Sans"/>
        </w:rPr>
      </w:pPr>
      <w:r>
        <w:rPr>
          <w:rFonts w:ascii="Open Sans" w:hAnsi="Open Sans"/>
        </w:rPr>
        <w:t xml:space="preserve">The </w:t>
      </w:r>
      <w:r w:rsidR="00E81B3B" w:rsidRPr="008C5CB4">
        <w:rPr>
          <w:rFonts w:ascii="Open Sans" w:hAnsi="Open Sans"/>
        </w:rPr>
        <w:t xml:space="preserve">Emergency and </w:t>
      </w:r>
      <w:r w:rsidR="00CC4465" w:rsidRPr="008C5CB4">
        <w:rPr>
          <w:rFonts w:ascii="Open Sans" w:hAnsi="Open Sans"/>
        </w:rPr>
        <w:t>Busines</w:t>
      </w:r>
      <w:r w:rsidR="007D3C8E" w:rsidRPr="008C5CB4">
        <w:rPr>
          <w:rFonts w:ascii="Open Sans" w:hAnsi="Open Sans"/>
        </w:rPr>
        <w:t>s</w:t>
      </w:r>
      <w:r w:rsidR="00CC4465" w:rsidRPr="008C5CB4">
        <w:rPr>
          <w:rFonts w:ascii="Open Sans" w:hAnsi="Open Sans"/>
        </w:rPr>
        <w:t xml:space="preserve"> Continuity</w:t>
      </w:r>
      <w:r w:rsidR="00E81B3B" w:rsidRPr="008C5CB4">
        <w:rPr>
          <w:rFonts w:ascii="Open Sans" w:hAnsi="Open Sans"/>
        </w:rPr>
        <w:t xml:space="preserve"> Plan </w:t>
      </w:r>
      <w:r w:rsidR="00376E78">
        <w:rPr>
          <w:rFonts w:ascii="Open Sans" w:hAnsi="Open Sans"/>
        </w:rPr>
        <w:t>considers</w:t>
      </w:r>
      <w:r w:rsidR="00E81B3B" w:rsidRPr="008C5CB4">
        <w:rPr>
          <w:rFonts w:ascii="Open Sans" w:hAnsi="Open Sans"/>
        </w:rPr>
        <w:t xml:space="preserve"> the four phases of emergency management:</w:t>
      </w:r>
    </w:p>
    <w:p w:rsidR="00E81B3B" w:rsidRPr="008C5CB4" w:rsidRDefault="00E81B3B" w:rsidP="00E81B3B">
      <w:pPr>
        <w:jc w:val="both"/>
        <w:rPr>
          <w:rFonts w:ascii="Open Sans" w:hAnsi="Open Sans"/>
          <w:b/>
        </w:rPr>
      </w:pPr>
    </w:p>
    <w:p w:rsidR="00E81B3B" w:rsidRPr="008C5CB4" w:rsidRDefault="00E81B3B" w:rsidP="00E81B3B">
      <w:pPr>
        <w:jc w:val="both"/>
        <w:rPr>
          <w:rFonts w:ascii="Open Sans" w:hAnsi="Open Sans"/>
        </w:rPr>
      </w:pPr>
      <w:r w:rsidRPr="008C5CB4">
        <w:rPr>
          <w:rFonts w:ascii="Open Sans" w:hAnsi="Open Sans"/>
          <w:u w:val="single"/>
        </w:rPr>
        <w:t>MITIGATION</w:t>
      </w:r>
      <w:r w:rsidRPr="008C5CB4">
        <w:rPr>
          <w:rFonts w:ascii="Open Sans" w:hAnsi="Open Sans"/>
        </w:rPr>
        <w:t>:  Activities designed to reduce the impact or seve</w:t>
      </w:r>
      <w:r w:rsidR="00376E78">
        <w:rPr>
          <w:rFonts w:ascii="Open Sans" w:hAnsi="Open Sans"/>
        </w:rPr>
        <w:t xml:space="preserve">rity of potential emergencies. </w:t>
      </w:r>
      <w:r w:rsidRPr="008C5CB4">
        <w:rPr>
          <w:rFonts w:ascii="Open Sans" w:hAnsi="Open Sans"/>
        </w:rPr>
        <w:t>They include but are not limited to:</w:t>
      </w:r>
    </w:p>
    <w:p w:rsidR="00E81B3B" w:rsidRPr="008C5CB4" w:rsidRDefault="00E81B3B" w:rsidP="00E81B3B">
      <w:pPr>
        <w:tabs>
          <w:tab w:val="left" w:pos="-540"/>
          <w:tab w:val="left" w:pos="360"/>
        </w:tabs>
        <w:ind w:left="360"/>
        <w:jc w:val="both"/>
        <w:rPr>
          <w:rFonts w:ascii="Open Sans" w:hAnsi="Open Sans"/>
        </w:rPr>
      </w:pPr>
    </w:p>
    <w:p w:rsidR="00E81B3B" w:rsidRPr="008C5CB4" w:rsidRDefault="00E81B3B" w:rsidP="00E81B3B">
      <w:pPr>
        <w:numPr>
          <w:ilvl w:val="0"/>
          <w:numId w:val="3"/>
        </w:numPr>
        <w:tabs>
          <w:tab w:val="clear" w:pos="360"/>
          <w:tab w:val="left" w:pos="-540"/>
          <w:tab w:val="num" w:pos="720"/>
        </w:tabs>
        <w:ind w:left="1440"/>
        <w:jc w:val="both"/>
        <w:rPr>
          <w:rFonts w:ascii="Open Sans" w:hAnsi="Open Sans"/>
        </w:rPr>
      </w:pPr>
      <w:r w:rsidRPr="008C5CB4">
        <w:rPr>
          <w:rFonts w:ascii="Open Sans" w:hAnsi="Open Sans"/>
        </w:rPr>
        <w:t>Compliance with the Life Safety Code to reduce the risk of fire.</w:t>
      </w:r>
    </w:p>
    <w:p w:rsidR="00E81B3B" w:rsidRPr="008C5CB4" w:rsidRDefault="00E81B3B" w:rsidP="00E81B3B">
      <w:pPr>
        <w:numPr>
          <w:ilvl w:val="0"/>
          <w:numId w:val="3"/>
        </w:numPr>
        <w:tabs>
          <w:tab w:val="clear" w:pos="360"/>
          <w:tab w:val="left" w:pos="-540"/>
          <w:tab w:val="num" w:pos="720"/>
        </w:tabs>
        <w:ind w:left="1440"/>
        <w:jc w:val="both"/>
        <w:rPr>
          <w:rFonts w:ascii="Open Sans" w:hAnsi="Open Sans"/>
        </w:rPr>
      </w:pPr>
      <w:r w:rsidRPr="008C5CB4">
        <w:rPr>
          <w:rFonts w:ascii="Open Sans" w:hAnsi="Open Sans"/>
        </w:rPr>
        <w:t>Appropriately sized emergency power systems where required.</w:t>
      </w:r>
    </w:p>
    <w:p w:rsidR="00E81B3B" w:rsidRPr="008C5CB4" w:rsidRDefault="00376E78" w:rsidP="00E81B3B">
      <w:pPr>
        <w:numPr>
          <w:ilvl w:val="0"/>
          <w:numId w:val="3"/>
        </w:numPr>
        <w:tabs>
          <w:tab w:val="clear" w:pos="360"/>
          <w:tab w:val="left" w:pos="-540"/>
          <w:tab w:val="num" w:pos="720"/>
        </w:tabs>
        <w:ind w:left="1440"/>
        <w:jc w:val="both"/>
        <w:rPr>
          <w:rFonts w:ascii="Open Sans" w:hAnsi="Open Sans"/>
        </w:rPr>
      </w:pPr>
      <w:r>
        <w:rPr>
          <w:rFonts w:ascii="Open Sans" w:hAnsi="Open Sans"/>
        </w:rPr>
        <w:t>Inspecting, testing</w:t>
      </w:r>
      <w:r w:rsidR="00E81B3B" w:rsidRPr="008C5CB4">
        <w:rPr>
          <w:rFonts w:ascii="Open Sans" w:hAnsi="Open Sans"/>
        </w:rPr>
        <w:t xml:space="preserve"> and maintenance of utilities systems and medical equipment.</w:t>
      </w:r>
    </w:p>
    <w:p w:rsidR="00E81B3B" w:rsidRPr="008C5CB4" w:rsidRDefault="00E81B3B" w:rsidP="00E81B3B">
      <w:pPr>
        <w:numPr>
          <w:ilvl w:val="0"/>
          <w:numId w:val="3"/>
        </w:numPr>
        <w:tabs>
          <w:tab w:val="clear" w:pos="360"/>
          <w:tab w:val="left" w:pos="-540"/>
          <w:tab w:val="num" w:pos="720"/>
        </w:tabs>
        <w:ind w:left="1440"/>
        <w:jc w:val="both"/>
        <w:rPr>
          <w:rFonts w:ascii="Open Sans" w:hAnsi="Open Sans"/>
        </w:rPr>
      </w:pPr>
      <w:r w:rsidRPr="008C5CB4">
        <w:rPr>
          <w:rFonts w:ascii="Open Sans" w:hAnsi="Open Sans"/>
        </w:rPr>
        <w:t>Consideration of potential emergency issues in planning for construction and/or renovation.</w:t>
      </w:r>
    </w:p>
    <w:p w:rsidR="00E81B3B" w:rsidRPr="008C5CB4" w:rsidRDefault="00E81B3B" w:rsidP="00E81B3B">
      <w:pPr>
        <w:tabs>
          <w:tab w:val="left" w:pos="-540"/>
        </w:tabs>
        <w:jc w:val="both"/>
        <w:rPr>
          <w:rFonts w:ascii="Open Sans" w:hAnsi="Open Sans"/>
        </w:rPr>
      </w:pPr>
    </w:p>
    <w:p w:rsidR="00E81B3B" w:rsidRPr="008C5CB4" w:rsidRDefault="00E81B3B" w:rsidP="00E81B3B">
      <w:pPr>
        <w:jc w:val="both"/>
        <w:rPr>
          <w:rFonts w:ascii="Open Sans" w:hAnsi="Open Sans"/>
        </w:rPr>
      </w:pPr>
      <w:r w:rsidRPr="008C5CB4">
        <w:rPr>
          <w:rFonts w:ascii="Open Sans" w:hAnsi="Open Sans"/>
          <w:u w:val="single"/>
        </w:rPr>
        <w:t>PREPAREDNESS</w:t>
      </w:r>
      <w:r w:rsidRPr="008C5CB4">
        <w:rPr>
          <w:rFonts w:ascii="Open Sans" w:hAnsi="Open Sans"/>
        </w:rPr>
        <w:t xml:space="preserve">:  These activities identify resources needed in the event of an emergency.  </w:t>
      </w:r>
      <w:r w:rsidR="00475F7F" w:rsidRPr="008C5CB4">
        <w:rPr>
          <w:rFonts w:ascii="Open Sans" w:hAnsi="Open Sans"/>
        </w:rPr>
        <w:t>Business Continuity</w:t>
      </w:r>
      <w:r w:rsidRPr="008C5CB4">
        <w:rPr>
          <w:rFonts w:ascii="Open Sans" w:hAnsi="Open Sans"/>
        </w:rPr>
        <w:t xml:space="preserve"> plans are in place to initiate resource searches through vendors after the first or second operationa</w:t>
      </w:r>
      <w:r w:rsidR="00E15E05">
        <w:rPr>
          <w:rFonts w:ascii="Open Sans" w:hAnsi="Open Sans"/>
        </w:rPr>
        <w:t xml:space="preserve">l period greater than 16 hours. Consideration of </w:t>
      </w:r>
      <w:r w:rsidRPr="008C5CB4">
        <w:rPr>
          <w:rFonts w:ascii="Open Sans" w:hAnsi="Open Sans"/>
        </w:rPr>
        <w:t xml:space="preserve">the </w:t>
      </w:r>
      <w:r w:rsidR="00E15E05">
        <w:rPr>
          <w:rFonts w:ascii="Open Sans" w:hAnsi="Open Sans"/>
        </w:rPr>
        <w:t xml:space="preserve">asset and resource </w:t>
      </w:r>
      <w:r w:rsidRPr="008C5CB4">
        <w:rPr>
          <w:rFonts w:ascii="Open Sans" w:hAnsi="Open Sans"/>
        </w:rPr>
        <w:t>invent</w:t>
      </w:r>
      <w:r w:rsidR="00BC08C1" w:rsidRPr="008C5CB4">
        <w:rPr>
          <w:rFonts w:ascii="Open Sans" w:hAnsi="Open Sans"/>
        </w:rPr>
        <w:t xml:space="preserve">ory </w:t>
      </w:r>
      <w:r w:rsidR="00E15E05">
        <w:rPr>
          <w:rFonts w:ascii="Open Sans" w:hAnsi="Open Sans"/>
        </w:rPr>
        <w:t xml:space="preserve">needed on site </w:t>
      </w:r>
      <w:r w:rsidRPr="008C5CB4">
        <w:rPr>
          <w:rFonts w:ascii="Open Sans" w:hAnsi="Open Sans"/>
        </w:rPr>
        <w:t>or that would be needed during an emerg</w:t>
      </w:r>
      <w:r w:rsidR="00E15E05">
        <w:rPr>
          <w:rFonts w:ascii="Open Sans" w:hAnsi="Open Sans"/>
        </w:rPr>
        <w:t xml:space="preserve">ency. </w:t>
      </w:r>
      <w:r w:rsidRPr="008C5CB4">
        <w:rPr>
          <w:rFonts w:ascii="Open Sans" w:hAnsi="Open Sans"/>
        </w:rPr>
        <w:t>The 96 hour grid illustrating this is evaluated annually.  (Appendix A) Considerations include, but are not limited to:</w:t>
      </w:r>
    </w:p>
    <w:p w:rsidR="00E81B3B" w:rsidRPr="008C5CB4" w:rsidRDefault="00E81B3B" w:rsidP="00E81B3B">
      <w:pPr>
        <w:ind w:left="720"/>
        <w:jc w:val="both"/>
        <w:rPr>
          <w:rFonts w:ascii="Open Sans" w:hAnsi="Open Sans"/>
        </w:rPr>
      </w:pP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Staff call lists and call back systems</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Minimum 36 hours fuel supply for the emergency generator</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Minimum 72 hours food and water on hand</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Preparations for snow removal</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Preparations for support of staff and their families</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Preparations for management of the media</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Identification of alternate care sites</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Identification of alternate sources of essential utilities</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Identification of back-up communications systems</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Maintenance of a decontamination facility</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Identification of additional sup</w:t>
      </w:r>
      <w:r w:rsidR="00376E78">
        <w:rPr>
          <w:rFonts w:ascii="Open Sans" w:hAnsi="Open Sans"/>
        </w:rPr>
        <w:t>plies for nuclear, Bioterrorism</w:t>
      </w:r>
      <w:r w:rsidRPr="008C5CB4">
        <w:rPr>
          <w:rFonts w:ascii="Open Sans" w:hAnsi="Open Sans"/>
        </w:rPr>
        <w:t xml:space="preserve"> and chemical response.</w:t>
      </w:r>
    </w:p>
    <w:p w:rsidR="00E81B3B" w:rsidRPr="008C5CB4" w:rsidRDefault="00E81B3B" w:rsidP="00E81B3B">
      <w:pPr>
        <w:numPr>
          <w:ilvl w:val="0"/>
          <w:numId w:val="4"/>
        </w:numPr>
        <w:tabs>
          <w:tab w:val="clear" w:pos="360"/>
          <w:tab w:val="num" w:pos="720"/>
        </w:tabs>
        <w:ind w:left="1440"/>
        <w:jc w:val="both"/>
        <w:rPr>
          <w:rFonts w:ascii="Open Sans" w:hAnsi="Open Sans"/>
        </w:rPr>
      </w:pPr>
      <w:r w:rsidRPr="008C5CB4">
        <w:rPr>
          <w:rFonts w:ascii="Open Sans" w:hAnsi="Open Sans"/>
        </w:rPr>
        <w:t>Preparations for needs with regards to pharmaceutical, surgical and medical resources</w:t>
      </w:r>
    </w:p>
    <w:p w:rsidR="00E81B3B" w:rsidRPr="008C5CB4" w:rsidRDefault="00E81B3B" w:rsidP="00E81B3B">
      <w:pPr>
        <w:jc w:val="both"/>
        <w:rPr>
          <w:rFonts w:ascii="Open Sans" w:hAnsi="Open Sans"/>
        </w:rPr>
      </w:pPr>
    </w:p>
    <w:p w:rsidR="00E81B3B" w:rsidRPr="008C5CB4" w:rsidRDefault="00E81B3B" w:rsidP="00E81B3B">
      <w:pPr>
        <w:tabs>
          <w:tab w:val="left" w:pos="720"/>
        </w:tabs>
        <w:jc w:val="both"/>
        <w:rPr>
          <w:rFonts w:ascii="Open Sans" w:hAnsi="Open Sans"/>
        </w:rPr>
      </w:pPr>
      <w:r w:rsidRPr="008C5CB4">
        <w:rPr>
          <w:rFonts w:ascii="Open Sans" w:hAnsi="Open Sans"/>
          <w:u w:val="single"/>
        </w:rPr>
        <w:t>RESPONSE:</w:t>
      </w:r>
      <w:r w:rsidRPr="008C5CB4">
        <w:rPr>
          <w:rFonts w:ascii="Open Sans" w:hAnsi="Open Sans"/>
        </w:rPr>
        <w:t xml:space="preserve">  These activities are related to manag</w:t>
      </w:r>
      <w:r w:rsidR="00E15E05">
        <w:rPr>
          <w:rFonts w:ascii="Open Sans" w:hAnsi="Open Sans"/>
        </w:rPr>
        <w:t xml:space="preserve">ement of the actual emergency. </w:t>
      </w:r>
      <w:r w:rsidRPr="008C5CB4">
        <w:rPr>
          <w:rFonts w:ascii="Open Sans" w:hAnsi="Open Sans"/>
        </w:rPr>
        <w:t>They include, but are not limited to:</w:t>
      </w:r>
    </w:p>
    <w:p w:rsidR="00E81B3B" w:rsidRPr="008C5CB4" w:rsidRDefault="00E81B3B" w:rsidP="00E81B3B">
      <w:pPr>
        <w:tabs>
          <w:tab w:val="left" w:pos="720"/>
        </w:tabs>
        <w:ind w:left="360"/>
        <w:jc w:val="both"/>
        <w:rPr>
          <w:rFonts w:ascii="Open Sans" w:hAnsi="Open Sans"/>
        </w:rPr>
      </w:pP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Incident command system</w:t>
      </w: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Treatment of victims</w:t>
      </w: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Community coordination</w:t>
      </w: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Assignment of personnel</w:t>
      </w: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Personnel identification</w:t>
      </w: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Management of patient activities</w:t>
      </w: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Emergency supply carts</w:t>
      </w: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Food service</w:t>
      </w: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Evacuation</w:t>
      </w:r>
    </w:p>
    <w:p w:rsidR="00E81B3B" w:rsidRPr="008C5CB4" w:rsidRDefault="00E81B3B" w:rsidP="00E81B3B">
      <w:pPr>
        <w:numPr>
          <w:ilvl w:val="0"/>
          <w:numId w:val="13"/>
        </w:numPr>
        <w:tabs>
          <w:tab w:val="left" w:pos="720"/>
        </w:tabs>
        <w:jc w:val="both"/>
        <w:rPr>
          <w:rFonts w:ascii="Open Sans" w:hAnsi="Open Sans"/>
        </w:rPr>
      </w:pPr>
      <w:r w:rsidRPr="008C5CB4">
        <w:rPr>
          <w:rFonts w:ascii="Open Sans" w:hAnsi="Open Sans"/>
        </w:rPr>
        <w:t>Decontamination</w:t>
      </w:r>
    </w:p>
    <w:p w:rsidR="00E81B3B" w:rsidRPr="008C5CB4" w:rsidRDefault="00CC4465" w:rsidP="00E81B3B">
      <w:pPr>
        <w:numPr>
          <w:ilvl w:val="0"/>
          <w:numId w:val="13"/>
        </w:numPr>
        <w:tabs>
          <w:tab w:val="left" w:pos="720"/>
        </w:tabs>
        <w:jc w:val="both"/>
        <w:rPr>
          <w:rFonts w:ascii="Open Sans" w:hAnsi="Open Sans"/>
        </w:rPr>
      </w:pPr>
      <w:r w:rsidRPr="008C5CB4">
        <w:rPr>
          <w:rFonts w:ascii="Open Sans" w:hAnsi="Open Sans"/>
        </w:rPr>
        <w:t>Business Continuity</w:t>
      </w:r>
    </w:p>
    <w:p w:rsidR="00E81B3B" w:rsidRPr="008C5CB4" w:rsidRDefault="00E81B3B" w:rsidP="00E81B3B">
      <w:pPr>
        <w:tabs>
          <w:tab w:val="left" w:pos="720"/>
        </w:tabs>
        <w:ind w:left="1080"/>
        <w:jc w:val="both"/>
        <w:rPr>
          <w:rFonts w:ascii="Open Sans" w:hAnsi="Open Sans"/>
        </w:rPr>
      </w:pPr>
    </w:p>
    <w:p w:rsidR="00E81B3B" w:rsidRPr="008C5CB4" w:rsidRDefault="00E81B3B" w:rsidP="00E81B3B">
      <w:pPr>
        <w:tabs>
          <w:tab w:val="left" w:pos="720"/>
        </w:tabs>
        <w:ind w:left="1080"/>
        <w:jc w:val="both"/>
        <w:rPr>
          <w:rFonts w:ascii="Open Sans" w:hAnsi="Open Sans"/>
        </w:rPr>
      </w:pPr>
    </w:p>
    <w:p w:rsidR="00E81B3B" w:rsidRPr="008C5CB4" w:rsidRDefault="00E81B3B" w:rsidP="00E81B3B">
      <w:pPr>
        <w:jc w:val="both"/>
        <w:rPr>
          <w:rFonts w:ascii="Open Sans" w:hAnsi="Open Sans"/>
          <w:b/>
        </w:rPr>
      </w:pPr>
      <w:r w:rsidRPr="008C5CB4">
        <w:rPr>
          <w:rFonts w:ascii="Open Sans" w:hAnsi="Open Sans"/>
          <w:u w:val="single"/>
        </w:rPr>
        <w:t>RECOVERY:</w:t>
      </w:r>
      <w:r w:rsidRPr="008C5CB4">
        <w:rPr>
          <w:rFonts w:ascii="Open Sans" w:hAnsi="Open Sans"/>
        </w:rPr>
        <w:t xml:space="preserve">  </w:t>
      </w:r>
    </w:p>
    <w:p w:rsidR="00E81B3B" w:rsidRPr="008C5CB4" w:rsidRDefault="00E81B3B" w:rsidP="00E81B3B">
      <w:pPr>
        <w:jc w:val="both"/>
        <w:rPr>
          <w:rFonts w:ascii="Open Sans" w:hAnsi="Open Sans"/>
        </w:rPr>
      </w:pPr>
    </w:p>
    <w:p w:rsidR="00E81B3B" w:rsidRPr="008C5CB4" w:rsidRDefault="00E81B3B" w:rsidP="00E81B3B">
      <w:pPr>
        <w:jc w:val="both"/>
        <w:rPr>
          <w:rFonts w:ascii="Open Sans" w:hAnsi="Open Sans"/>
        </w:rPr>
      </w:pPr>
      <w:r w:rsidRPr="008C5CB4">
        <w:rPr>
          <w:rFonts w:ascii="Open Sans" w:hAnsi="Open Sans"/>
        </w:rPr>
        <w:t xml:space="preserve">These activities are related to the post response and to reestablish normal business operations following an emergency situation.  Based on damage assessments and evaluation of operational needs, incident recovery plans will be developed and implemented. </w:t>
      </w:r>
      <w:r w:rsidR="00853B9A">
        <w:rPr>
          <w:rFonts w:ascii="Open Sans" w:hAnsi="Open Sans"/>
        </w:rPr>
        <w:t xml:space="preserve"> Each individual department and/</w:t>
      </w:r>
      <w:r w:rsidRPr="008C5CB4">
        <w:rPr>
          <w:rFonts w:ascii="Open Sans" w:hAnsi="Open Sans"/>
        </w:rPr>
        <w:t xml:space="preserve">or unit shall be responsible for initiating this activity.  The Incident Command System will remain operational during this </w:t>
      </w:r>
      <w:r w:rsidR="00853B9A">
        <w:rPr>
          <w:rFonts w:ascii="Open Sans" w:hAnsi="Open Sans"/>
        </w:rPr>
        <w:t>period</w:t>
      </w:r>
      <w:r w:rsidRPr="008C5CB4">
        <w:rPr>
          <w:rFonts w:ascii="Open Sans" w:hAnsi="Open Sans"/>
        </w:rPr>
        <w:t xml:space="preserve"> but may gradually de-escalate as warranted.  Meetings shall be scheduled as deemed appropriate by the Incident Commander.  Criteria that shall be considered as part of the recovery process include</w:t>
      </w:r>
      <w:r w:rsidR="00853B9A">
        <w:rPr>
          <w:rFonts w:ascii="Open Sans" w:hAnsi="Open Sans"/>
        </w:rPr>
        <w:t>,</w:t>
      </w:r>
      <w:r w:rsidRPr="008C5CB4">
        <w:rPr>
          <w:rFonts w:ascii="Open Sans" w:hAnsi="Open Sans"/>
        </w:rPr>
        <w:t xml:space="preserve"> but are not limited to:</w:t>
      </w:r>
    </w:p>
    <w:p w:rsidR="00E81B3B" w:rsidRPr="008C5CB4" w:rsidRDefault="00E81B3B" w:rsidP="00E81B3B">
      <w:pPr>
        <w:ind w:left="720"/>
        <w:jc w:val="both"/>
        <w:rPr>
          <w:rFonts w:ascii="Open Sans" w:hAnsi="Open Sans"/>
        </w:rPr>
      </w:pPr>
    </w:p>
    <w:p w:rsidR="00E81B3B" w:rsidRPr="008C5CB4" w:rsidRDefault="00E81B3B" w:rsidP="00E81B3B">
      <w:pPr>
        <w:numPr>
          <w:ilvl w:val="0"/>
          <w:numId w:val="8"/>
        </w:numPr>
        <w:tabs>
          <w:tab w:val="clear" w:pos="360"/>
          <w:tab w:val="num" w:pos="-360"/>
        </w:tabs>
        <w:ind w:left="1080"/>
        <w:jc w:val="both"/>
        <w:rPr>
          <w:rFonts w:ascii="Open Sans" w:hAnsi="Open Sans"/>
        </w:rPr>
      </w:pPr>
      <w:r w:rsidRPr="008C5CB4">
        <w:rPr>
          <w:rFonts w:ascii="Open Sans" w:hAnsi="Open Sans"/>
        </w:rPr>
        <w:t>Facility repair/restoration</w:t>
      </w:r>
    </w:p>
    <w:p w:rsidR="00E81B3B" w:rsidRPr="008C5CB4" w:rsidRDefault="00E81B3B" w:rsidP="00E81B3B">
      <w:pPr>
        <w:numPr>
          <w:ilvl w:val="0"/>
          <w:numId w:val="8"/>
        </w:numPr>
        <w:tabs>
          <w:tab w:val="clear" w:pos="360"/>
          <w:tab w:val="num" w:pos="-360"/>
        </w:tabs>
        <w:ind w:left="1080"/>
        <w:jc w:val="both"/>
        <w:rPr>
          <w:rFonts w:ascii="Open Sans" w:hAnsi="Open Sans"/>
        </w:rPr>
      </w:pPr>
      <w:r w:rsidRPr="008C5CB4">
        <w:rPr>
          <w:rFonts w:ascii="Open Sans" w:hAnsi="Open Sans"/>
        </w:rPr>
        <w:t>Utility system restoration</w:t>
      </w:r>
    </w:p>
    <w:p w:rsidR="00E81B3B" w:rsidRPr="008C5CB4" w:rsidRDefault="00E81B3B" w:rsidP="00E81B3B">
      <w:pPr>
        <w:numPr>
          <w:ilvl w:val="0"/>
          <w:numId w:val="8"/>
        </w:numPr>
        <w:tabs>
          <w:tab w:val="clear" w:pos="360"/>
          <w:tab w:val="num" w:pos="-360"/>
        </w:tabs>
        <w:ind w:left="1080"/>
        <w:jc w:val="both"/>
        <w:rPr>
          <w:rFonts w:ascii="Open Sans" w:hAnsi="Open Sans"/>
        </w:rPr>
      </w:pPr>
      <w:r w:rsidRPr="008C5CB4">
        <w:rPr>
          <w:rFonts w:ascii="Open Sans" w:hAnsi="Open Sans"/>
        </w:rPr>
        <w:t>Equipment replacement</w:t>
      </w:r>
    </w:p>
    <w:p w:rsidR="00E81B3B" w:rsidRPr="008C5CB4" w:rsidRDefault="00E81B3B" w:rsidP="00E81B3B">
      <w:pPr>
        <w:numPr>
          <w:ilvl w:val="0"/>
          <w:numId w:val="8"/>
        </w:numPr>
        <w:tabs>
          <w:tab w:val="clear" w:pos="360"/>
          <w:tab w:val="num" w:pos="-360"/>
        </w:tabs>
        <w:ind w:left="1080"/>
        <w:jc w:val="both"/>
        <w:rPr>
          <w:rFonts w:ascii="Open Sans" w:hAnsi="Open Sans"/>
        </w:rPr>
      </w:pPr>
      <w:r w:rsidRPr="008C5CB4">
        <w:rPr>
          <w:rFonts w:ascii="Open Sans" w:hAnsi="Open Sans"/>
        </w:rPr>
        <w:t>Supply inventory restoration</w:t>
      </w:r>
    </w:p>
    <w:p w:rsidR="00E81B3B" w:rsidRPr="008C5CB4" w:rsidRDefault="00E81B3B" w:rsidP="00E81B3B">
      <w:pPr>
        <w:numPr>
          <w:ilvl w:val="0"/>
          <w:numId w:val="8"/>
        </w:numPr>
        <w:tabs>
          <w:tab w:val="clear" w:pos="360"/>
          <w:tab w:val="num" w:pos="-360"/>
        </w:tabs>
        <w:ind w:left="1080"/>
        <w:jc w:val="both"/>
        <w:rPr>
          <w:rFonts w:ascii="Open Sans" w:hAnsi="Open Sans"/>
        </w:rPr>
      </w:pPr>
      <w:r w:rsidRPr="008C5CB4">
        <w:rPr>
          <w:rFonts w:ascii="Open Sans" w:hAnsi="Open Sans"/>
        </w:rPr>
        <w:t>Patient care support</w:t>
      </w:r>
    </w:p>
    <w:p w:rsidR="00E81B3B" w:rsidRPr="008C5CB4" w:rsidRDefault="00E81B3B" w:rsidP="00E81B3B">
      <w:pPr>
        <w:numPr>
          <w:ilvl w:val="0"/>
          <w:numId w:val="8"/>
        </w:numPr>
        <w:tabs>
          <w:tab w:val="clear" w:pos="360"/>
          <w:tab w:val="num" w:pos="-360"/>
        </w:tabs>
        <w:ind w:left="1080"/>
        <w:jc w:val="both"/>
        <w:rPr>
          <w:rFonts w:ascii="Open Sans" w:hAnsi="Open Sans"/>
        </w:rPr>
      </w:pPr>
      <w:r w:rsidRPr="008C5CB4">
        <w:rPr>
          <w:rFonts w:ascii="Open Sans" w:hAnsi="Open Sans"/>
        </w:rPr>
        <w:t>Staff support</w:t>
      </w:r>
    </w:p>
    <w:p w:rsidR="00E81B3B" w:rsidRPr="008C5CB4" w:rsidRDefault="00E81B3B" w:rsidP="00E81B3B">
      <w:pPr>
        <w:numPr>
          <w:ilvl w:val="0"/>
          <w:numId w:val="8"/>
        </w:numPr>
        <w:tabs>
          <w:tab w:val="clear" w:pos="360"/>
          <w:tab w:val="num" w:pos="-360"/>
        </w:tabs>
        <w:ind w:left="1080"/>
        <w:jc w:val="both"/>
        <w:rPr>
          <w:rFonts w:ascii="Open Sans" w:hAnsi="Open Sans"/>
        </w:rPr>
      </w:pPr>
      <w:r w:rsidRPr="008C5CB4">
        <w:rPr>
          <w:rFonts w:ascii="Open Sans" w:hAnsi="Open Sans"/>
        </w:rPr>
        <w:t>Financial issues</w:t>
      </w:r>
    </w:p>
    <w:p w:rsidR="00E81B3B" w:rsidRPr="008C5CB4" w:rsidRDefault="00E81B3B" w:rsidP="00E81B3B">
      <w:pPr>
        <w:numPr>
          <w:ilvl w:val="0"/>
          <w:numId w:val="8"/>
        </w:numPr>
        <w:tabs>
          <w:tab w:val="clear" w:pos="360"/>
          <w:tab w:val="num" w:pos="-360"/>
        </w:tabs>
        <w:ind w:left="1080"/>
        <w:jc w:val="both"/>
        <w:rPr>
          <w:rFonts w:ascii="Open Sans" w:hAnsi="Open Sans"/>
        </w:rPr>
      </w:pPr>
      <w:r w:rsidRPr="008C5CB4">
        <w:rPr>
          <w:rFonts w:ascii="Open Sans" w:hAnsi="Open Sans"/>
        </w:rPr>
        <w:t>Traumatized staff</w:t>
      </w:r>
    </w:p>
    <w:p w:rsidR="00E81B3B" w:rsidRPr="008C5CB4" w:rsidRDefault="00E81B3B" w:rsidP="00E81B3B">
      <w:pPr>
        <w:ind w:left="720"/>
        <w:jc w:val="both"/>
        <w:rPr>
          <w:rFonts w:ascii="Open Sans" w:hAnsi="Open Sans"/>
        </w:rPr>
      </w:pPr>
    </w:p>
    <w:p w:rsidR="00AD63E7" w:rsidRPr="00AD63E7" w:rsidRDefault="00AD63E7" w:rsidP="00AD63E7">
      <w:pPr>
        <w:pStyle w:val="Default"/>
        <w:rPr>
          <w:rFonts w:ascii="Open Sans" w:hAnsi="Open Sans"/>
          <w:color w:val="auto"/>
          <w:sz w:val="20"/>
          <w:szCs w:val="20"/>
        </w:rPr>
      </w:pPr>
      <w:r w:rsidRPr="00AD63E7">
        <w:rPr>
          <w:rFonts w:ascii="Open Sans" w:hAnsi="Open Sans"/>
          <w:b/>
          <w:bCs/>
          <w:color w:val="auto"/>
          <w:sz w:val="20"/>
          <w:szCs w:val="20"/>
        </w:rPr>
        <w:t xml:space="preserve">Devolution of Essential Functions </w:t>
      </w:r>
    </w:p>
    <w:p w:rsidR="00AD63E7" w:rsidRPr="00AD63E7" w:rsidRDefault="00AD63E7" w:rsidP="00AD63E7">
      <w:pPr>
        <w:pStyle w:val="Default"/>
        <w:rPr>
          <w:rFonts w:ascii="Open Sans" w:hAnsi="Open Sans"/>
          <w:color w:val="auto"/>
          <w:sz w:val="20"/>
          <w:szCs w:val="20"/>
        </w:rPr>
      </w:pPr>
    </w:p>
    <w:p w:rsidR="00AD63E7" w:rsidRPr="00AD63E7" w:rsidRDefault="00AD63E7" w:rsidP="00AD63E7">
      <w:pPr>
        <w:pStyle w:val="Default"/>
        <w:rPr>
          <w:rFonts w:ascii="Open Sans" w:hAnsi="Open Sans"/>
          <w:color w:val="auto"/>
          <w:sz w:val="20"/>
          <w:szCs w:val="20"/>
        </w:rPr>
      </w:pPr>
      <w:r w:rsidRPr="00AD63E7">
        <w:rPr>
          <w:rFonts w:ascii="Open Sans" w:hAnsi="Open Sans"/>
          <w:color w:val="auto"/>
          <w:sz w:val="20"/>
          <w:szCs w:val="20"/>
        </w:rPr>
        <w:t xml:space="preserve">The devolution of essential functions identifies how the organization will identify and conduct essential operations during periods of severe staff reduction. The plan for devolution of essential functions includes the identification of mission critical systems; capabilities to perform essential functions given specific losses of staff and expertise; reliable logistical support, services and infrastructure alternatives; communications between staff, and related computer/software issues. </w:t>
      </w:r>
      <w:r>
        <w:rPr>
          <w:rFonts w:ascii="Open Sans" w:hAnsi="Open Sans"/>
          <w:color w:val="auto"/>
          <w:sz w:val="20"/>
          <w:szCs w:val="20"/>
        </w:rPr>
        <w:t>Each department has documented this information in their plans.</w:t>
      </w:r>
    </w:p>
    <w:p w:rsidR="00AD63E7" w:rsidRDefault="00AD63E7" w:rsidP="00AD63E7">
      <w:pPr>
        <w:pStyle w:val="Default"/>
        <w:rPr>
          <w:rFonts w:ascii="Open Sans" w:hAnsi="Open Sans"/>
          <w:b/>
          <w:bCs/>
          <w:color w:val="auto"/>
          <w:sz w:val="20"/>
          <w:szCs w:val="20"/>
        </w:rPr>
      </w:pPr>
    </w:p>
    <w:p w:rsidR="00AD63E7" w:rsidRPr="00AD63E7" w:rsidRDefault="00455E44" w:rsidP="00AD63E7">
      <w:pPr>
        <w:pStyle w:val="Default"/>
        <w:rPr>
          <w:rFonts w:ascii="Open Sans" w:hAnsi="Open Sans"/>
          <w:color w:val="auto"/>
          <w:sz w:val="20"/>
          <w:szCs w:val="20"/>
        </w:rPr>
      </w:pPr>
      <w:r>
        <w:rPr>
          <w:rFonts w:ascii="Open Sans" w:hAnsi="Open Sans"/>
          <w:b/>
          <w:bCs/>
          <w:color w:val="auto"/>
          <w:sz w:val="20"/>
          <w:szCs w:val="20"/>
        </w:rPr>
        <w:t>O</w:t>
      </w:r>
      <w:r w:rsidR="00AD63E7">
        <w:rPr>
          <w:rFonts w:ascii="Open Sans" w:hAnsi="Open Sans"/>
          <w:b/>
          <w:bCs/>
          <w:color w:val="auto"/>
          <w:sz w:val="20"/>
          <w:szCs w:val="20"/>
        </w:rPr>
        <w:t>rder of</w:t>
      </w:r>
      <w:r w:rsidR="00AD63E7" w:rsidRPr="00AD63E7">
        <w:rPr>
          <w:rFonts w:ascii="Open Sans" w:hAnsi="Open Sans"/>
          <w:b/>
          <w:bCs/>
          <w:color w:val="auto"/>
          <w:sz w:val="20"/>
          <w:szCs w:val="20"/>
        </w:rPr>
        <w:t xml:space="preserve"> Succession </w:t>
      </w:r>
      <w:r w:rsidR="00AD63E7">
        <w:rPr>
          <w:rFonts w:ascii="Open Sans" w:hAnsi="Open Sans"/>
          <w:b/>
          <w:bCs/>
          <w:color w:val="auto"/>
          <w:sz w:val="20"/>
          <w:szCs w:val="20"/>
        </w:rPr>
        <w:t>and Delegation of Authority</w:t>
      </w:r>
    </w:p>
    <w:p w:rsidR="00AD63E7" w:rsidRPr="00AD63E7" w:rsidRDefault="00AD63E7" w:rsidP="00AD63E7">
      <w:pPr>
        <w:pStyle w:val="Default"/>
        <w:rPr>
          <w:rFonts w:ascii="Open Sans" w:hAnsi="Open Sans"/>
          <w:color w:val="auto"/>
          <w:sz w:val="20"/>
          <w:szCs w:val="20"/>
        </w:rPr>
      </w:pPr>
    </w:p>
    <w:p w:rsidR="00AD63E7" w:rsidRDefault="00853B9A" w:rsidP="00AD63E7">
      <w:pPr>
        <w:pStyle w:val="Default"/>
        <w:rPr>
          <w:rFonts w:ascii="Open Sans" w:hAnsi="Open Sans"/>
          <w:color w:val="auto"/>
          <w:sz w:val="20"/>
          <w:szCs w:val="20"/>
        </w:rPr>
      </w:pPr>
      <w:r w:rsidRPr="00AD63E7">
        <w:rPr>
          <w:rFonts w:ascii="Open Sans" w:hAnsi="Open Sans"/>
          <w:color w:val="auto"/>
          <w:sz w:val="20"/>
          <w:szCs w:val="20"/>
        </w:rPr>
        <w:t xml:space="preserve">The Chief Executive Officer </w:t>
      </w:r>
      <w:r>
        <w:rPr>
          <w:rFonts w:ascii="Open Sans" w:hAnsi="Open Sans"/>
          <w:color w:val="auto"/>
          <w:sz w:val="20"/>
          <w:szCs w:val="20"/>
        </w:rPr>
        <w:t>of Hospital (</w:t>
      </w:r>
      <w:r w:rsidRPr="00AD63E7">
        <w:rPr>
          <w:rFonts w:ascii="Open Sans" w:hAnsi="Open Sans"/>
          <w:color w:val="auto"/>
          <w:sz w:val="20"/>
          <w:szCs w:val="20"/>
        </w:rPr>
        <w:t>CEO</w:t>
      </w:r>
      <w:r>
        <w:rPr>
          <w:rFonts w:ascii="Open Sans" w:hAnsi="Open Sans"/>
          <w:color w:val="auto"/>
          <w:sz w:val="20"/>
          <w:szCs w:val="20"/>
        </w:rPr>
        <w:t>)</w:t>
      </w:r>
      <w:r w:rsidRPr="00AD63E7">
        <w:rPr>
          <w:rFonts w:ascii="Open Sans" w:hAnsi="Open Sans"/>
          <w:color w:val="auto"/>
          <w:sz w:val="20"/>
          <w:szCs w:val="20"/>
        </w:rPr>
        <w:t xml:space="preserve"> and Nursing Home Administrator </w:t>
      </w:r>
      <w:r>
        <w:rPr>
          <w:rFonts w:ascii="Open Sans" w:hAnsi="Open Sans"/>
          <w:color w:val="auto"/>
          <w:sz w:val="20"/>
          <w:szCs w:val="20"/>
        </w:rPr>
        <w:t>(</w:t>
      </w:r>
      <w:r w:rsidRPr="00AD63E7">
        <w:rPr>
          <w:rFonts w:ascii="Open Sans" w:hAnsi="Open Sans"/>
          <w:color w:val="auto"/>
          <w:sz w:val="20"/>
          <w:szCs w:val="20"/>
        </w:rPr>
        <w:t>NHA</w:t>
      </w:r>
      <w:r>
        <w:rPr>
          <w:rFonts w:ascii="Open Sans" w:hAnsi="Open Sans"/>
          <w:color w:val="auto"/>
          <w:sz w:val="20"/>
          <w:szCs w:val="20"/>
        </w:rPr>
        <w:t>)</w:t>
      </w:r>
      <w:r w:rsidRPr="00AD63E7">
        <w:rPr>
          <w:rFonts w:ascii="Open Sans" w:hAnsi="Open Sans"/>
          <w:color w:val="auto"/>
          <w:sz w:val="20"/>
          <w:szCs w:val="20"/>
        </w:rPr>
        <w:t xml:space="preserve"> are equal partners in the operations of </w:t>
      </w:r>
      <w:r w:rsidR="00120C63">
        <w:rPr>
          <w:rFonts w:ascii="Open Sans" w:hAnsi="Open Sans"/>
          <w:color w:val="auto"/>
          <w:sz w:val="20"/>
          <w:szCs w:val="20"/>
        </w:rPr>
        <w:t>XYZ</w:t>
      </w:r>
      <w:r w:rsidRPr="00AD63E7">
        <w:rPr>
          <w:rFonts w:ascii="Open Sans" w:hAnsi="Open Sans"/>
          <w:color w:val="auto"/>
          <w:sz w:val="20"/>
          <w:szCs w:val="20"/>
        </w:rPr>
        <w:t xml:space="preserve">. </w:t>
      </w:r>
      <w:r w:rsidR="00AD63E7" w:rsidRPr="00AD63E7">
        <w:rPr>
          <w:rFonts w:ascii="Open Sans" w:hAnsi="Open Sans"/>
          <w:color w:val="auto"/>
          <w:sz w:val="20"/>
          <w:szCs w:val="20"/>
        </w:rPr>
        <w:t xml:space="preserve">The following is an order of succession for the </w:t>
      </w:r>
      <w:r>
        <w:rPr>
          <w:rFonts w:ascii="Open Sans" w:hAnsi="Open Sans"/>
          <w:color w:val="auto"/>
          <w:sz w:val="20"/>
          <w:szCs w:val="20"/>
        </w:rPr>
        <w:t xml:space="preserve">CEO or NHA </w:t>
      </w:r>
      <w:r w:rsidR="00AD63E7" w:rsidRPr="00AD63E7">
        <w:rPr>
          <w:rFonts w:ascii="Open Sans" w:hAnsi="Open Sans"/>
          <w:color w:val="auto"/>
          <w:sz w:val="20"/>
          <w:szCs w:val="20"/>
        </w:rPr>
        <w:t>if he/she is no longer ab</w:t>
      </w:r>
      <w:r>
        <w:rPr>
          <w:rFonts w:ascii="Open Sans" w:hAnsi="Open Sans"/>
          <w:color w:val="auto"/>
          <w:sz w:val="20"/>
          <w:szCs w:val="20"/>
        </w:rPr>
        <w:t>le to carry out their functions:</w:t>
      </w:r>
      <w:r w:rsidR="00AD63E7" w:rsidRPr="00AD63E7">
        <w:rPr>
          <w:rFonts w:ascii="Open Sans" w:hAnsi="Open Sans"/>
          <w:color w:val="auto"/>
          <w:sz w:val="20"/>
          <w:szCs w:val="20"/>
        </w:rPr>
        <w:t xml:space="preserve"> </w:t>
      </w:r>
    </w:p>
    <w:p w:rsidR="00853B9A" w:rsidRPr="00853B9A" w:rsidRDefault="00853B9A" w:rsidP="00AD63E7">
      <w:pPr>
        <w:pStyle w:val="Default"/>
        <w:rPr>
          <w:rFonts w:ascii="Open Sans" w:hAnsi="Open Sans"/>
          <w:b/>
          <w:color w:val="auto"/>
          <w:sz w:val="20"/>
          <w:szCs w:val="20"/>
        </w:rPr>
      </w:pPr>
    </w:p>
    <w:p w:rsidR="00AD63E7" w:rsidRPr="00AD63E7" w:rsidRDefault="00AD63E7" w:rsidP="00AD63E7">
      <w:pPr>
        <w:pStyle w:val="Default"/>
        <w:numPr>
          <w:ilvl w:val="0"/>
          <w:numId w:val="35"/>
        </w:numPr>
        <w:rPr>
          <w:rFonts w:ascii="Open Sans" w:hAnsi="Open Sans"/>
          <w:color w:val="auto"/>
          <w:sz w:val="20"/>
          <w:szCs w:val="20"/>
        </w:rPr>
      </w:pPr>
      <w:r w:rsidRPr="00AD63E7">
        <w:rPr>
          <w:rFonts w:ascii="Open Sans" w:hAnsi="Open Sans"/>
          <w:color w:val="auto"/>
          <w:sz w:val="20"/>
          <w:szCs w:val="20"/>
        </w:rPr>
        <w:t>Hospital CEO</w:t>
      </w:r>
    </w:p>
    <w:p w:rsidR="00AD63E7" w:rsidRPr="00AD63E7" w:rsidRDefault="00AD63E7" w:rsidP="00AD63E7">
      <w:pPr>
        <w:pStyle w:val="Default"/>
        <w:numPr>
          <w:ilvl w:val="0"/>
          <w:numId w:val="35"/>
        </w:numPr>
        <w:rPr>
          <w:rFonts w:ascii="Open Sans" w:hAnsi="Open Sans"/>
          <w:color w:val="auto"/>
          <w:sz w:val="20"/>
          <w:szCs w:val="20"/>
        </w:rPr>
      </w:pPr>
      <w:r w:rsidRPr="00AD63E7">
        <w:rPr>
          <w:rFonts w:ascii="Open Sans" w:hAnsi="Open Sans"/>
          <w:color w:val="auto"/>
          <w:sz w:val="20"/>
          <w:szCs w:val="20"/>
        </w:rPr>
        <w:t>Nursing Home Administrator</w:t>
      </w:r>
      <w:r w:rsidR="00853B9A">
        <w:rPr>
          <w:rFonts w:ascii="Open Sans" w:hAnsi="Open Sans"/>
          <w:color w:val="auto"/>
          <w:sz w:val="20"/>
          <w:szCs w:val="20"/>
        </w:rPr>
        <w:t xml:space="preserve"> (NHA)</w:t>
      </w:r>
    </w:p>
    <w:p w:rsidR="00AD63E7" w:rsidRPr="00AD63E7" w:rsidRDefault="00AD63E7" w:rsidP="00AD63E7">
      <w:pPr>
        <w:pStyle w:val="Default"/>
        <w:numPr>
          <w:ilvl w:val="0"/>
          <w:numId w:val="35"/>
        </w:numPr>
        <w:rPr>
          <w:rFonts w:ascii="Open Sans" w:hAnsi="Open Sans"/>
          <w:color w:val="auto"/>
          <w:sz w:val="20"/>
          <w:szCs w:val="20"/>
        </w:rPr>
      </w:pPr>
      <w:r w:rsidRPr="00AD63E7">
        <w:rPr>
          <w:rFonts w:ascii="Open Sans" w:hAnsi="Open Sans"/>
          <w:color w:val="auto"/>
          <w:sz w:val="20"/>
          <w:szCs w:val="20"/>
        </w:rPr>
        <w:t>Director of Human Resources</w:t>
      </w:r>
    </w:p>
    <w:p w:rsidR="00AD63E7" w:rsidRPr="00AD63E7" w:rsidRDefault="00AD63E7" w:rsidP="00AD63E7">
      <w:pPr>
        <w:pStyle w:val="Default"/>
        <w:numPr>
          <w:ilvl w:val="0"/>
          <w:numId w:val="35"/>
        </w:numPr>
        <w:rPr>
          <w:rFonts w:ascii="Open Sans" w:hAnsi="Open Sans"/>
          <w:color w:val="auto"/>
          <w:sz w:val="20"/>
          <w:szCs w:val="20"/>
        </w:rPr>
      </w:pPr>
      <w:r w:rsidRPr="00AD63E7">
        <w:rPr>
          <w:rFonts w:ascii="Open Sans" w:hAnsi="Open Sans"/>
          <w:color w:val="auto"/>
          <w:sz w:val="20"/>
          <w:szCs w:val="20"/>
        </w:rPr>
        <w:t>Chief Financial Office</w:t>
      </w:r>
      <w:r w:rsidR="00853B9A">
        <w:rPr>
          <w:rFonts w:ascii="Open Sans" w:hAnsi="Open Sans"/>
          <w:color w:val="auto"/>
          <w:sz w:val="20"/>
          <w:szCs w:val="20"/>
        </w:rPr>
        <w:t>r</w:t>
      </w:r>
    </w:p>
    <w:p w:rsidR="00AD63E7" w:rsidRPr="00AD63E7" w:rsidRDefault="00AD63E7" w:rsidP="00AD63E7">
      <w:pPr>
        <w:pStyle w:val="Default"/>
        <w:numPr>
          <w:ilvl w:val="0"/>
          <w:numId w:val="35"/>
        </w:numPr>
        <w:rPr>
          <w:rFonts w:ascii="Open Sans" w:hAnsi="Open Sans"/>
          <w:color w:val="auto"/>
          <w:sz w:val="20"/>
          <w:szCs w:val="20"/>
        </w:rPr>
      </w:pPr>
      <w:r w:rsidRPr="00AD63E7">
        <w:rPr>
          <w:rFonts w:ascii="Open Sans" w:hAnsi="Open Sans"/>
          <w:color w:val="auto"/>
          <w:sz w:val="20"/>
          <w:szCs w:val="20"/>
        </w:rPr>
        <w:t>Director of Support Services and Safety</w:t>
      </w:r>
    </w:p>
    <w:p w:rsidR="00AD63E7" w:rsidRPr="00AD63E7" w:rsidRDefault="00AD63E7" w:rsidP="00AD63E7">
      <w:pPr>
        <w:pStyle w:val="Default"/>
        <w:numPr>
          <w:ilvl w:val="0"/>
          <w:numId w:val="35"/>
        </w:numPr>
        <w:rPr>
          <w:rFonts w:ascii="Open Sans" w:hAnsi="Open Sans"/>
          <w:color w:val="auto"/>
          <w:sz w:val="20"/>
          <w:szCs w:val="20"/>
        </w:rPr>
      </w:pPr>
      <w:r w:rsidRPr="00AD63E7">
        <w:rPr>
          <w:rFonts w:ascii="Open Sans" w:hAnsi="Open Sans"/>
          <w:color w:val="auto"/>
          <w:sz w:val="20"/>
          <w:szCs w:val="20"/>
        </w:rPr>
        <w:t>Hospital Chief Nursing Officer</w:t>
      </w:r>
    </w:p>
    <w:p w:rsidR="00AD63E7" w:rsidRPr="00AD63E7" w:rsidRDefault="00AD63E7" w:rsidP="00AD63E7">
      <w:pPr>
        <w:pStyle w:val="Default"/>
        <w:numPr>
          <w:ilvl w:val="0"/>
          <w:numId w:val="35"/>
        </w:numPr>
        <w:rPr>
          <w:rFonts w:ascii="Open Sans" w:hAnsi="Open Sans"/>
          <w:color w:val="auto"/>
          <w:sz w:val="20"/>
          <w:szCs w:val="20"/>
        </w:rPr>
      </w:pPr>
      <w:r w:rsidRPr="00AD63E7">
        <w:rPr>
          <w:rFonts w:ascii="Open Sans" w:hAnsi="Open Sans"/>
          <w:color w:val="auto"/>
          <w:sz w:val="20"/>
          <w:szCs w:val="20"/>
        </w:rPr>
        <w:t>Nursing Home Director of Nursing</w:t>
      </w:r>
    </w:p>
    <w:p w:rsidR="00AD63E7" w:rsidRPr="00AD63E7" w:rsidRDefault="00AD63E7" w:rsidP="00AD63E7">
      <w:pPr>
        <w:pStyle w:val="Default"/>
        <w:rPr>
          <w:rFonts w:ascii="Open Sans" w:hAnsi="Open Sans"/>
          <w:color w:val="auto"/>
          <w:sz w:val="20"/>
          <w:szCs w:val="20"/>
        </w:rPr>
      </w:pPr>
    </w:p>
    <w:p w:rsidR="00AD63E7" w:rsidRPr="00AD63E7" w:rsidRDefault="00AD63E7" w:rsidP="00AD63E7">
      <w:pPr>
        <w:pStyle w:val="Default"/>
        <w:rPr>
          <w:rFonts w:ascii="Open Sans" w:hAnsi="Open Sans"/>
          <w:color w:val="auto"/>
          <w:sz w:val="20"/>
          <w:szCs w:val="20"/>
        </w:rPr>
      </w:pPr>
      <w:r w:rsidRPr="00AD63E7">
        <w:rPr>
          <w:rFonts w:ascii="Open Sans" w:hAnsi="Open Sans"/>
          <w:color w:val="auto"/>
          <w:sz w:val="20"/>
          <w:szCs w:val="20"/>
        </w:rPr>
        <w:t xml:space="preserve">Delegation of Authority creates continuity in the flow of authority from the CEO/NHA/AOC cascading to successors. The persons named in the order of succession </w:t>
      </w:r>
      <w:r w:rsidRPr="00AD63E7">
        <w:rPr>
          <w:rFonts w:ascii="Open Sans" w:hAnsi="Open Sans"/>
          <w:bCs/>
          <w:color w:val="auto"/>
          <w:sz w:val="20"/>
          <w:szCs w:val="20"/>
        </w:rPr>
        <w:t xml:space="preserve">will have full, unlimited authority to operate </w:t>
      </w:r>
      <w:r w:rsidR="00120C63">
        <w:rPr>
          <w:rFonts w:ascii="Open Sans" w:hAnsi="Open Sans"/>
          <w:bCs/>
          <w:color w:val="auto"/>
          <w:sz w:val="20"/>
          <w:szCs w:val="20"/>
        </w:rPr>
        <w:t>XYZ</w:t>
      </w:r>
      <w:r w:rsidRPr="00AD63E7">
        <w:rPr>
          <w:rFonts w:ascii="Open Sans" w:hAnsi="Open Sans"/>
          <w:bCs/>
          <w:color w:val="auto"/>
          <w:sz w:val="20"/>
          <w:szCs w:val="20"/>
        </w:rPr>
        <w:t xml:space="preserve"> to the fullest extent possible until such person is relieved by the next highe</w:t>
      </w:r>
      <w:r w:rsidR="00853B9A">
        <w:rPr>
          <w:rFonts w:ascii="Open Sans" w:hAnsi="Open Sans"/>
          <w:bCs/>
          <w:color w:val="auto"/>
          <w:sz w:val="20"/>
          <w:szCs w:val="20"/>
        </w:rPr>
        <w:t>st</w:t>
      </w:r>
      <w:r w:rsidRPr="00AD63E7">
        <w:rPr>
          <w:rFonts w:ascii="Open Sans" w:hAnsi="Open Sans"/>
          <w:bCs/>
          <w:color w:val="auto"/>
          <w:sz w:val="20"/>
          <w:szCs w:val="20"/>
        </w:rPr>
        <w:t xml:space="preserve"> ranking officer. Delegation to successors other than CEO/NHA, extending more than seven days, will need approval by the </w:t>
      </w:r>
      <w:r w:rsidR="00455E44">
        <w:rPr>
          <w:rFonts w:ascii="Open Sans" w:hAnsi="Open Sans"/>
          <w:bCs/>
          <w:color w:val="auto"/>
          <w:sz w:val="20"/>
          <w:szCs w:val="20"/>
        </w:rPr>
        <w:t>XYZ</w:t>
      </w:r>
      <w:r w:rsidRPr="00AD63E7">
        <w:rPr>
          <w:rFonts w:ascii="Open Sans" w:hAnsi="Open Sans"/>
          <w:bCs/>
          <w:color w:val="auto"/>
          <w:sz w:val="20"/>
          <w:szCs w:val="20"/>
        </w:rPr>
        <w:t xml:space="preserve"> County Hospital District Board of Directors.</w:t>
      </w:r>
    </w:p>
    <w:p w:rsidR="00AD63E7" w:rsidRPr="00AD63E7" w:rsidRDefault="00AD63E7" w:rsidP="00AD63E7">
      <w:pPr>
        <w:pStyle w:val="Default"/>
        <w:rPr>
          <w:rFonts w:ascii="Open Sans" w:hAnsi="Open Sans"/>
          <w:color w:val="auto"/>
          <w:sz w:val="20"/>
          <w:szCs w:val="20"/>
        </w:rPr>
      </w:pPr>
    </w:p>
    <w:p w:rsidR="00AD63E7" w:rsidRDefault="00AD63E7" w:rsidP="00AD63E7">
      <w:pPr>
        <w:pStyle w:val="Default"/>
        <w:rPr>
          <w:rFonts w:ascii="Open Sans" w:hAnsi="Open Sans"/>
          <w:color w:val="auto"/>
          <w:sz w:val="20"/>
          <w:szCs w:val="20"/>
        </w:rPr>
      </w:pPr>
      <w:r w:rsidRPr="00AD63E7">
        <w:rPr>
          <w:rFonts w:ascii="Open Sans" w:hAnsi="Open Sans"/>
          <w:color w:val="auto"/>
          <w:sz w:val="20"/>
          <w:szCs w:val="20"/>
        </w:rPr>
        <w:t xml:space="preserve">A delegation of authority </w:t>
      </w:r>
      <w:r w:rsidR="00D46CE1">
        <w:rPr>
          <w:rFonts w:ascii="Open Sans" w:hAnsi="Open Sans"/>
          <w:color w:val="auto"/>
          <w:sz w:val="20"/>
          <w:szCs w:val="20"/>
        </w:rPr>
        <w:t>includes</w:t>
      </w:r>
      <w:r w:rsidRPr="00AD63E7">
        <w:rPr>
          <w:rFonts w:ascii="Open Sans" w:hAnsi="Open Sans"/>
          <w:color w:val="auto"/>
          <w:sz w:val="20"/>
          <w:szCs w:val="20"/>
        </w:rPr>
        <w:t xml:space="preserve">: </w:t>
      </w:r>
    </w:p>
    <w:p w:rsidR="0032337C" w:rsidRPr="00AD63E7" w:rsidRDefault="0032337C" w:rsidP="00AD63E7">
      <w:pPr>
        <w:pStyle w:val="Default"/>
        <w:rPr>
          <w:rFonts w:ascii="Open Sans" w:hAnsi="Open Sans"/>
          <w:color w:val="auto"/>
          <w:sz w:val="20"/>
          <w:szCs w:val="20"/>
        </w:rPr>
      </w:pPr>
    </w:p>
    <w:p w:rsidR="00AD63E7" w:rsidRPr="00AD63E7" w:rsidRDefault="00AD63E7" w:rsidP="0032337C">
      <w:pPr>
        <w:pStyle w:val="Default"/>
        <w:numPr>
          <w:ilvl w:val="0"/>
          <w:numId w:val="42"/>
        </w:numPr>
        <w:rPr>
          <w:rFonts w:ascii="Open Sans" w:hAnsi="Open Sans"/>
          <w:color w:val="auto"/>
          <w:sz w:val="20"/>
          <w:szCs w:val="20"/>
        </w:rPr>
      </w:pPr>
      <w:r w:rsidRPr="00AD63E7">
        <w:rPr>
          <w:rFonts w:ascii="Open Sans" w:hAnsi="Open Sans"/>
          <w:color w:val="auto"/>
          <w:sz w:val="20"/>
          <w:szCs w:val="20"/>
        </w:rPr>
        <w:t>Name and title of the successor</w:t>
      </w:r>
      <w:r w:rsidR="0032337C">
        <w:rPr>
          <w:rFonts w:ascii="Open Sans" w:hAnsi="Open Sans"/>
          <w:color w:val="auto"/>
          <w:sz w:val="20"/>
          <w:szCs w:val="20"/>
        </w:rPr>
        <w:t xml:space="preserve"> being delegated the authority</w:t>
      </w:r>
    </w:p>
    <w:p w:rsidR="00AD63E7" w:rsidRPr="00AD63E7" w:rsidRDefault="00AD63E7" w:rsidP="0032337C">
      <w:pPr>
        <w:pStyle w:val="Default"/>
        <w:numPr>
          <w:ilvl w:val="0"/>
          <w:numId w:val="42"/>
        </w:numPr>
        <w:rPr>
          <w:rFonts w:ascii="Open Sans" w:hAnsi="Open Sans"/>
          <w:color w:val="auto"/>
          <w:sz w:val="20"/>
          <w:szCs w:val="20"/>
        </w:rPr>
      </w:pPr>
      <w:r w:rsidRPr="00AD63E7">
        <w:rPr>
          <w:rFonts w:ascii="Open Sans" w:hAnsi="Open Sans"/>
          <w:color w:val="auto"/>
          <w:sz w:val="20"/>
          <w:szCs w:val="20"/>
        </w:rPr>
        <w:t>Date and event that trigger delegat</w:t>
      </w:r>
      <w:r w:rsidR="0032337C">
        <w:rPr>
          <w:rFonts w:ascii="Open Sans" w:hAnsi="Open Sans"/>
          <w:color w:val="auto"/>
          <w:sz w:val="20"/>
          <w:szCs w:val="20"/>
        </w:rPr>
        <w:t>ion (i.e., COOP implementation)</w:t>
      </w:r>
    </w:p>
    <w:p w:rsidR="00AD63E7" w:rsidRPr="00AD63E7" w:rsidRDefault="00AD63E7" w:rsidP="0032337C">
      <w:pPr>
        <w:pStyle w:val="Default"/>
        <w:numPr>
          <w:ilvl w:val="0"/>
          <w:numId w:val="42"/>
        </w:numPr>
        <w:rPr>
          <w:rFonts w:ascii="Open Sans" w:hAnsi="Open Sans"/>
          <w:color w:val="auto"/>
          <w:sz w:val="20"/>
          <w:szCs w:val="20"/>
        </w:rPr>
      </w:pPr>
      <w:r w:rsidRPr="00AD63E7">
        <w:rPr>
          <w:rFonts w:ascii="Open Sans" w:hAnsi="Open Sans"/>
          <w:color w:val="auto"/>
          <w:sz w:val="20"/>
          <w:szCs w:val="20"/>
        </w:rPr>
        <w:t>Authorities delegated, together with any limitation</w:t>
      </w:r>
      <w:r w:rsidR="0032337C">
        <w:rPr>
          <w:rFonts w:ascii="Open Sans" w:hAnsi="Open Sans"/>
          <w:color w:val="auto"/>
          <w:sz w:val="20"/>
          <w:szCs w:val="20"/>
        </w:rPr>
        <w:t>s on or exceptions to their use</w:t>
      </w:r>
    </w:p>
    <w:p w:rsidR="00AD63E7" w:rsidRPr="00AD63E7" w:rsidRDefault="00AD63E7" w:rsidP="0032337C">
      <w:pPr>
        <w:pStyle w:val="Default"/>
        <w:numPr>
          <w:ilvl w:val="0"/>
          <w:numId w:val="42"/>
        </w:numPr>
        <w:rPr>
          <w:rFonts w:ascii="Open Sans" w:hAnsi="Open Sans"/>
          <w:color w:val="auto"/>
          <w:sz w:val="20"/>
          <w:szCs w:val="20"/>
        </w:rPr>
      </w:pPr>
      <w:r w:rsidRPr="00AD63E7">
        <w:rPr>
          <w:rFonts w:ascii="Open Sans" w:hAnsi="Open Sans"/>
          <w:color w:val="auto"/>
          <w:sz w:val="20"/>
          <w:szCs w:val="20"/>
        </w:rPr>
        <w:t>Date of termination or the point at which delegation is auto</w:t>
      </w:r>
      <w:r w:rsidR="0032337C">
        <w:rPr>
          <w:rFonts w:ascii="Open Sans" w:hAnsi="Open Sans"/>
          <w:color w:val="auto"/>
          <w:sz w:val="20"/>
          <w:szCs w:val="20"/>
        </w:rPr>
        <w:t>matically revoked (i.e. 7 days)</w:t>
      </w:r>
    </w:p>
    <w:p w:rsidR="00AD63E7" w:rsidRPr="00AD63E7" w:rsidRDefault="00AD63E7" w:rsidP="0032337C">
      <w:pPr>
        <w:pStyle w:val="Default"/>
        <w:numPr>
          <w:ilvl w:val="0"/>
          <w:numId w:val="42"/>
        </w:numPr>
        <w:rPr>
          <w:rFonts w:ascii="Open Sans" w:hAnsi="Open Sans"/>
          <w:color w:val="auto"/>
          <w:sz w:val="20"/>
          <w:szCs w:val="20"/>
        </w:rPr>
      </w:pPr>
      <w:r w:rsidRPr="00AD63E7">
        <w:rPr>
          <w:rFonts w:ascii="Open Sans" w:hAnsi="Open Sans"/>
          <w:color w:val="auto"/>
          <w:sz w:val="20"/>
          <w:szCs w:val="20"/>
        </w:rPr>
        <w:t>Date authority extended if appl</w:t>
      </w:r>
      <w:r w:rsidR="0032337C">
        <w:rPr>
          <w:rFonts w:ascii="Open Sans" w:hAnsi="Open Sans"/>
          <w:color w:val="auto"/>
          <w:sz w:val="20"/>
          <w:szCs w:val="20"/>
        </w:rPr>
        <w:t>icable</w:t>
      </w:r>
    </w:p>
    <w:p w:rsidR="00AD63E7" w:rsidRPr="00AD63E7" w:rsidRDefault="0032337C" w:rsidP="0032337C">
      <w:pPr>
        <w:pStyle w:val="Default"/>
        <w:numPr>
          <w:ilvl w:val="0"/>
          <w:numId w:val="42"/>
        </w:numPr>
        <w:rPr>
          <w:rFonts w:ascii="Open Sans" w:hAnsi="Open Sans"/>
          <w:color w:val="auto"/>
          <w:sz w:val="20"/>
          <w:szCs w:val="20"/>
        </w:rPr>
      </w:pPr>
      <w:r>
        <w:rPr>
          <w:rFonts w:ascii="Open Sans" w:hAnsi="Open Sans"/>
          <w:color w:val="auto"/>
          <w:sz w:val="20"/>
          <w:szCs w:val="20"/>
        </w:rPr>
        <w:t>Name, title</w:t>
      </w:r>
      <w:r w:rsidR="00AD63E7" w:rsidRPr="00AD63E7">
        <w:rPr>
          <w:rFonts w:ascii="Open Sans" w:hAnsi="Open Sans"/>
          <w:color w:val="auto"/>
          <w:sz w:val="20"/>
          <w:szCs w:val="20"/>
        </w:rPr>
        <w:t xml:space="preserve"> and </w:t>
      </w:r>
      <w:r>
        <w:rPr>
          <w:rFonts w:ascii="Open Sans" w:hAnsi="Open Sans"/>
          <w:color w:val="auto"/>
          <w:sz w:val="20"/>
          <w:szCs w:val="20"/>
        </w:rPr>
        <w:t>s</w:t>
      </w:r>
      <w:r w:rsidR="00AD63E7" w:rsidRPr="00AD63E7">
        <w:rPr>
          <w:rFonts w:ascii="Open Sans" w:hAnsi="Open Sans"/>
          <w:color w:val="auto"/>
          <w:sz w:val="20"/>
          <w:szCs w:val="20"/>
        </w:rPr>
        <w:t>ignature authorizing extension</w:t>
      </w:r>
    </w:p>
    <w:p w:rsidR="00AD63E7" w:rsidRPr="00AD63E7" w:rsidRDefault="00AD63E7" w:rsidP="0032337C">
      <w:pPr>
        <w:pStyle w:val="Default"/>
        <w:numPr>
          <w:ilvl w:val="0"/>
          <w:numId w:val="42"/>
        </w:numPr>
        <w:rPr>
          <w:rFonts w:ascii="Open Sans" w:hAnsi="Open Sans"/>
          <w:color w:val="auto"/>
          <w:sz w:val="20"/>
          <w:szCs w:val="20"/>
        </w:rPr>
      </w:pPr>
      <w:r w:rsidRPr="00AD63E7">
        <w:rPr>
          <w:rFonts w:ascii="Open Sans" w:hAnsi="Open Sans"/>
          <w:color w:val="auto"/>
          <w:sz w:val="20"/>
          <w:szCs w:val="20"/>
        </w:rPr>
        <w:t>Name and title of person assuming authority</w:t>
      </w:r>
      <w:r w:rsidR="0032337C">
        <w:rPr>
          <w:rFonts w:ascii="Open Sans" w:hAnsi="Open Sans"/>
          <w:color w:val="auto"/>
          <w:sz w:val="20"/>
          <w:szCs w:val="20"/>
        </w:rPr>
        <w:t xml:space="preserve"> upon termination of delegation</w:t>
      </w:r>
    </w:p>
    <w:p w:rsidR="00AD63E7" w:rsidRPr="00AD63E7" w:rsidRDefault="00AD63E7" w:rsidP="0032337C">
      <w:pPr>
        <w:pStyle w:val="Default"/>
        <w:numPr>
          <w:ilvl w:val="0"/>
          <w:numId w:val="42"/>
        </w:numPr>
        <w:rPr>
          <w:rFonts w:ascii="Open Sans" w:hAnsi="Open Sans"/>
          <w:color w:val="auto"/>
          <w:sz w:val="20"/>
          <w:szCs w:val="20"/>
        </w:rPr>
      </w:pPr>
      <w:r w:rsidRPr="00AD63E7">
        <w:rPr>
          <w:rFonts w:ascii="Open Sans" w:hAnsi="Open Sans"/>
          <w:color w:val="auto"/>
          <w:sz w:val="20"/>
          <w:szCs w:val="20"/>
        </w:rPr>
        <w:t>Date of authority assumption</w:t>
      </w:r>
    </w:p>
    <w:p w:rsidR="00D46CE1" w:rsidRDefault="00D46CE1" w:rsidP="00AD63E7">
      <w:pPr>
        <w:pStyle w:val="Default"/>
        <w:rPr>
          <w:rFonts w:ascii="Open Sans" w:hAnsi="Open Sans"/>
          <w:color w:val="auto"/>
          <w:sz w:val="20"/>
          <w:szCs w:val="20"/>
        </w:rPr>
      </w:pPr>
    </w:p>
    <w:p w:rsidR="00AD63E7" w:rsidRPr="00D46CE1" w:rsidRDefault="00AD63E7" w:rsidP="00AD63E7">
      <w:pPr>
        <w:pStyle w:val="Default"/>
        <w:rPr>
          <w:rFonts w:ascii="Open Sans" w:hAnsi="Open Sans"/>
          <w:b/>
          <w:color w:val="auto"/>
          <w:sz w:val="20"/>
          <w:szCs w:val="20"/>
        </w:rPr>
      </w:pPr>
      <w:r w:rsidRPr="00AD63E7">
        <w:rPr>
          <w:rFonts w:ascii="Open Sans" w:hAnsi="Open Sans"/>
          <w:color w:val="auto"/>
          <w:sz w:val="20"/>
          <w:szCs w:val="20"/>
        </w:rPr>
        <w:t xml:space="preserve">The form to be completed is contained in </w:t>
      </w:r>
      <w:r w:rsidR="00D46CE1" w:rsidRPr="0032337C">
        <w:rPr>
          <w:rFonts w:ascii="Open Sans" w:hAnsi="Open Sans"/>
          <w:color w:val="auto"/>
          <w:sz w:val="20"/>
          <w:szCs w:val="20"/>
        </w:rPr>
        <w:t xml:space="preserve">the </w:t>
      </w:r>
      <w:r w:rsidR="0032337C" w:rsidRPr="0032337C">
        <w:rPr>
          <w:rFonts w:ascii="Open Sans" w:hAnsi="Open Sans"/>
          <w:color w:val="auto"/>
          <w:sz w:val="20"/>
          <w:szCs w:val="20"/>
        </w:rPr>
        <w:t>P</w:t>
      </w:r>
      <w:r w:rsidR="00D46CE1" w:rsidRPr="0032337C">
        <w:rPr>
          <w:rFonts w:ascii="Open Sans" w:hAnsi="Open Sans"/>
          <w:color w:val="auto"/>
          <w:sz w:val="20"/>
          <w:szCs w:val="20"/>
        </w:rPr>
        <w:t>lan.</w:t>
      </w:r>
    </w:p>
    <w:p w:rsidR="00AD63E7" w:rsidRDefault="00AD63E7" w:rsidP="00E81B3B">
      <w:pPr>
        <w:jc w:val="both"/>
        <w:rPr>
          <w:rFonts w:ascii="Open Sans" w:hAnsi="Open Sans"/>
          <w:b/>
        </w:rPr>
      </w:pPr>
    </w:p>
    <w:p w:rsidR="00AD63E7" w:rsidRDefault="00AD63E7" w:rsidP="00E81B3B">
      <w:pPr>
        <w:jc w:val="both"/>
        <w:rPr>
          <w:rFonts w:ascii="Open Sans" w:hAnsi="Open Sans"/>
          <w:b/>
        </w:rPr>
      </w:pPr>
    </w:p>
    <w:p w:rsidR="00E81B3B" w:rsidRPr="008C5CB4" w:rsidRDefault="00A82A5D" w:rsidP="00E81B3B">
      <w:pPr>
        <w:jc w:val="both"/>
        <w:rPr>
          <w:rFonts w:ascii="Open Sans" w:hAnsi="Open Sans"/>
          <w:b/>
        </w:rPr>
      </w:pPr>
      <w:r w:rsidRPr="008C5CB4">
        <w:rPr>
          <w:rFonts w:ascii="Open Sans" w:hAnsi="Open Sans"/>
          <w:b/>
        </w:rPr>
        <w:t xml:space="preserve">DRILLS AND </w:t>
      </w:r>
      <w:r w:rsidR="00E81B3B" w:rsidRPr="008C5CB4">
        <w:rPr>
          <w:rFonts w:ascii="Open Sans" w:hAnsi="Open Sans"/>
          <w:b/>
        </w:rPr>
        <w:t>EXERCISES</w:t>
      </w:r>
    </w:p>
    <w:p w:rsidR="00E81B3B" w:rsidRPr="008C5CB4" w:rsidRDefault="00E81B3B" w:rsidP="00E81B3B">
      <w:pPr>
        <w:jc w:val="both"/>
        <w:rPr>
          <w:rFonts w:ascii="Open Sans" w:hAnsi="Open Sans"/>
        </w:rPr>
      </w:pPr>
    </w:p>
    <w:p w:rsidR="00E81B3B" w:rsidRPr="008C5CB4" w:rsidRDefault="0032337C" w:rsidP="00E81B3B">
      <w:pPr>
        <w:jc w:val="both"/>
        <w:rPr>
          <w:rFonts w:ascii="Open Sans" w:hAnsi="Open Sans"/>
        </w:rPr>
      </w:pPr>
      <w:r>
        <w:rPr>
          <w:rFonts w:ascii="Open Sans" w:hAnsi="Open Sans"/>
        </w:rPr>
        <w:t xml:space="preserve">Exercises </w:t>
      </w:r>
      <w:r w:rsidR="00E81B3B" w:rsidRPr="008C5CB4">
        <w:rPr>
          <w:rFonts w:ascii="Open Sans" w:hAnsi="Open Sans"/>
        </w:rPr>
        <w:t>to test our response to emergency situations are conducted regularly. A response to an actual emergency may be substituted for a planned exercise. All facilities designated as healthcare occupancies receive two exercises per year. All other patient care areas in facilities designated as business occupancies receive one exercise per year.</w:t>
      </w:r>
    </w:p>
    <w:p w:rsidR="00E81B3B" w:rsidRPr="008C5CB4" w:rsidRDefault="00E81B3B" w:rsidP="00E81B3B">
      <w:pPr>
        <w:jc w:val="both"/>
        <w:rPr>
          <w:rFonts w:ascii="Open Sans" w:hAnsi="Open Sans"/>
        </w:rPr>
      </w:pPr>
    </w:p>
    <w:p w:rsidR="00E81B3B" w:rsidRPr="008C5CB4" w:rsidRDefault="00E81B3B" w:rsidP="00E81B3B">
      <w:pPr>
        <w:jc w:val="both"/>
        <w:rPr>
          <w:rFonts w:ascii="Open Sans" w:hAnsi="Open Sans"/>
        </w:rPr>
      </w:pPr>
      <w:r w:rsidRPr="008C5CB4">
        <w:rPr>
          <w:rFonts w:ascii="Open Sans" w:hAnsi="Open Sans"/>
        </w:rPr>
        <w:t xml:space="preserve">The hospital conducts at least one exercise per year that includes an influx of volunteers or simulated patients. The hospital shall conduct at least one exercise per year that is escalated to evaluate how effectively the organization performs when it cannot be supported by the local community. The hospital shall participate in at least one community-wide emergency preparedness exercise per year.  Each exercise must be realistic and relevant to the priority emergencies identified in the hazard vulnerability analysis. </w:t>
      </w:r>
    </w:p>
    <w:p w:rsidR="00E81B3B" w:rsidRPr="008C5CB4" w:rsidRDefault="00E81B3B" w:rsidP="00E81B3B">
      <w:pPr>
        <w:jc w:val="both"/>
        <w:rPr>
          <w:rFonts w:ascii="Open Sans" w:hAnsi="Open Sans"/>
        </w:rPr>
      </w:pPr>
    </w:p>
    <w:p w:rsidR="00E81B3B" w:rsidRPr="008C5CB4" w:rsidRDefault="00E81B3B" w:rsidP="00E81B3B">
      <w:pPr>
        <w:jc w:val="both"/>
        <w:rPr>
          <w:rFonts w:ascii="Open Sans" w:hAnsi="Open Sans"/>
        </w:rPr>
      </w:pPr>
      <w:r w:rsidRPr="008C5CB4">
        <w:rPr>
          <w:rFonts w:ascii="Open Sans" w:hAnsi="Open Sans"/>
        </w:rPr>
        <w:t>The exercise design team should include a multi</w:t>
      </w:r>
      <w:r w:rsidR="00523F66">
        <w:rPr>
          <w:rFonts w:ascii="Open Sans" w:hAnsi="Open Sans"/>
        </w:rPr>
        <w:t>-</w:t>
      </w:r>
      <w:r w:rsidRPr="008C5CB4">
        <w:rPr>
          <w:rFonts w:ascii="Open Sans" w:hAnsi="Open Sans"/>
        </w:rPr>
        <w:t xml:space="preserve">disciplinary approach with a dedicated individual whose sole responsibility is to evaluate performance and is knowledgeable </w:t>
      </w:r>
      <w:r w:rsidR="00D5368E">
        <w:rPr>
          <w:rFonts w:ascii="Open Sans" w:hAnsi="Open Sans"/>
        </w:rPr>
        <w:t>about</w:t>
      </w:r>
      <w:r w:rsidRPr="008C5CB4">
        <w:rPr>
          <w:rFonts w:ascii="Open Sans" w:hAnsi="Open Sans"/>
        </w:rPr>
        <w:t xml:space="preserve"> the goals a</w:t>
      </w:r>
      <w:r w:rsidR="00D5368E">
        <w:rPr>
          <w:rFonts w:ascii="Open Sans" w:hAnsi="Open Sans"/>
        </w:rPr>
        <w:t xml:space="preserve">nd objectives of the exercise. </w:t>
      </w:r>
      <w:r w:rsidRPr="008C5CB4">
        <w:rPr>
          <w:rFonts w:ascii="Open Sans" w:hAnsi="Open Sans"/>
        </w:rPr>
        <w:t xml:space="preserve">This person is responsible for documentation of opportunities for </w:t>
      </w:r>
      <w:r w:rsidRPr="008C5CB4">
        <w:rPr>
          <w:rFonts w:ascii="Open Sans" w:hAnsi="Open Sans"/>
        </w:rPr>
        <w:lastRenderedPageBreak/>
        <w:t xml:space="preserve">improvement. The After Action Report (AAR) shall include </w:t>
      </w:r>
      <w:r w:rsidR="00D5368E">
        <w:rPr>
          <w:rFonts w:ascii="Open Sans" w:hAnsi="Open Sans"/>
        </w:rPr>
        <w:t>areas of improvement identified and</w:t>
      </w:r>
      <w:r w:rsidRPr="008C5CB4">
        <w:rPr>
          <w:rFonts w:ascii="Open Sans" w:hAnsi="Open Sans"/>
        </w:rPr>
        <w:t xml:space="preserve"> evaluate the effectiveness of improvement that was made in response to critiques of the previous exercise. </w:t>
      </w:r>
    </w:p>
    <w:p w:rsidR="00E81B3B" w:rsidRPr="008C5CB4" w:rsidRDefault="00E81B3B" w:rsidP="00E81B3B">
      <w:pPr>
        <w:jc w:val="both"/>
        <w:rPr>
          <w:rFonts w:ascii="Open Sans" w:hAnsi="Open Sans"/>
        </w:rPr>
      </w:pPr>
    </w:p>
    <w:p w:rsidR="00E81B3B" w:rsidRPr="008C5CB4" w:rsidRDefault="00E81B3B" w:rsidP="00E81B3B">
      <w:pPr>
        <w:jc w:val="both"/>
        <w:rPr>
          <w:rFonts w:ascii="Open Sans" w:hAnsi="Open Sans"/>
        </w:rPr>
      </w:pPr>
      <w:r w:rsidRPr="008C5CB4">
        <w:rPr>
          <w:rFonts w:ascii="Open Sans" w:hAnsi="Open Sans"/>
        </w:rPr>
        <w:t>The exercises will be designed to evaluate performance in at least one of the six critical</w:t>
      </w:r>
      <w:r w:rsidR="00523F66">
        <w:rPr>
          <w:rFonts w:ascii="Open Sans" w:hAnsi="Open Sans"/>
        </w:rPr>
        <w:t xml:space="preserve"> areas of emergency management:</w:t>
      </w:r>
    </w:p>
    <w:p w:rsidR="00E81B3B" w:rsidRPr="008C5CB4" w:rsidRDefault="00E81B3B" w:rsidP="00E81B3B">
      <w:pPr>
        <w:jc w:val="both"/>
        <w:rPr>
          <w:rFonts w:ascii="Open Sans" w:hAnsi="Open Sans"/>
        </w:rPr>
      </w:pPr>
    </w:p>
    <w:p w:rsidR="00E81B3B" w:rsidRPr="008C5CB4" w:rsidRDefault="00E81B3B" w:rsidP="00E81B3B">
      <w:pPr>
        <w:numPr>
          <w:ilvl w:val="0"/>
          <w:numId w:val="23"/>
        </w:numPr>
        <w:jc w:val="both"/>
        <w:rPr>
          <w:rFonts w:ascii="Open Sans" w:hAnsi="Open Sans"/>
        </w:rPr>
      </w:pPr>
      <w:r w:rsidRPr="008C5CB4">
        <w:rPr>
          <w:rFonts w:ascii="Open Sans" w:hAnsi="Open Sans"/>
          <w:b/>
        </w:rPr>
        <w:t>Communication</w:t>
      </w:r>
      <w:r w:rsidR="00523F66">
        <w:rPr>
          <w:rFonts w:ascii="Open Sans" w:hAnsi="Open Sans"/>
          <w:b/>
        </w:rPr>
        <w:t>:</w:t>
      </w:r>
      <w:r w:rsidRPr="008C5CB4">
        <w:rPr>
          <w:rFonts w:ascii="Open Sans" w:hAnsi="Open Sans"/>
        </w:rPr>
        <w:t xml:space="preserve"> The organization must be evaluated on the ability to maintain communication pathways within the organization and to external community resources.</w:t>
      </w:r>
    </w:p>
    <w:p w:rsidR="00E81B3B" w:rsidRPr="008C5CB4" w:rsidRDefault="00E81B3B" w:rsidP="00E81B3B">
      <w:pPr>
        <w:numPr>
          <w:ilvl w:val="0"/>
          <w:numId w:val="23"/>
        </w:numPr>
        <w:jc w:val="both"/>
        <w:rPr>
          <w:rFonts w:ascii="Open Sans" w:hAnsi="Open Sans"/>
        </w:rPr>
      </w:pPr>
      <w:r w:rsidRPr="008C5CB4">
        <w:rPr>
          <w:rFonts w:ascii="Open Sans" w:hAnsi="Open Sans"/>
          <w:b/>
        </w:rPr>
        <w:t>Resources and assets</w:t>
      </w:r>
      <w:r w:rsidR="00523F66">
        <w:rPr>
          <w:rFonts w:ascii="Open Sans" w:hAnsi="Open Sans"/>
          <w:b/>
        </w:rPr>
        <w:t>:</w:t>
      </w:r>
      <w:r w:rsidRPr="008C5CB4">
        <w:rPr>
          <w:rFonts w:ascii="Open Sans" w:hAnsi="Open Sans"/>
        </w:rPr>
        <w:t xml:space="preserve"> The organization must be eva</w:t>
      </w:r>
      <w:r w:rsidR="00523F66">
        <w:rPr>
          <w:rFonts w:ascii="Open Sans" w:hAnsi="Open Sans"/>
        </w:rPr>
        <w:t>luated on the ability to access</w:t>
      </w:r>
      <w:r w:rsidRPr="008C5CB4">
        <w:rPr>
          <w:rFonts w:ascii="Open Sans" w:hAnsi="Open Sans"/>
        </w:rPr>
        <w:t xml:space="preserve"> materials, supplies, vendo</w:t>
      </w:r>
      <w:r w:rsidR="00523F66">
        <w:rPr>
          <w:rFonts w:ascii="Open Sans" w:hAnsi="Open Sans"/>
        </w:rPr>
        <w:t>r and community services</w:t>
      </w:r>
      <w:r w:rsidRPr="008C5CB4">
        <w:rPr>
          <w:rFonts w:ascii="Open Sans" w:hAnsi="Open Sans"/>
        </w:rPr>
        <w:t xml:space="preserve"> as well as </w:t>
      </w:r>
      <w:r w:rsidR="00523F66">
        <w:rPr>
          <w:rFonts w:ascii="Open Sans" w:hAnsi="Open Sans"/>
        </w:rPr>
        <w:t>S</w:t>
      </w:r>
      <w:r w:rsidRPr="008C5CB4">
        <w:rPr>
          <w:rFonts w:ascii="Open Sans" w:hAnsi="Open Sans"/>
        </w:rPr>
        <w:t>tate and Federal resources to ensure patient saf</w:t>
      </w:r>
      <w:r w:rsidR="00523F66">
        <w:rPr>
          <w:rFonts w:ascii="Open Sans" w:hAnsi="Open Sans"/>
        </w:rPr>
        <w:t>ety and sustain care, treatment</w:t>
      </w:r>
      <w:r w:rsidRPr="008C5CB4">
        <w:rPr>
          <w:rFonts w:ascii="Open Sans" w:hAnsi="Open Sans"/>
        </w:rPr>
        <w:t xml:space="preserve"> and services.</w:t>
      </w:r>
    </w:p>
    <w:p w:rsidR="00E81B3B" w:rsidRPr="008C5CB4" w:rsidRDefault="00E81B3B" w:rsidP="00E81B3B">
      <w:pPr>
        <w:numPr>
          <w:ilvl w:val="0"/>
          <w:numId w:val="23"/>
        </w:numPr>
        <w:jc w:val="both"/>
        <w:rPr>
          <w:rFonts w:ascii="Open Sans" w:hAnsi="Open Sans"/>
        </w:rPr>
      </w:pPr>
      <w:r w:rsidRPr="008C5CB4">
        <w:rPr>
          <w:rFonts w:ascii="Open Sans" w:hAnsi="Open Sans"/>
          <w:b/>
        </w:rPr>
        <w:t>Safety and security</w:t>
      </w:r>
      <w:r w:rsidR="00523F66">
        <w:rPr>
          <w:rFonts w:ascii="Open Sans" w:hAnsi="Open Sans"/>
        </w:rPr>
        <w:t>:</w:t>
      </w:r>
      <w:r w:rsidRPr="008C5CB4">
        <w:rPr>
          <w:rFonts w:ascii="Open Sans" w:hAnsi="Open Sans"/>
        </w:rPr>
        <w:t xml:space="preserve"> The organization must be evaluated on the ability to provide a safe and secure environment for </w:t>
      </w:r>
      <w:r w:rsidR="00523F66">
        <w:rPr>
          <w:rFonts w:ascii="Open Sans" w:hAnsi="Open Sans"/>
        </w:rPr>
        <w:t xml:space="preserve">of </w:t>
      </w:r>
      <w:r w:rsidRPr="008C5CB4">
        <w:rPr>
          <w:rFonts w:ascii="Open Sans" w:hAnsi="Open Sans"/>
        </w:rPr>
        <w:t>its patients and staff.</w:t>
      </w:r>
    </w:p>
    <w:p w:rsidR="00E81B3B" w:rsidRPr="008C5CB4" w:rsidRDefault="00E81B3B" w:rsidP="00E81B3B">
      <w:pPr>
        <w:numPr>
          <w:ilvl w:val="0"/>
          <w:numId w:val="23"/>
        </w:numPr>
        <w:jc w:val="both"/>
        <w:rPr>
          <w:rFonts w:ascii="Open Sans" w:hAnsi="Open Sans"/>
        </w:rPr>
      </w:pPr>
      <w:r w:rsidRPr="008C5CB4">
        <w:rPr>
          <w:rFonts w:ascii="Open Sans" w:hAnsi="Open Sans"/>
          <w:b/>
        </w:rPr>
        <w:t>Staff responsibilities</w:t>
      </w:r>
      <w:r w:rsidR="00523F66">
        <w:rPr>
          <w:rFonts w:ascii="Open Sans" w:hAnsi="Open Sans"/>
        </w:rPr>
        <w:t>:</w:t>
      </w:r>
      <w:r w:rsidRPr="008C5CB4">
        <w:rPr>
          <w:rFonts w:ascii="Open Sans" w:hAnsi="Open Sans"/>
        </w:rPr>
        <w:t xml:space="preserve"> The organization must be evaluated on the ability to enable staff to adapt </w:t>
      </w:r>
      <w:r w:rsidR="00523F66">
        <w:rPr>
          <w:rFonts w:ascii="Open Sans" w:hAnsi="Open Sans"/>
        </w:rPr>
        <w:t xml:space="preserve">to </w:t>
      </w:r>
      <w:r w:rsidRPr="008C5CB4">
        <w:rPr>
          <w:rFonts w:ascii="Open Sans" w:hAnsi="Open Sans"/>
        </w:rPr>
        <w:t xml:space="preserve">their roles to meet new demands </w:t>
      </w:r>
      <w:r w:rsidR="00523F66">
        <w:rPr>
          <w:rFonts w:ascii="Open Sans" w:hAnsi="Open Sans"/>
        </w:rPr>
        <w:t xml:space="preserve">and </w:t>
      </w:r>
      <w:r w:rsidRPr="008C5CB4">
        <w:rPr>
          <w:rFonts w:ascii="Open Sans" w:hAnsi="Open Sans"/>
        </w:rPr>
        <w:t>on their ability to care for patients in the presence of new risks and changing conditions.</w:t>
      </w:r>
    </w:p>
    <w:p w:rsidR="00E81B3B" w:rsidRPr="008C5CB4" w:rsidRDefault="00E81B3B" w:rsidP="00E81B3B">
      <w:pPr>
        <w:numPr>
          <w:ilvl w:val="0"/>
          <w:numId w:val="23"/>
        </w:numPr>
        <w:jc w:val="both"/>
        <w:rPr>
          <w:rFonts w:ascii="Open Sans" w:hAnsi="Open Sans"/>
        </w:rPr>
      </w:pPr>
      <w:r w:rsidRPr="008C5CB4">
        <w:rPr>
          <w:rFonts w:ascii="Open Sans" w:hAnsi="Open Sans"/>
          <w:b/>
        </w:rPr>
        <w:t>Utilities management</w:t>
      </w:r>
      <w:r w:rsidR="00523F66">
        <w:rPr>
          <w:rFonts w:ascii="Open Sans" w:hAnsi="Open Sans"/>
        </w:rPr>
        <w:t>:</w:t>
      </w:r>
      <w:r w:rsidRPr="008C5CB4">
        <w:rPr>
          <w:rFonts w:ascii="Open Sans" w:hAnsi="Open Sans"/>
        </w:rPr>
        <w:t xml:space="preserve"> The organization must be evaluated on the ability to maintain the uninterrupted function of key utilities su</w:t>
      </w:r>
      <w:r w:rsidR="00523F66">
        <w:rPr>
          <w:rFonts w:ascii="Open Sans" w:hAnsi="Open Sans"/>
        </w:rPr>
        <w:t>ch as power, water, ventilation</w:t>
      </w:r>
      <w:r w:rsidRPr="008C5CB4">
        <w:rPr>
          <w:rFonts w:ascii="Open Sans" w:hAnsi="Open Sans"/>
        </w:rPr>
        <w:t xml:space="preserve"> and fuel.</w:t>
      </w:r>
    </w:p>
    <w:p w:rsidR="00E81B3B" w:rsidRPr="008C5CB4" w:rsidRDefault="00E81B3B" w:rsidP="00E81B3B">
      <w:pPr>
        <w:numPr>
          <w:ilvl w:val="0"/>
          <w:numId w:val="23"/>
        </w:numPr>
        <w:jc w:val="both"/>
        <w:rPr>
          <w:rFonts w:ascii="Open Sans" w:hAnsi="Open Sans"/>
        </w:rPr>
      </w:pPr>
      <w:r w:rsidRPr="008C5CB4">
        <w:rPr>
          <w:rFonts w:ascii="Open Sans" w:hAnsi="Open Sans"/>
          <w:b/>
        </w:rPr>
        <w:t>Patient clinical and support activities</w:t>
      </w:r>
      <w:r w:rsidR="00523F66">
        <w:rPr>
          <w:rFonts w:ascii="Open Sans" w:hAnsi="Open Sans"/>
        </w:rPr>
        <w:t>:</w:t>
      </w:r>
      <w:r w:rsidRPr="008C5CB4">
        <w:rPr>
          <w:rFonts w:ascii="Open Sans" w:hAnsi="Open Sans"/>
        </w:rPr>
        <w:t xml:space="preserve"> The organization must be evaluated on the ability to implement plans to address the needs of patients during extreme conditions when the organization’s infrastructure and resources are taxed.</w:t>
      </w:r>
    </w:p>
    <w:p w:rsidR="00E81B3B" w:rsidRPr="008C5CB4" w:rsidRDefault="00E81B3B" w:rsidP="00E81B3B">
      <w:pPr>
        <w:jc w:val="both"/>
        <w:rPr>
          <w:rFonts w:ascii="Open Sans" w:hAnsi="Open Sans"/>
          <w:b/>
          <w:u w:val="single"/>
        </w:rPr>
      </w:pPr>
    </w:p>
    <w:p w:rsidR="00E81B3B" w:rsidRPr="008C5CB4" w:rsidRDefault="00E81B3B" w:rsidP="00E81B3B">
      <w:pPr>
        <w:jc w:val="both"/>
        <w:rPr>
          <w:rFonts w:ascii="Open Sans" w:hAnsi="Open Sans"/>
        </w:rPr>
      </w:pPr>
      <w:r w:rsidRPr="008C5CB4">
        <w:rPr>
          <w:rFonts w:ascii="Open Sans" w:hAnsi="Open Sans"/>
        </w:rPr>
        <w:t xml:space="preserve">All exercises are critiqued to identify deficiencies and opportunities for improvement based on the evaluation of the </w:t>
      </w:r>
      <w:r w:rsidR="00523F66">
        <w:rPr>
          <w:rFonts w:ascii="Open Sans" w:hAnsi="Open Sans"/>
        </w:rPr>
        <w:t>individual performance monitor.</w:t>
      </w:r>
      <w:r w:rsidRPr="008C5CB4">
        <w:rPr>
          <w:rFonts w:ascii="Open Sans" w:hAnsi="Open Sans"/>
        </w:rPr>
        <w:t xml:space="preserve"> The exercise must be critiqued through a multi-disciplinary process that includes administration, clinical (including physicians) and support staff.  Based on the outcome of the critique </w:t>
      </w:r>
      <w:r w:rsidR="00523F66">
        <w:rPr>
          <w:rFonts w:ascii="Open Sans" w:hAnsi="Open Sans"/>
        </w:rPr>
        <w:t xml:space="preserve">of </w:t>
      </w:r>
      <w:r w:rsidRPr="008C5CB4">
        <w:rPr>
          <w:rFonts w:ascii="Open Sans" w:hAnsi="Open Sans"/>
        </w:rPr>
        <w:t xml:space="preserve">the emergency management plan(s), processes and related training </w:t>
      </w:r>
      <w:r w:rsidR="00523F66">
        <w:rPr>
          <w:rFonts w:ascii="Open Sans" w:hAnsi="Open Sans"/>
        </w:rPr>
        <w:t>shall be</w:t>
      </w:r>
      <w:r w:rsidRPr="008C5CB4">
        <w:rPr>
          <w:rFonts w:ascii="Open Sans" w:hAnsi="Open Sans"/>
        </w:rPr>
        <w:t xml:space="preserve"> modified.  </w:t>
      </w:r>
    </w:p>
    <w:p w:rsidR="00E81B3B" w:rsidRPr="008C5CB4" w:rsidRDefault="00E81B3B" w:rsidP="00E81B3B">
      <w:pPr>
        <w:jc w:val="both"/>
        <w:rPr>
          <w:rFonts w:ascii="Open Sans" w:hAnsi="Open Sans"/>
          <w:b/>
        </w:rPr>
      </w:pPr>
    </w:p>
    <w:p w:rsidR="00E81B3B" w:rsidRPr="008C5CB4" w:rsidRDefault="00E81B3B" w:rsidP="00E81B3B">
      <w:pPr>
        <w:jc w:val="both"/>
        <w:rPr>
          <w:rFonts w:ascii="Open Sans" w:hAnsi="Open Sans"/>
        </w:rPr>
      </w:pPr>
      <w:r w:rsidRPr="008C5CB4">
        <w:rPr>
          <w:rFonts w:ascii="Open Sans" w:hAnsi="Open Sans"/>
        </w:rPr>
        <w:t xml:space="preserve">The </w:t>
      </w:r>
      <w:r w:rsidR="00523F66">
        <w:rPr>
          <w:rFonts w:ascii="Open Sans" w:hAnsi="Open Sans"/>
        </w:rPr>
        <w:t>EM/BCP</w:t>
      </w:r>
      <w:r w:rsidRPr="008C5CB4">
        <w:rPr>
          <w:rFonts w:ascii="Open Sans" w:hAnsi="Open Sans"/>
        </w:rPr>
        <w:t xml:space="preserve"> is responsible </w:t>
      </w:r>
      <w:r w:rsidR="00523F66">
        <w:rPr>
          <w:rFonts w:ascii="Open Sans" w:hAnsi="Open Sans"/>
        </w:rPr>
        <w:t>for communicating</w:t>
      </w:r>
      <w:r w:rsidRPr="008C5CB4">
        <w:rPr>
          <w:rFonts w:ascii="Open Sans" w:hAnsi="Open Sans"/>
        </w:rPr>
        <w:t xml:space="preserve"> the strengths and weaknesses identified during the exercise to the disaster committee.</w:t>
      </w:r>
    </w:p>
    <w:p w:rsidR="00E81B3B" w:rsidRPr="008C5CB4" w:rsidRDefault="00E81B3B" w:rsidP="00D47E41">
      <w:pPr>
        <w:tabs>
          <w:tab w:val="left" w:pos="-720"/>
          <w:tab w:val="left" w:pos="0"/>
          <w:tab w:val="left" w:pos="72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s>
        <w:jc w:val="both"/>
        <w:rPr>
          <w:rFonts w:ascii="Open Sans" w:hAnsi="Open Sans"/>
        </w:rPr>
      </w:pPr>
    </w:p>
    <w:p w:rsidR="007D3D48" w:rsidRPr="008C5CB4" w:rsidRDefault="007D3D48" w:rsidP="00D47E41">
      <w:pPr>
        <w:jc w:val="both"/>
        <w:rPr>
          <w:rFonts w:ascii="Open Sans" w:hAnsi="Open Sans"/>
          <w:b/>
        </w:rPr>
      </w:pPr>
      <w:r w:rsidRPr="008C5CB4">
        <w:rPr>
          <w:rFonts w:ascii="Open Sans" w:hAnsi="Open Sans"/>
          <w:b/>
        </w:rPr>
        <w:t>PERFORMANCE MONITORS</w:t>
      </w:r>
    </w:p>
    <w:p w:rsidR="007D3D48" w:rsidRPr="008C5CB4" w:rsidRDefault="007D3D48" w:rsidP="00D47E41">
      <w:pPr>
        <w:jc w:val="both"/>
        <w:rPr>
          <w:rFonts w:ascii="Open Sans" w:hAnsi="Open Sans"/>
          <w:b/>
        </w:rPr>
      </w:pPr>
    </w:p>
    <w:p w:rsidR="007D3D48" w:rsidRDefault="007D3D48" w:rsidP="00D47E41">
      <w:pPr>
        <w:jc w:val="both"/>
        <w:rPr>
          <w:rFonts w:ascii="Open Sans" w:hAnsi="Open Sans"/>
        </w:rPr>
      </w:pPr>
      <w:r w:rsidRPr="008C5CB4">
        <w:rPr>
          <w:rFonts w:ascii="Open Sans" w:hAnsi="Open Sans"/>
        </w:rPr>
        <w:t>The Chief Operating Officer (or designee)</w:t>
      </w:r>
      <w:r w:rsidR="00A77243">
        <w:rPr>
          <w:rFonts w:ascii="Open Sans" w:hAnsi="Open Sans"/>
        </w:rPr>
        <w:t>,</w:t>
      </w:r>
      <w:r w:rsidRPr="008C5CB4">
        <w:rPr>
          <w:rFonts w:ascii="Open Sans" w:hAnsi="Open Sans"/>
        </w:rPr>
        <w:t xml:space="preserve"> in collab</w:t>
      </w:r>
      <w:r w:rsidR="00BC08C1" w:rsidRPr="008C5CB4">
        <w:rPr>
          <w:rFonts w:ascii="Open Sans" w:hAnsi="Open Sans"/>
        </w:rPr>
        <w:t xml:space="preserve">oration with the EOC Chairman, </w:t>
      </w:r>
      <w:r w:rsidRPr="008C5CB4">
        <w:rPr>
          <w:rFonts w:ascii="Open Sans" w:hAnsi="Open Sans"/>
        </w:rPr>
        <w:t>D</w:t>
      </w:r>
      <w:r w:rsidR="00475F7F" w:rsidRPr="008C5CB4">
        <w:rPr>
          <w:rFonts w:ascii="Open Sans" w:hAnsi="Open Sans"/>
        </w:rPr>
        <w:t xml:space="preserve">isaster Committee Chairman and </w:t>
      </w:r>
      <w:r w:rsidR="00C86A8F">
        <w:rPr>
          <w:rFonts w:ascii="Open Sans" w:hAnsi="Open Sans"/>
        </w:rPr>
        <w:t>Emergency M</w:t>
      </w:r>
      <w:r w:rsidR="00EC46E8" w:rsidRPr="008C5CB4">
        <w:rPr>
          <w:rFonts w:ascii="Open Sans" w:hAnsi="Open Sans"/>
        </w:rPr>
        <w:t>anager/</w:t>
      </w:r>
      <w:r w:rsidR="00C86A8F">
        <w:rPr>
          <w:rFonts w:ascii="Open Sans" w:hAnsi="Open Sans"/>
        </w:rPr>
        <w:t>B</w:t>
      </w:r>
      <w:r w:rsidR="00EC46E8" w:rsidRPr="008C5CB4">
        <w:rPr>
          <w:rFonts w:ascii="Open Sans" w:hAnsi="Open Sans"/>
        </w:rPr>
        <w:t xml:space="preserve">usiness </w:t>
      </w:r>
      <w:r w:rsidR="00C86A8F">
        <w:rPr>
          <w:rFonts w:ascii="Open Sans" w:hAnsi="Open Sans"/>
        </w:rPr>
        <w:t>Continuity P</w:t>
      </w:r>
      <w:r w:rsidR="00EC46E8" w:rsidRPr="008C5CB4">
        <w:rPr>
          <w:rFonts w:ascii="Open Sans" w:hAnsi="Open Sans"/>
        </w:rPr>
        <w:t>lanner</w:t>
      </w:r>
      <w:r w:rsidRPr="008C5CB4">
        <w:rPr>
          <w:rFonts w:ascii="Open Sans" w:hAnsi="Open Sans"/>
        </w:rPr>
        <w:t xml:space="preserve"> shall oversee,</w:t>
      </w:r>
      <w:r w:rsidR="00A77243">
        <w:rPr>
          <w:rFonts w:ascii="Open Sans" w:hAnsi="Open Sans"/>
        </w:rPr>
        <w:t xml:space="preserve"> implement, establish processes</w:t>
      </w:r>
      <w:r w:rsidRPr="008C5CB4">
        <w:rPr>
          <w:rFonts w:ascii="Open Sans" w:hAnsi="Open Sans"/>
        </w:rPr>
        <w:t xml:space="preserve"> and monitor performance of the </w:t>
      </w:r>
      <w:r w:rsidR="00C86A8F">
        <w:rPr>
          <w:rFonts w:ascii="Open Sans" w:hAnsi="Open Sans"/>
        </w:rPr>
        <w:t>EM/BCP</w:t>
      </w:r>
      <w:r w:rsidRPr="008C5CB4">
        <w:rPr>
          <w:rFonts w:ascii="Open Sans" w:hAnsi="Open Sans"/>
        </w:rPr>
        <w:t xml:space="preserve"> and its implementation during an actua</w:t>
      </w:r>
      <w:r w:rsidR="00C86A8F">
        <w:rPr>
          <w:rFonts w:ascii="Open Sans" w:hAnsi="Open Sans"/>
        </w:rPr>
        <w:t>l or potential emergency event.</w:t>
      </w:r>
      <w:r w:rsidRPr="008C5CB4">
        <w:rPr>
          <w:rFonts w:ascii="Open Sans" w:hAnsi="Open Sans"/>
        </w:rPr>
        <w:t xml:space="preserve"> The </w:t>
      </w:r>
      <w:r w:rsidR="00EC46E8" w:rsidRPr="008C5CB4">
        <w:rPr>
          <w:rFonts w:ascii="Open Sans" w:hAnsi="Open Sans"/>
        </w:rPr>
        <w:t xml:space="preserve">Emergency </w:t>
      </w:r>
      <w:r w:rsidR="00C86A8F">
        <w:rPr>
          <w:rFonts w:ascii="Open Sans" w:hAnsi="Open Sans"/>
        </w:rPr>
        <w:t>Manager/Business Continuity P</w:t>
      </w:r>
      <w:r w:rsidR="00EC46E8" w:rsidRPr="008C5CB4">
        <w:rPr>
          <w:rFonts w:ascii="Open Sans" w:hAnsi="Open Sans"/>
        </w:rPr>
        <w:t>lanner</w:t>
      </w:r>
      <w:r w:rsidRPr="008C5CB4">
        <w:rPr>
          <w:rFonts w:ascii="Open Sans" w:hAnsi="Open Sans"/>
        </w:rPr>
        <w:t xml:space="preserve"> shall obtain relevant data and information gathered through work orders, sur</w:t>
      </w:r>
      <w:r w:rsidR="00A77243">
        <w:rPr>
          <w:rFonts w:ascii="Open Sans" w:hAnsi="Open Sans"/>
        </w:rPr>
        <w:t>veillance, incidents, exercises</w:t>
      </w:r>
      <w:r w:rsidRPr="008C5CB4">
        <w:rPr>
          <w:rFonts w:ascii="Open Sans" w:hAnsi="Open Sans"/>
        </w:rPr>
        <w:t xml:space="preserve"> and other means</w:t>
      </w:r>
      <w:r w:rsidR="00A77243">
        <w:rPr>
          <w:rFonts w:ascii="Open Sans" w:hAnsi="Open Sans"/>
        </w:rPr>
        <w:t>. This information</w:t>
      </w:r>
      <w:r w:rsidRPr="008C5CB4">
        <w:rPr>
          <w:rFonts w:ascii="Open Sans" w:hAnsi="Open Sans"/>
        </w:rPr>
        <w:t xml:space="preserve"> shall be reported to the Chairman of the Disaster</w:t>
      </w:r>
      <w:r w:rsidR="00CD10A7" w:rsidRPr="008C5CB4">
        <w:rPr>
          <w:rFonts w:ascii="Open Sans" w:hAnsi="Open Sans"/>
        </w:rPr>
        <w:t xml:space="preserve"> Committee</w:t>
      </w:r>
      <w:r w:rsidR="00A77243">
        <w:rPr>
          <w:rFonts w:ascii="Open Sans" w:hAnsi="Open Sans"/>
        </w:rPr>
        <w:t>, the Safety Officer</w:t>
      </w:r>
      <w:r w:rsidRPr="008C5CB4">
        <w:rPr>
          <w:rFonts w:ascii="Open Sans" w:hAnsi="Open Sans"/>
        </w:rPr>
        <w:t xml:space="preserve"> and the EOC Committee.</w:t>
      </w:r>
    </w:p>
    <w:p w:rsidR="00C21EE6" w:rsidRDefault="00C21EE6" w:rsidP="00D47E41">
      <w:pPr>
        <w:jc w:val="both"/>
        <w:rPr>
          <w:rFonts w:ascii="Open Sans" w:hAnsi="Open Sans"/>
        </w:rPr>
      </w:pPr>
    </w:p>
    <w:p w:rsidR="00C21EE6" w:rsidRPr="008C5CB4" w:rsidRDefault="00C21EE6" w:rsidP="00D47E41">
      <w:pPr>
        <w:jc w:val="both"/>
        <w:rPr>
          <w:rFonts w:ascii="Open Sans" w:hAnsi="Open Sans"/>
        </w:rPr>
      </w:pPr>
    </w:p>
    <w:p w:rsidR="007D3D48" w:rsidRPr="008C5CB4" w:rsidRDefault="007D3D48" w:rsidP="00D47E41">
      <w:pPr>
        <w:jc w:val="both"/>
        <w:rPr>
          <w:rFonts w:ascii="Open Sans" w:hAnsi="Open Sans"/>
        </w:rPr>
      </w:pPr>
    </w:p>
    <w:p w:rsidR="007D3D48" w:rsidRPr="008C5CB4" w:rsidRDefault="007D3D48" w:rsidP="00D47E41">
      <w:pPr>
        <w:jc w:val="both"/>
        <w:rPr>
          <w:rFonts w:ascii="Open Sans" w:hAnsi="Open Sans"/>
          <w:b/>
        </w:rPr>
      </w:pPr>
      <w:r w:rsidRPr="008C5CB4">
        <w:rPr>
          <w:rFonts w:ascii="Open Sans" w:hAnsi="Open Sans"/>
          <w:b/>
        </w:rPr>
        <w:t>ANNUAL EVALUATION</w:t>
      </w:r>
    </w:p>
    <w:p w:rsidR="007D3D48" w:rsidRPr="008C5CB4" w:rsidRDefault="007D3D48" w:rsidP="00D47E41">
      <w:pPr>
        <w:jc w:val="both"/>
        <w:rPr>
          <w:rFonts w:ascii="Open Sans" w:hAnsi="Open Sans"/>
          <w:b/>
        </w:rPr>
      </w:pPr>
    </w:p>
    <w:p w:rsidR="007D3D48" w:rsidRPr="008C5CB4" w:rsidRDefault="007D3D48" w:rsidP="00D47E41">
      <w:pPr>
        <w:jc w:val="both"/>
        <w:rPr>
          <w:rFonts w:ascii="Open Sans" w:hAnsi="Open Sans"/>
        </w:rPr>
      </w:pPr>
      <w:r w:rsidRPr="008C5CB4">
        <w:rPr>
          <w:rFonts w:ascii="Open Sans" w:hAnsi="Open Sans"/>
        </w:rPr>
        <w:lastRenderedPageBreak/>
        <w:t>The Chief Operating Officer (or designee) in collab</w:t>
      </w:r>
      <w:r w:rsidR="00BC08C1" w:rsidRPr="008C5CB4">
        <w:rPr>
          <w:rFonts w:ascii="Open Sans" w:hAnsi="Open Sans"/>
        </w:rPr>
        <w:t xml:space="preserve">oration with the EOC Chairman, </w:t>
      </w:r>
      <w:r w:rsidRPr="008C5CB4">
        <w:rPr>
          <w:rFonts w:ascii="Open Sans" w:hAnsi="Open Sans"/>
        </w:rPr>
        <w:t>Disaster Committee Ch</w:t>
      </w:r>
      <w:r w:rsidR="00475F7F" w:rsidRPr="008C5CB4">
        <w:rPr>
          <w:rFonts w:ascii="Open Sans" w:hAnsi="Open Sans"/>
        </w:rPr>
        <w:t xml:space="preserve">airman and </w:t>
      </w:r>
      <w:r w:rsidR="00EC46E8" w:rsidRPr="008C5CB4">
        <w:rPr>
          <w:rFonts w:ascii="Open Sans" w:hAnsi="Open Sans"/>
        </w:rPr>
        <w:t>Emergency</w:t>
      </w:r>
      <w:r w:rsidR="00C86A8F">
        <w:rPr>
          <w:rFonts w:ascii="Open Sans" w:hAnsi="Open Sans"/>
        </w:rPr>
        <w:t xml:space="preserve"> Manager/Business Continuity P</w:t>
      </w:r>
      <w:r w:rsidR="00EC46E8" w:rsidRPr="008C5CB4">
        <w:rPr>
          <w:rFonts w:ascii="Open Sans" w:hAnsi="Open Sans"/>
        </w:rPr>
        <w:t>lanner</w:t>
      </w:r>
      <w:r w:rsidR="007F3EEE">
        <w:rPr>
          <w:rFonts w:ascii="Open Sans" w:hAnsi="Open Sans"/>
        </w:rPr>
        <w:t>,</w:t>
      </w:r>
      <w:r w:rsidRPr="008C5CB4">
        <w:rPr>
          <w:rFonts w:ascii="Open Sans" w:hAnsi="Open Sans"/>
        </w:rPr>
        <w:t xml:space="preserve"> in conjunction with the Disaster Committee</w:t>
      </w:r>
      <w:r w:rsidR="007F3EEE">
        <w:rPr>
          <w:rFonts w:ascii="Open Sans" w:hAnsi="Open Sans"/>
        </w:rPr>
        <w:t>,</w:t>
      </w:r>
      <w:r w:rsidRPr="008C5CB4">
        <w:rPr>
          <w:rFonts w:ascii="Open Sans" w:hAnsi="Open Sans"/>
        </w:rPr>
        <w:t xml:space="preserve"> shall be responsible for providing an annual evaluation of th</w:t>
      </w:r>
      <w:r w:rsidR="007F3EEE">
        <w:rPr>
          <w:rFonts w:ascii="Open Sans" w:hAnsi="Open Sans"/>
        </w:rPr>
        <w:t>e Emergency Management Program.</w:t>
      </w:r>
      <w:r w:rsidR="00C86A8F">
        <w:rPr>
          <w:rFonts w:ascii="Open Sans" w:hAnsi="Open Sans"/>
        </w:rPr>
        <w:t xml:space="preserve"> </w:t>
      </w:r>
      <w:r w:rsidRPr="008C5CB4">
        <w:rPr>
          <w:rFonts w:ascii="Open Sans" w:hAnsi="Open Sans"/>
        </w:rPr>
        <w:t>The annual review shall examine the objectives, scope, performance, effectiveness, performance improvement project and applicability of</w:t>
      </w:r>
      <w:r w:rsidR="00094C56">
        <w:rPr>
          <w:rFonts w:ascii="Open Sans" w:hAnsi="Open Sans"/>
        </w:rPr>
        <w:t xml:space="preserve"> the Emergency Operations Plan.</w:t>
      </w:r>
      <w:r w:rsidRPr="008C5CB4">
        <w:rPr>
          <w:rFonts w:ascii="Open Sans" w:hAnsi="Open Sans"/>
        </w:rPr>
        <w:t xml:space="preserve"> The annual review shall be presented by the </w:t>
      </w:r>
      <w:r w:rsidR="00EC46E8" w:rsidRPr="008C5CB4">
        <w:rPr>
          <w:rFonts w:ascii="Open Sans" w:hAnsi="Open Sans"/>
        </w:rPr>
        <w:t xml:space="preserve">Emergency </w:t>
      </w:r>
      <w:r w:rsidR="00094C56">
        <w:rPr>
          <w:rFonts w:ascii="Open Sans" w:hAnsi="Open Sans"/>
        </w:rPr>
        <w:t>Manager/Business Continuity P</w:t>
      </w:r>
      <w:r w:rsidR="00EC46E8" w:rsidRPr="008C5CB4">
        <w:rPr>
          <w:rFonts w:ascii="Open Sans" w:hAnsi="Open Sans"/>
        </w:rPr>
        <w:t>lanner</w:t>
      </w:r>
      <w:r w:rsidRPr="008C5CB4">
        <w:rPr>
          <w:rFonts w:ascii="Open Sans" w:hAnsi="Open Sans"/>
        </w:rPr>
        <w:t xml:space="preserve"> to the EOC Committee each year during the first quarter in a narrative summary report</w:t>
      </w:r>
      <w:r w:rsidR="007F3EEE">
        <w:rPr>
          <w:rFonts w:ascii="Open Sans" w:hAnsi="Open Sans"/>
        </w:rPr>
        <w:t>. This report will be</w:t>
      </w:r>
      <w:r w:rsidRPr="008C5CB4">
        <w:rPr>
          <w:rFonts w:ascii="Open Sans" w:hAnsi="Open Sans"/>
        </w:rPr>
        <w:t xml:space="preserve"> supported by relevant data and appropriate project improveme</w:t>
      </w:r>
      <w:r w:rsidR="00094C56">
        <w:rPr>
          <w:rFonts w:ascii="Open Sans" w:hAnsi="Open Sans"/>
        </w:rPr>
        <w:t>nt processes will be initiated.</w:t>
      </w:r>
      <w:r w:rsidRPr="008C5CB4">
        <w:rPr>
          <w:rFonts w:ascii="Open Sans" w:hAnsi="Open Sans"/>
        </w:rPr>
        <w:t xml:space="preserve"> Strengths and weaknesses shall be identified and goals for process improvement shall be established for the next year.  The EOC Committee shall review the repo</w:t>
      </w:r>
      <w:r w:rsidR="007F3EEE">
        <w:rPr>
          <w:rFonts w:ascii="Open Sans" w:hAnsi="Open Sans"/>
        </w:rPr>
        <w:t>rt and make recommendations and/or approve the plan.</w:t>
      </w:r>
      <w:r w:rsidRPr="008C5CB4">
        <w:rPr>
          <w:rFonts w:ascii="Open Sans" w:hAnsi="Open Sans"/>
        </w:rPr>
        <w:t xml:space="preserve"> The action of the EOC committees shall be documented in the meeting minutes.</w:t>
      </w:r>
    </w:p>
    <w:p w:rsidR="00D8445B" w:rsidRPr="008C5CB4" w:rsidRDefault="00D8445B" w:rsidP="00D47E41">
      <w:pPr>
        <w:jc w:val="both"/>
        <w:rPr>
          <w:rFonts w:ascii="Open Sans" w:hAnsi="Open Sans"/>
        </w:rPr>
      </w:pPr>
    </w:p>
    <w:p w:rsidR="007D3D48" w:rsidRPr="008C5CB4" w:rsidRDefault="007D3D48" w:rsidP="00D47E41">
      <w:pPr>
        <w:rPr>
          <w:rFonts w:ascii="Open Sans" w:hAnsi="Open Sans"/>
          <w:b/>
        </w:rPr>
      </w:pPr>
    </w:p>
    <w:p w:rsidR="007F17AE" w:rsidRPr="008C5CB4" w:rsidRDefault="007F17AE">
      <w:pPr>
        <w:rPr>
          <w:rFonts w:ascii="Open Sans" w:hAnsi="Open Sans"/>
          <w:b/>
        </w:rPr>
      </w:pPr>
      <w:r w:rsidRPr="008C5CB4">
        <w:rPr>
          <w:rFonts w:ascii="Open Sans" w:hAnsi="Open Sans"/>
          <w:b/>
        </w:rPr>
        <w:br w:type="page"/>
      </w:r>
    </w:p>
    <w:p w:rsidR="007D3D48" w:rsidRPr="008C5CB4" w:rsidRDefault="007D3D48" w:rsidP="00D47E41">
      <w:pPr>
        <w:jc w:val="both"/>
        <w:rPr>
          <w:rFonts w:ascii="Open Sans" w:hAnsi="Open Sans"/>
        </w:rPr>
      </w:pPr>
      <w:r w:rsidRPr="008C5CB4">
        <w:rPr>
          <w:rFonts w:ascii="Open Sans" w:hAnsi="Open Sans"/>
        </w:rPr>
        <w:lastRenderedPageBreak/>
        <w:t xml:space="preserve">  </w:t>
      </w:r>
    </w:p>
    <w:p w:rsidR="007D3D48" w:rsidRPr="008C5CB4" w:rsidRDefault="00512654" w:rsidP="00D47E41">
      <w:pPr>
        <w:tabs>
          <w:tab w:val="left" w:pos="720"/>
        </w:tabs>
        <w:jc w:val="both"/>
        <w:rPr>
          <w:rFonts w:ascii="Open Sans" w:hAnsi="Open Sans"/>
        </w:rPr>
      </w:pPr>
      <w:r w:rsidRPr="008C5CB4">
        <w:rPr>
          <w:rFonts w:ascii="Open Sans" w:hAnsi="Open Sans"/>
        </w:rPr>
        <w:t>A</w:t>
      </w:r>
      <w:r w:rsidR="007D3D48" w:rsidRPr="008C5CB4">
        <w:rPr>
          <w:rFonts w:ascii="Open Sans" w:hAnsi="Open Sans"/>
        </w:rPr>
        <w:t>pproved by:</w:t>
      </w:r>
    </w:p>
    <w:p w:rsidR="007D3D48" w:rsidRPr="008C5CB4" w:rsidRDefault="007D3D48" w:rsidP="00D47E41">
      <w:pPr>
        <w:tabs>
          <w:tab w:val="left" w:pos="720"/>
        </w:tabs>
        <w:jc w:val="both"/>
        <w:rPr>
          <w:rFonts w:ascii="Open Sans" w:hAnsi="Open Sans"/>
        </w:rPr>
      </w:pPr>
    </w:p>
    <w:p w:rsidR="007D3D48" w:rsidRPr="008C5CB4" w:rsidRDefault="007D3D48" w:rsidP="00D47E41">
      <w:pPr>
        <w:tabs>
          <w:tab w:val="left" w:pos="720"/>
        </w:tabs>
        <w:jc w:val="both"/>
        <w:rPr>
          <w:rFonts w:ascii="Open Sans" w:hAnsi="Open Sans"/>
        </w:rPr>
      </w:pPr>
    </w:p>
    <w:p w:rsidR="007D3D48" w:rsidRPr="008C5CB4" w:rsidRDefault="007D3D48" w:rsidP="00D47E41">
      <w:pPr>
        <w:tabs>
          <w:tab w:val="left" w:pos="720"/>
        </w:tabs>
        <w:jc w:val="both"/>
        <w:rPr>
          <w:rFonts w:ascii="Open Sans" w:hAnsi="Open Sans"/>
        </w:rPr>
      </w:pPr>
      <w:r w:rsidRPr="008C5CB4">
        <w:rPr>
          <w:rFonts w:ascii="Open Sans" w:hAnsi="Open Sans"/>
        </w:rPr>
        <w:t>________________________________________</w:t>
      </w:r>
      <w:r w:rsidRPr="008C5CB4">
        <w:rPr>
          <w:rFonts w:ascii="Open Sans" w:hAnsi="Open Sans"/>
        </w:rPr>
        <w:tab/>
        <w:t>___________________________</w:t>
      </w:r>
    </w:p>
    <w:p w:rsidR="007D3D48" w:rsidRPr="008C5CB4" w:rsidRDefault="007D3D48" w:rsidP="00D47E41">
      <w:pPr>
        <w:tabs>
          <w:tab w:val="left" w:pos="720"/>
        </w:tabs>
        <w:jc w:val="both"/>
        <w:rPr>
          <w:rFonts w:ascii="Open Sans" w:hAnsi="Open Sans"/>
        </w:rPr>
      </w:pP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t>Date</w:t>
      </w:r>
    </w:p>
    <w:p w:rsidR="007D3D48" w:rsidRPr="008C5CB4" w:rsidRDefault="00AF31D8" w:rsidP="00D47E41">
      <w:pPr>
        <w:tabs>
          <w:tab w:val="left" w:pos="720"/>
        </w:tabs>
        <w:jc w:val="both"/>
        <w:rPr>
          <w:rFonts w:ascii="Open Sans" w:hAnsi="Open Sans"/>
        </w:rPr>
      </w:pPr>
      <w:r>
        <w:rPr>
          <w:rFonts w:ascii="Open Sans" w:hAnsi="Open Sans"/>
        </w:rPr>
        <w:t>Executive Vice-President</w:t>
      </w:r>
      <w:r w:rsidR="007D3D48" w:rsidRPr="008C5CB4">
        <w:rPr>
          <w:rFonts w:ascii="Open Sans" w:hAnsi="Open Sans"/>
        </w:rPr>
        <w:t xml:space="preserve"> and</w:t>
      </w:r>
    </w:p>
    <w:p w:rsidR="007D3D48" w:rsidRPr="008C5CB4" w:rsidRDefault="007D3D48" w:rsidP="00D47E41">
      <w:pPr>
        <w:tabs>
          <w:tab w:val="left" w:pos="720"/>
          <w:tab w:val="left" w:pos="6555"/>
        </w:tabs>
        <w:jc w:val="both"/>
        <w:rPr>
          <w:rFonts w:ascii="Open Sans" w:hAnsi="Open Sans"/>
        </w:rPr>
      </w:pPr>
      <w:r w:rsidRPr="008C5CB4">
        <w:rPr>
          <w:rFonts w:ascii="Open Sans" w:hAnsi="Open Sans"/>
        </w:rPr>
        <w:t xml:space="preserve">Chief Operating Officer </w:t>
      </w:r>
      <w:r w:rsidRPr="008C5CB4">
        <w:rPr>
          <w:rFonts w:ascii="Open Sans" w:hAnsi="Open Sans"/>
        </w:rPr>
        <w:tab/>
      </w:r>
    </w:p>
    <w:p w:rsidR="007D3D48" w:rsidRPr="008C5CB4" w:rsidRDefault="007D3D48" w:rsidP="00D47E41">
      <w:pPr>
        <w:tabs>
          <w:tab w:val="left" w:pos="720"/>
        </w:tabs>
        <w:jc w:val="both"/>
        <w:rPr>
          <w:rFonts w:ascii="Open Sans" w:hAnsi="Open Sans"/>
        </w:rPr>
      </w:pPr>
    </w:p>
    <w:p w:rsidR="007D3D48" w:rsidRPr="008C5CB4" w:rsidRDefault="007D3D48" w:rsidP="00D47E41">
      <w:pPr>
        <w:tabs>
          <w:tab w:val="left" w:pos="720"/>
        </w:tabs>
        <w:jc w:val="both"/>
        <w:rPr>
          <w:rFonts w:ascii="Open Sans" w:hAnsi="Open Sans"/>
        </w:rPr>
      </w:pPr>
      <w:r w:rsidRPr="008C5CB4">
        <w:rPr>
          <w:rFonts w:ascii="Open Sans" w:hAnsi="Open Sans"/>
        </w:rPr>
        <w:t>________________________________________</w:t>
      </w:r>
      <w:r w:rsidRPr="008C5CB4">
        <w:rPr>
          <w:rFonts w:ascii="Open Sans" w:hAnsi="Open Sans"/>
        </w:rPr>
        <w:tab/>
        <w:t>___________________________</w:t>
      </w:r>
    </w:p>
    <w:p w:rsidR="007D3D48" w:rsidRPr="008C5CB4" w:rsidRDefault="007D3D48" w:rsidP="00D47E41">
      <w:pPr>
        <w:tabs>
          <w:tab w:val="left" w:pos="720"/>
        </w:tabs>
        <w:jc w:val="both"/>
        <w:rPr>
          <w:rFonts w:ascii="Open Sans" w:hAnsi="Open Sans"/>
        </w:rPr>
      </w:pP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00CC4465" w:rsidRPr="008C5CB4">
        <w:rPr>
          <w:rFonts w:ascii="Open Sans" w:hAnsi="Open Sans"/>
        </w:rPr>
        <w:tab/>
      </w:r>
      <w:r w:rsidR="00CC4465" w:rsidRPr="008C5CB4">
        <w:rPr>
          <w:rFonts w:ascii="Open Sans" w:hAnsi="Open Sans"/>
        </w:rPr>
        <w:tab/>
      </w:r>
      <w:r w:rsidR="00CC4465" w:rsidRPr="008C5CB4">
        <w:rPr>
          <w:rFonts w:ascii="Open Sans" w:hAnsi="Open Sans"/>
        </w:rPr>
        <w:tab/>
      </w:r>
      <w:r w:rsidR="00CC4465" w:rsidRPr="008C5CB4">
        <w:rPr>
          <w:rFonts w:ascii="Open Sans" w:hAnsi="Open Sans"/>
        </w:rPr>
        <w:tab/>
      </w:r>
      <w:r w:rsidRPr="008C5CB4">
        <w:rPr>
          <w:rFonts w:ascii="Open Sans" w:hAnsi="Open Sans"/>
        </w:rPr>
        <w:t>Date</w:t>
      </w:r>
    </w:p>
    <w:p w:rsidR="007D3D48" w:rsidRPr="008C5CB4" w:rsidRDefault="007D3D48" w:rsidP="00D47E41">
      <w:pPr>
        <w:tabs>
          <w:tab w:val="left" w:pos="720"/>
        </w:tabs>
        <w:jc w:val="both"/>
        <w:rPr>
          <w:rFonts w:ascii="Open Sans" w:hAnsi="Open Sans"/>
        </w:rPr>
      </w:pPr>
      <w:r w:rsidRPr="008C5CB4">
        <w:rPr>
          <w:rFonts w:ascii="Open Sans" w:hAnsi="Open Sans"/>
        </w:rPr>
        <w:t>Chairman</w:t>
      </w:r>
      <w:r w:rsidR="00AF31D8">
        <w:rPr>
          <w:rFonts w:ascii="Open Sans" w:hAnsi="Open Sans"/>
        </w:rPr>
        <w:t>,</w:t>
      </w:r>
      <w:r w:rsidRPr="008C5CB4">
        <w:rPr>
          <w:rFonts w:ascii="Open Sans" w:hAnsi="Open Sans"/>
        </w:rPr>
        <w:t xml:space="preserve"> </w:t>
      </w:r>
      <w:r w:rsidR="00A82A5D" w:rsidRPr="008C5CB4">
        <w:rPr>
          <w:rFonts w:ascii="Open Sans" w:hAnsi="Open Sans"/>
        </w:rPr>
        <w:t xml:space="preserve">EM/BCP </w:t>
      </w:r>
      <w:r w:rsidRPr="008C5CB4">
        <w:rPr>
          <w:rFonts w:ascii="Open Sans" w:hAnsi="Open Sans"/>
        </w:rPr>
        <w:t>Committee</w:t>
      </w:r>
    </w:p>
    <w:p w:rsidR="007D3D48" w:rsidRPr="008C5CB4" w:rsidRDefault="007D3D48" w:rsidP="00D47E41">
      <w:pPr>
        <w:jc w:val="both"/>
        <w:rPr>
          <w:rFonts w:ascii="Open Sans" w:hAnsi="Open Sans"/>
        </w:rPr>
      </w:pPr>
    </w:p>
    <w:p w:rsidR="007D3D48" w:rsidRPr="008C5CB4" w:rsidRDefault="007D3D48" w:rsidP="00D47E41">
      <w:pPr>
        <w:jc w:val="both"/>
        <w:rPr>
          <w:rFonts w:ascii="Open Sans" w:hAnsi="Open Sans"/>
        </w:rPr>
      </w:pPr>
    </w:p>
    <w:p w:rsidR="007D3D48" w:rsidRPr="008C5CB4" w:rsidRDefault="007D3D48" w:rsidP="00D47E41">
      <w:pPr>
        <w:jc w:val="both"/>
        <w:rPr>
          <w:rFonts w:ascii="Open Sans" w:hAnsi="Open Sans"/>
        </w:rPr>
      </w:pPr>
      <w:r w:rsidRPr="008C5CB4">
        <w:rPr>
          <w:rFonts w:ascii="Open Sans" w:hAnsi="Open Sans"/>
        </w:rPr>
        <w:t>________________________________________</w:t>
      </w:r>
      <w:r w:rsidRPr="008C5CB4">
        <w:rPr>
          <w:rFonts w:ascii="Open Sans" w:hAnsi="Open Sans"/>
        </w:rPr>
        <w:tab/>
        <w:t>___________________________</w:t>
      </w:r>
    </w:p>
    <w:p w:rsidR="007D3D48" w:rsidRPr="008C5CB4" w:rsidRDefault="007D3D48" w:rsidP="00D47E41">
      <w:pPr>
        <w:jc w:val="both"/>
        <w:rPr>
          <w:rFonts w:ascii="Open Sans" w:hAnsi="Open Sans"/>
        </w:rPr>
      </w:pP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00CC4465" w:rsidRPr="008C5CB4">
        <w:rPr>
          <w:rFonts w:ascii="Open Sans" w:hAnsi="Open Sans"/>
        </w:rPr>
        <w:tab/>
      </w:r>
      <w:r w:rsidRPr="008C5CB4">
        <w:rPr>
          <w:rFonts w:ascii="Open Sans" w:hAnsi="Open Sans"/>
        </w:rPr>
        <w:t>Date</w:t>
      </w:r>
    </w:p>
    <w:p w:rsidR="007D3D48" w:rsidRPr="008C5CB4" w:rsidRDefault="007D3D48" w:rsidP="00D47E41">
      <w:pPr>
        <w:jc w:val="both"/>
        <w:rPr>
          <w:rFonts w:ascii="Open Sans" w:hAnsi="Open Sans"/>
        </w:rPr>
      </w:pPr>
      <w:r w:rsidRPr="008C5CB4">
        <w:rPr>
          <w:rFonts w:ascii="Open Sans" w:hAnsi="Open Sans"/>
        </w:rPr>
        <w:t>Chairman, Environment of Care Committee</w:t>
      </w:r>
    </w:p>
    <w:p w:rsidR="007D3D48" w:rsidRPr="008C5CB4" w:rsidRDefault="007D3D48" w:rsidP="00D47E41">
      <w:pPr>
        <w:jc w:val="both"/>
        <w:rPr>
          <w:rFonts w:ascii="Open Sans" w:hAnsi="Open Sans"/>
        </w:rPr>
      </w:pPr>
    </w:p>
    <w:p w:rsidR="007D3D48" w:rsidRPr="008C5CB4" w:rsidRDefault="007D3D48" w:rsidP="00D47E41">
      <w:pPr>
        <w:jc w:val="both"/>
        <w:rPr>
          <w:rFonts w:ascii="Open Sans" w:hAnsi="Open Sans"/>
        </w:rPr>
      </w:pPr>
    </w:p>
    <w:p w:rsidR="007D3D48" w:rsidRPr="008C5CB4" w:rsidRDefault="007D3D48" w:rsidP="00D47E41">
      <w:pPr>
        <w:jc w:val="both"/>
        <w:rPr>
          <w:rFonts w:ascii="Open Sans" w:hAnsi="Open Sans"/>
        </w:rPr>
      </w:pPr>
      <w:r w:rsidRPr="008C5CB4">
        <w:rPr>
          <w:rFonts w:ascii="Open Sans" w:hAnsi="Open Sans"/>
        </w:rPr>
        <w:t>________________________________________</w:t>
      </w:r>
      <w:r w:rsidRPr="008C5CB4">
        <w:rPr>
          <w:rFonts w:ascii="Open Sans" w:hAnsi="Open Sans"/>
        </w:rPr>
        <w:tab/>
        <w:t>___________________________</w:t>
      </w:r>
    </w:p>
    <w:p w:rsidR="007D3D48" w:rsidRPr="008C5CB4" w:rsidRDefault="007D3D48" w:rsidP="00D47E41">
      <w:pPr>
        <w:jc w:val="both"/>
        <w:rPr>
          <w:rFonts w:ascii="Open Sans" w:hAnsi="Open Sans"/>
        </w:rPr>
      </w:pP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Pr="008C5CB4">
        <w:rPr>
          <w:rFonts w:ascii="Open Sans" w:hAnsi="Open Sans"/>
        </w:rPr>
        <w:tab/>
      </w:r>
      <w:r w:rsidR="00CC4465" w:rsidRPr="008C5CB4">
        <w:rPr>
          <w:rFonts w:ascii="Open Sans" w:hAnsi="Open Sans"/>
        </w:rPr>
        <w:tab/>
      </w:r>
      <w:r w:rsidR="00CC4465" w:rsidRPr="008C5CB4">
        <w:rPr>
          <w:rFonts w:ascii="Open Sans" w:hAnsi="Open Sans"/>
        </w:rPr>
        <w:tab/>
      </w:r>
      <w:r w:rsidRPr="008C5CB4">
        <w:rPr>
          <w:rFonts w:ascii="Open Sans" w:hAnsi="Open Sans"/>
        </w:rPr>
        <w:t>Date</w:t>
      </w:r>
    </w:p>
    <w:p w:rsidR="007D3D48" w:rsidRPr="008C5CB4" w:rsidRDefault="00A82A5D" w:rsidP="00512654">
      <w:pPr>
        <w:jc w:val="both"/>
        <w:rPr>
          <w:rFonts w:ascii="Open Sans" w:hAnsi="Open Sans"/>
        </w:rPr>
      </w:pPr>
      <w:r w:rsidRPr="008C5CB4">
        <w:rPr>
          <w:rFonts w:ascii="Open Sans" w:hAnsi="Open Sans"/>
        </w:rPr>
        <w:t>Emergency Manager/Business Continuity Planner</w:t>
      </w:r>
    </w:p>
    <w:sectPr w:rsidR="007D3D48" w:rsidRPr="008C5CB4" w:rsidSect="009D18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8B" w:rsidRDefault="00A65B8B" w:rsidP="00D47E41">
      <w:r>
        <w:separator/>
      </w:r>
    </w:p>
  </w:endnote>
  <w:endnote w:type="continuationSeparator" w:id="0">
    <w:p w:rsidR="00A65B8B" w:rsidRDefault="00A65B8B" w:rsidP="00D4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ヒラギノ角ゴ Pro W3">
    <w:charset w:val="4E"/>
    <w:family w:val="auto"/>
    <w:pitch w:val="variable"/>
    <w:sig w:usb0="E00002FF" w:usb1="7AC7FFFF" w:usb2="00000012" w:usb3="00000000" w:csb0="0002000D"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C0" w:rsidRPr="00715098" w:rsidRDefault="00434DC0" w:rsidP="00715098">
    <w:pPr>
      <w:pStyle w:val="Footer"/>
      <w:tabs>
        <w:tab w:val="clear" w:pos="4680"/>
        <w:tab w:val="clear" w:pos="9360"/>
        <w:tab w:val="left" w:pos="3660"/>
      </w:tabs>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8B" w:rsidRDefault="00A65B8B" w:rsidP="00D47E41">
      <w:r>
        <w:separator/>
      </w:r>
    </w:p>
  </w:footnote>
  <w:footnote w:type="continuationSeparator" w:id="0">
    <w:p w:rsidR="00A65B8B" w:rsidRDefault="00A65B8B" w:rsidP="00D47E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2F9"/>
    <w:multiLevelType w:val="hybridMultilevel"/>
    <w:tmpl w:val="25BE5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229CE"/>
    <w:multiLevelType w:val="hybridMultilevel"/>
    <w:tmpl w:val="176CE4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345F25"/>
    <w:multiLevelType w:val="hybridMultilevel"/>
    <w:tmpl w:val="9C225ED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9901A44"/>
    <w:multiLevelType w:val="hybridMultilevel"/>
    <w:tmpl w:val="986A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90F25"/>
    <w:multiLevelType w:val="hybridMultilevel"/>
    <w:tmpl w:val="6352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9DA"/>
    <w:multiLevelType w:val="hybridMultilevel"/>
    <w:tmpl w:val="F7A6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029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B51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EFA05D1"/>
    <w:multiLevelType w:val="hybridMultilevel"/>
    <w:tmpl w:val="8E14108C"/>
    <w:lvl w:ilvl="0" w:tplc="E264CE8A">
      <w:start w:val="1"/>
      <w:numFmt w:val="bullet"/>
      <w:lvlText w:val=""/>
      <w:lvlJc w:val="left"/>
      <w:pPr>
        <w:tabs>
          <w:tab w:val="num" w:pos="360"/>
        </w:tabs>
        <w:ind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A5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DB1731"/>
    <w:multiLevelType w:val="hybridMultilevel"/>
    <w:tmpl w:val="E0DE2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83081"/>
    <w:multiLevelType w:val="hybridMultilevel"/>
    <w:tmpl w:val="C264F074"/>
    <w:lvl w:ilvl="0" w:tplc="0E30C3A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A873AB3"/>
    <w:multiLevelType w:val="hybridMultilevel"/>
    <w:tmpl w:val="42787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72400"/>
    <w:multiLevelType w:val="hybridMultilevel"/>
    <w:tmpl w:val="CB482E7E"/>
    <w:lvl w:ilvl="0" w:tplc="5770D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877A9"/>
    <w:multiLevelType w:val="hybridMultilevel"/>
    <w:tmpl w:val="1A766626"/>
    <w:lvl w:ilvl="0" w:tplc="C59A4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541AC6"/>
    <w:multiLevelType w:val="hybridMultilevel"/>
    <w:tmpl w:val="A800A704"/>
    <w:lvl w:ilvl="0" w:tplc="FFFFFFFF">
      <w:start w:val="1"/>
      <w:numFmt w:val="bullet"/>
      <w:lvlText w:val=""/>
      <w:lvlJc w:val="left"/>
      <w:pPr>
        <w:tabs>
          <w:tab w:val="num" w:pos="1080"/>
        </w:tabs>
        <w:ind w:left="720" w:firstLine="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385553F4"/>
    <w:multiLevelType w:val="hybridMultilevel"/>
    <w:tmpl w:val="E92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56F0"/>
    <w:multiLevelType w:val="hybridMultilevel"/>
    <w:tmpl w:val="EF44C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E230BE"/>
    <w:multiLevelType w:val="hybridMultilevel"/>
    <w:tmpl w:val="257C68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3D885E24"/>
    <w:multiLevelType w:val="hybridMultilevel"/>
    <w:tmpl w:val="BE78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14C5A"/>
    <w:multiLevelType w:val="singleLevel"/>
    <w:tmpl w:val="CCFECDB8"/>
    <w:lvl w:ilvl="0">
      <w:start w:val="1"/>
      <w:numFmt w:val="decimal"/>
      <w:lvlText w:val="%1."/>
      <w:lvlJc w:val="left"/>
      <w:pPr>
        <w:tabs>
          <w:tab w:val="num" w:pos="360"/>
        </w:tabs>
        <w:ind w:left="360" w:hanging="360"/>
      </w:pPr>
      <w:rPr>
        <w:rFonts w:cs="Times New Roman"/>
        <w:b w:val="0"/>
        <w:i w:val="0"/>
      </w:rPr>
    </w:lvl>
  </w:abstractNum>
  <w:abstractNum w:abstractNumId="21">
    <w:nsid w:val="4913167D"/>
    <w:multiLevelType w:val="hybridMultilevel"/>
    <w:tmpl w:val="015CA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4F7D15"/>
    <w:multiLevelType w:val="hybridMultilevel"/>
    <w:tmpl w:val="EA24FCB4"/>
    <w:lvl w:ilvl="0" w:tplc="D41CD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F1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E3055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ECA597E"/>
    <w:multiLevelType w:val="hybridMultilevel"/>
    <w:tmpl w:val="DD188B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993D39"/>
    <w:multiLevelType w:val="hybridMultilevel"/>
    <w:tmpl w:val="7F44B5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A660C2"/>
    <w:multiLevelType w:val="hybridMultilevel"/>
    <w:tmpl w:val="BA920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87D04"/>
    <w:multiLevelType w:val="hybridMultilevel"/>
    <w:tmpl w:val="DC74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21BC5"/>
    <w:multiLevelType w:val="hybridMultilevel"/>
    <w:tmpl w:val="2B92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D14131"/>
    <w:multiLevelType w:val="hybridMultilevel"/>
    <w:tmpl w:val="6080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F3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65F0BE8"/>
    <w:multiLevelType w:val="hybridMultilevel"/>
    <w:tmpl w:val="F6407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D95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B625BCA"/>
    <w:multiLevelType w:val="hybridMultilevel"/>
    <w:tmpl w:val="227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D4194"/>
    <w:multiLevelType w:val="hybridMultilevel"/>
    <w:tmpl w:val="F91C5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9373D6"/>
    <w:multiLevelType w:val="hybridMultilevel"/>
    <w:tmpl w:val="62942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0248F"/>
    <w:multiLevelType w:val="hybridMultilevel"/>
    <w:tmpl w:val="675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C61F8"/>
    <w:multiLevelType w:val="hybridMultilevel"/>
    <w:tmpl w:val="C2F2740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8355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CBA31A7"/>
    <w:multiLevelType w:val="hybridMultilevel"/>
    <w:tmpl w:val="AAAAA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160D8"/>
    <w:multiLevelType w:val="hybridMultilevel"/>
    <w:tmpl w:val="2BB64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6"/>
  </w:num>
  <w:num w:numId="4">
    <w:abstractNumId w:val="31"/>
  </w:num>
  <w:num w:numId="5">
    <w:abstractNumId w:val="9"/>
  </w:num>
  <w:num w:numId="6">
    <w:abstractNumId w:val="7"/>
  </w:num>
  <w:num w:numId="7">
    <w:abstractNumId w:val="24"/>
  </w:num>
  <w:num w:numId="8">
    <w:abstractNumId w:val="23"/>
  </w:num>
  <w:num w:numId="9">
    <w:abstractNumId w:val="39"/>
  </w:num>
  <w:num w:numId="10">
    <w:abstractNumId w:val="33"/>
  </w:num>
  <w:num w:numId="11">
    <w:abstractNumId w:val="2"/>
  </w:num>
  <w:num w:numId="12">
    <w:abstractNumId w:val="20"/>
  </w:num>
  <w:num w:numId="13">
    <w:abstractNumId w:val="15"/>
  </w:num>
  <w:num w:numId="14">
    <w:abstractNumId w:val="35"/>
  </w:num>
  <w:num w:numId="15">
    <w:abstractNumId w:val="18"/>
  </w:num>
  <w:num w:numId="16">
    <w:abstractNumId w:val="0"/>
  </w:num>
  <w:num w:numId="17">
    <w:abstractNumId w:val="3"/>
  </w:num>
  <w:num w:numId="18">
    <w:abstractNumId w:val="12"/>
  </w:num>
  <w:num w:numId="19">
    <w:abstractNumId w:val="29"/>
  </w:num>
  <w:num w:numId="20">
    <w:abstractNumId w:val="32"/>
  </w:num>
  <w:num w:numId="21">
    <w:abstractNumId w:val="17"/>
  </w:num>
  <w:num w:numId="22">
    <w:abstractNumId w:val="41"/>
  </w:num>
  <w:num w:numId="23">
    <w:abstractNumId w:val="26"/>
  </w:num>
  <w:num w:numId="24">
    <w:abstractNumId w:val="5"/>
  </w:num>
  <w:num w:numId="25">
    <w:abstractNumId w:val="21"/>
  </w:num>
  <w:num w:numId="26">
    <w:abstractNumId w:val="34"/>
  </w:num>
  <w:num w:numId="27">
    <w:abstractNumId w:val="11"/>
  </w:num>
  <w:num w:numId="28">
    <w:abstractNumId w:val="1"/>
  </w:num>
  <w:num w:numId="29">
    <w:abstractNumId w:val="38"/>
  </w:num>
  <w:num w:numId="30">
    <w:abstractNumId w:val="30"/>
  </w:num>
  <w:num w:numId="31">
    <w:abstractNumId w:val="37"/>
  </w:num>
  <w:num w:numId="32">
    <w:abstractNumId w:val="16"/>
  </w:num>
  <w:num w:numId="33">
    <w:abstractNumId w:val="10"/>
  </w:num>
  <w:num w:numId="34">
    <w:abstractNumId w:val="22"/>
  </w:num>
  <w:num w:numId="35">
    <w:abstractNumId w:val="27"/>
  </w:num>
  <w:num w:numId="36">
    <w:abstractNumId w:val="14"/>
  </w:num>
  <w:num w:numId="37">
    <w:abstractNumId w:val="19"/>
  </w:num>
  <w:num w:numId="38">
    <w:abstractNumId w:val="40"/>
  </w:num>
  <w:num w:numId="39">
    <w:abstractNumId w:val="4"/>
  </w:num>
  <w:num w:numId="40">
    <w:abstractNumId w:val="13"/>
  </w:num>
  <w:num w:numId="41">
    <w:abstractNumId w:val="3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92"/>
    <w:rsid w:val="000209AC"/>
    <w:rsid w:val="00024F3A"/>
    <w:rsid w:val="0005216B"/>
    <w:rsid w:val="0005751A"/>
    <w:rsid w:val="00064FD5"/>
    <w:rsid w:val="000678C7"/>
    <w:rsid w:val="00094C56"/>
    <w:rsid w:val="000A59FA"/>
    <w:rsid w:val="000C6D15"/>
    <w:rsid w:val="000E3DF2"/>
    <w:rsid w:val="000E4AC6"/>
    <w:rsid w:val="001120E0"/>
    <w:rsid w:val="00120C63"/>
    <w:rsid w:val="00191AE6"/>
    <w:rsid w:val="001A4CAE"/>
    <w:rsid w:val="001B4BE0"/>
    <w:rsid w:val="001D0497"/>
    <w:rsid w:val="001D4145"/>
    <w:rsid w:val="0029376B"/>
    <w:rsid w:val="002A32EE"/>
    <w:rsid w:val="002A464A"/>
    <w:rsid w:val="00300DFC"/>
    <w:rsid w:val="00310DA3"/>
    <w:rsid w:val="0032337C"/>
    <w:rsid w:val="00331B80"/>
    <w:rsid w:val="00352B2E"/>
    <w:rsid w:val="00357732"/>
    <w:rsid w:val="00376A17"/>
    <w:rsid w:val="00376E78"/>
    <w:rsid w:val="00383BD7"/>
    <w:rsid w:val="003C159E"/>
    <w:rsid w:val="003C6B6D"/>
    <w:rsid w:val="003D190B"/>
    <w:rsid w:val="00416788"/>
    <w:rsid w:val="00434DC0"/>
    <w:rsid w:val="004550F9"/>
    <w:rsid w:val="00455E44"/>
    <w:rsid w:val="00475F7F"/>
    <w:rsid w:val="004D5FC8"/>
    <w:rsid w:val="004D6715"/>
    <w:rsid w:val="00512654"/>
    <w:rsid w:val="0052099D"/>
    <w:rsid w:val="00523F66"/>
    <w:rsid w:val="005B04B3"/>
    <w:rsid w:val="005C335F"/>
    <w:rsid w:val="00630213"/>
    <w:rsid w:val="00643CBC"/>
    <w:rsid w:val="00650CB4"/>
    <w:rsid w:val="006C02C3"/>
    <w:rsid w:val="006E3B58"/>
    <w:rsid w:val="00715098"/>
    <w:rsid w:val="0074550D"/>
    <w:rsid w:val="00753201"/>
    <w:rsid w:val="00777EDB"/>
    <w:rsid w:val="00781406"/>
    <w:rsid w:val="00785377"/>
    <w:rsid w:val="007B355F"/>
    <w:rsid w:val="007D3C8E"/>
    <w:rsid w:val="007D3D48"/>
    <w:rsid w:val="007F17AE"/>
    <w:rsid w:val="007F3EEE"/>
    <w:rsid w:val="0080377B"/>
    <w:rsid w:val="00810BF3"/>
    <w:rsid w:val="00853B9A"/>
    <w:rsid w:val="0086240F"/>
    <w:rsid w:val="0087727C"/>
    <w:rsid w:val="008C5CB4"/>
    <w:rsid w:val="008E091C"/>
    <w:rsid w:val="008F2E15"/>
    <w:rsid w:val="0091409B"/>
    <w:rsid w:val="00982E16"/>
    <w:rsid w:val="00982ED9"/>
    <w:rsid w:val="009D18A4"/>
    <w:rsid w:val="009D4952"/>
    <w:rsid w:val="00A05240"/>
    <w:rsid w:val="00A07200"/>
    <w:rsid w:val="00A63AAB"/>
    <w:rsid w:val="00A65B8B"/>
    <w:rsid w:val="00A77243"/>
    <w:rsid w:val="00A82A5D"/>
    <w:rsid w:val="00AB4145"/>
    <w:rsid w:val="00AC3B78"/>
    <w:rsid w:val="00AC4DAA"/>
    <w:rsid w:val="00AD63E7"/>
    <w:rsid w:val="00AF31D8"/>
    <w:rsid w:val="00B00FDE"/>
    <w:rsid w:val="00B07908"/>
    <w:rsid w:val="00B503DC"/>
    <w:rsid w:val="00B5266A"/>
    <w:rsid w:val="00B5690D"/>
    <w:rsid w:val="00B673AC"/>
    <w:rsid w:val="00BB7147"/>
    <w:rsid w:val="00BC08C1"/>
    <w:rsid w:val="00BC5B67"/>
    <w:rsid w:val="00C20C55"/>
    <w:rsid w:val="00C21EE6"/>
    <w:rsid w:val="00C25458"/>
    <w:rsid w:val="00C4145C"/>
    <w:rsid w:val="00C56263"/>
    <w:rsid w:val="00C61D4F"/>
    <w:rsid w:val="00C70EAD"/>
    <w:rsid w:val="00C75BB1"/>
    <w:rsid w:val="00C86A8F"/>
    <w:rsid w:val="00C8755D"/>
    <w:rsid w:val="00CC4465"/>
    <w:rsid w:val="00CD10A7"/>
    <w:rsid w:val="00D25892"/>
    <w:rsid w:val="00D46CE1"/>
    <w:rsid w:val="00D47B47"/>
    <w:rsid w:val="00D47E41"/>
    <w:rsid w:val="00D5368E"/>
    <w:rsid w:val="00D8445B"/>
    <w:rsid w:val="00DC691C"/>
    <w:rsid w:val="00DC7E20"/>
    <w:rsid w:val="00E122BD"/>
    <w:rsid w:val="00E15E05"/>
    <w:rsid w:val="00E225BC"/>
    <w:rsid w:val="00E25BB2"/>
    <w:rsid w:val="00E35475"/>
    <w:rsid w:val="00E46BE8"/>
    <w:rsid w:val="00E54698"/>
    <w:rsid w:val="00E75B86"/>
    <w:rsid w:val="00E81B3B"/>
    <w:rsid w:val="00E83355"/>
    <w:rsid w:val="00E946F4"/>
    <w:rsid w:val="00EA5695"/>
    <w:rsid w:val="00EC4063"/>
    <w:rsid w:val="00EC46E8"/>
    <w:rsid w:val="00EC4E60"/>
    <w:rsid w:val="00EC6B9B"/>
    <w:rsid w:val="00F74811"/>
    <w:rsid w:val="00F85301"/>
    <w:rsid w:val="00FD4889"/>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92"/>
    <w:rPr>
      <w:rFonts w:ascii="Times New Roman" w:eastAsia="Times New Roman" w:hAnsi="Times New Roman"/>
      <w:sz w:val="20"/>
      <w:szCs w:val="20"/>
    </w:rPr>
  </w:style>
  <w:style w:type="paragraph" w:styleId="Heading1">
    <w:name w:val="heading 1"/>
    <w:basedOn w:val="Normal"/>
    <w:next w:val="Normal"/>
    <w:link w:val="Heading1Char"/>
    <w:uiPriority w:val="99"/>
    <w:qFormat/>
    <w:rsid w:val="00D25892"/>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892"/>
    <w:rPr>
      <w:rFonts w:ascii="Times New Roman" w:hAnsi="Times New Roman" w:cs="Times New Roman"/>
      <w:b/>
      <w:sz w:val="20"/>
      <w:szCs w:val="20"/>
    </w:rPr>
  </w:style>
  <w:style w:type="paragraph" w:styleId="BalloonText">
    <w:name w:val="Balloon Text"/>
    <w:basedOn w:val="Normal"/>
    <w:link w:val="BalloonTextChar"/>
    <w:uiPriority w:val="99"/>
    <w:semiHidden/>
    <w:rsid w:val="00D258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892"/>
    <w:rPr>
      <w:rFonts w:ascii="Tahoma" w:hAnsi="Tahoma" w:cs="Tahoma"/>
      <w:sz w:val="16"/>
      <w:szCs w:val="16"/>
    </w:rPr>
  </w:style>
  <w:style w:type="paragraph" w:styleId="BodyText">
    <w:name w:val="Body Text"/>
    <w:basedOn w:val="Normal"/>
    <w:link w:val="BodyTextChar"/>
    <w:uiPriority w:val="99"/>
    <w:rsid w:val="00D25892"/>
    <w:rPr>
      <w:sz w:val="24"/>
    </w:rPr>
  </w:style>
  <w:style w:type="character" w:customStyle="1" w:styleId="BodyTextChar">
    <w:name w:val="Body Text Char"/>
    <w:basedOn w:val="DefaultParagraphFont"/>
    <w:link w:val="BodyText"/>
    <w:uiPriority w:val="99"/>
    <w:locked/>
    <w:rsid w:val="00D25892"/>
    <w:rPr>
      <w:rFonts w:ascii="Times New Roman" w:hAnsi="Times New Roman" w:cs="Times New Roman"/>
      <w:sz w:val="20"/>
      <w:szCs w:val="20"/>
    </w:rPr>
  </w:style>
  <w:style w:type="character" w:styleId="CommentReference">
    <w:name w:val="annotation reference"/>
    <w:basedOn w:val="DefaultParagraphFont"/>
    <w:semiHidden/>
    <w:rsid w:val="00D25892"/>
    <w:rPr>
      <w:rFonts w:cs="Times New Roman"/>
      <w:sz w:val="16"/>
      <w:szCs w:val="16"/>
    </w:rPr>
  </w:style>
  <w:style w:type="paragraph" w:styleId="CommentText">
    <w:name w:val="annotation text"/>
    <w:basedOn w:val="Normal"/>
    <w:link w:val="CommentTextChar"/>
    <w:semiHidden/>
    <w:rsid w:val="00D25892"/>
  </w:style>
  <w:style w:type="character" w:customStyle="1" w:styleId="CommentTextChar">
    <w:name w:val="Comment Text Char"/>
    <w:basedOn w:val="DefaultParagraphFont"/>
    <w:link w:val="CommentText"/>
    <w:semiHidden/>
    <w:locked/>
    <w:rsid w:val="00D258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5892"/>
    <w:rPr>
      <w:b/>
      <w:bCs/>
    </w:rPr>
  </w:style>
  <w:style w:type="character" w:customStyle="1" w:styleId="CommentSubjectChar">
    <w:name w:val="Comment Subject Char"/>
    <w:basedOn w:val="CommentTextChar"/>
    <w:link w:val="CommentSubject"/>
    <w:uiPriority w:val="99"/>
    <w:semiHidden/>
    <w:locked/>
    <w:rsid w:val="00D25892"/>
    <w:rPr>
      <w:rFonts w:ascii="Times New Roman" w:hAnsi="Times New Roman" w:cs="Times New Roman"/>
      <w:b/>
      <w:bCs/>
      <w:sz w:val="20"/>
      <w:szCs w:val="20"/>
    </w:rPr>
  </w:style>
  <w:style w:type="paragraph" w:styleId="Footer">
    <w:name w:val="footer"/>
    <w:basedOn w:val="Normal"/>
    <w:link w:val="FooterChar"/>
    <w:uiPriority w:val="99"/>
    <w:rsid w:val="00E122BD"/>
    <w:pPr>
      <w:tabs>
        <w:tab w:val="center" w:pos="4680"/>
        <w:tab w:val="right" w:pos="9360"/>
      </w:tabs>
    </w:pPr>
    <w:rPr>
      <w:rFonts w:ascii="Century Gothic" w:eastAsia="Century Gothic" w:hAnsi="Century Gothic"/>
      <w:sz w:val="22"/>
      <w:szCs w:val="22"/>
    </w:rPr>
  </w:style>
  <w:style w:type="character" w:customStyle="1" w:styleId="FooterChar">
    <w:name w:val="Footer Char"/>
    <w:basedOn w:val="DefaultParagraphFont"/>
    <w:link w:val="Footer"/>
    <w:uiPriority w:val="99"/>
    <w:locked/>
    <w:rsid w:val="00E122BD"/>
    <w:rPr>
      <w:rFonts w:cs="Times New Roman"/>
    </w:rPr>
  </w:style>
  <w:style w:type="character" w:styleId="Hyperlink">
    <w:name w:val="Hyperlink"/>
    <w:basedOn w:val="DefaultParagraphFont"/>
    <w:uiPriority w:val="99"/>
    <w:rsid w:val="00E122BD"/>
    <w:rPr>
      <w:rFonts w:cs="Times New Roman"/>
      <w:color w:val="0000FF"/>
      <w:u w:val="single"/>
    </w:rPr>
  </w:style>
  <w:style w:type="paragraph" w:styleId="Subtitle">
    <w:name w:val="Subtitle"/>
    <w:basedOn w:val="Normal"/>
    <w:next w:val="Normal"/>
    <w:link w:val="SubtitleChar"/>
    <w:uiPriority w:val="99"/>
    <w:qFormat/>
    <w:rsid w:val="00E122BD"/>
    <w:pPr>
      <w:numPr>
        <w:ilvl w:val="1"/>
      </w:numPr>
      <w:spacing w:after="200" w:line="276" w:lineRule="auto"/>
    </w:pPr>
    <w:rPr>
      <w:rFonts w:ascii="Century Gothic" w:hAnsi="Century Gothic"/>
      <w:i/>
      <w:iCs/>
      <w:color w:val="4F81BD"/>
      <w:spacing w:val="15"/>
      <w:sz w:val="24"/>
      <w:szCs w:val="24"/>
    </w:rPr>
  </w:style>
  <w:style w:type="character" w:customStyle="1" w:styleId="SubtitleChar">
    <w:name w:val="Subtitle Char"/>
    <w:basedOn w:val="DefaultParagraphFont"/>
    <w:link w:val="Subtitle"/>
    <w:uiPriority w:val="99"/>
    <w:locked/>
    <w:rsid w:val="00E122BD"/>
    <w:rPr>
      <w:rFonts w:ascii="Century Gothic" w:hAnsi="Century Gothic" w:cs="Times New Roman"/>
      <w:i/>
      <w:iCs/>
      <w:color w:val="4F81BD"/>
      <w:spacing w:val="15"/>
      <w:sz w:val="24"/>
      <w:szCs w:val="24"/>
    </w:rPr>
  </w:style>
  <w:style w:type="paragraph" w:styleId="ListParagraph">
    <w:name w:val="List Paragraph"/>
    <w:basedOn w:val="Normal"/>
    <w:uiPriority w:val="99"/>
    <w:qFormat/>
    <w:rsid w:val="00E122BD"/>
    <w:pPr>
      <w:spacing w:after="200" w:line="276" w:lineRule="auto"/>
      <w:ind w:left="720"/>
      <w:contextualSpacing/>
    </w:pPr>
    <w:rPr>
      <w:rFonts w:ascii="Century Gothic" w:eastAsia="Century Gothic" w:hAnsi="Century Gothic"/>
      <w:sz w:val="22"/>
      <w:szCs w:val="22"/>
    </w:rPr>
  </w:style>
  <w:style w:type="paragraph" w:styleId="Header">
    <w:name w:val="header"/>
    <w:basedOn w:val="Normal"/>
    <w:link w:val="HeaderChar"/>
    <w:uiPriority w:val="99"/>
    <w:semiHidden/>
    <w:rsid w:val="00D47E41"/>
    <w:pPr>
      <w:tabs>
        <w:tab w:val="center" w:pos="4680"/>
        <w:tab w:val="right" w:pos="9360"/>
      </w:tabs>
    </w:pPr>
  </w:style>
  <w:style w:type="character" w:customStyle="1" w:styleId="HeaderChar">
    <w:name w:val="Header Char"/>
    <w:basedOn w:val="DefaultParagraphFont"/>
    <w:link w:val="Header"/>
    <w:uiPriority w:val="99"/>
    <w:semiHidden/>
    <w:locked/>
    <w:rsid w:val="00D47E41"/>
    <w:rPr>
      <w:rFonts w:ascii="Times New Roman" w:hAnsi="Times New Roman" w:cs="Times New Roman"/>
      <w:sz w:val="20"/>
      <w:szCs w:val="20"/>
    </w:rPr>
  </w:style>
  <w:style w:type="paragraph" w:customStyle="1" w:styleId="Heading11">
    <w:name w:val="Heading 11"/>
    <w:next w:val="Normal"/>
    <w:autoRedefine/>
    <w:qFormat/>
    <w:rsid w:val="00434DC0"/>
    <w:pPr>
      <w:keepNext/>
      <w:suppressAutoHyphens/>
      <w:spacing w:before="180" w:line="312" w:lineRule="auto"/>
      <w:outlineLvl w:val="0"/>
    </w:pPr>
    <w:rPr>
      <w:rFonts w:ascii="Open Sans" w:eastAsia="ヒラギノ角ゴ Pro W3" w:hAnsi="Open Sans"/>
      <w:sz w:val="20"/>
      <w:szCs w:val="20"/>
    </w:rPr>
  </w:style>
  <w:style w:type="paragraph" w:customStyle="1" w:styleId="BodyBullet">
    <w:name w:val="Body Bullet"/>
    <w:rsid w:val="00CC4465"/>
    <w:pPr>
      <w:suppressAutoHyphens/>
      <w:spacing w:line="312" w:lineRule="auto"/>
    </w:pPr>
    <w:rPr>
      <w:rFonts w:ascii="Helvetica Neue Light" w:eastAsia="ヒラギノ角ゴ Pro W3" w:hAnsi="Helvetica Neue Light"/>
      <w:color w:val="000000"/>
      <w:sz w:val="18"/>
      <w:szCs w:val="20"/>
    </w:rPr>
  </w:style>
  <w:style w:type="paragraph" w:customStyle="1" w:styleId="Default">
    <w:name w:val="Default"/>
    <w:rsid w:val="001D4145"/>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92"/>
    <w:rPr>
      <w:rFonts w:ascii="Times New Roman" w:eastAsia="Times New Roman" w:hAnsi="Times New Roman"/>
      <w:sz w:val="20"/>
      <w:szCs w:val="20"/>
    </w:rPr>
  </w:style>
  <w:style w:type="paragraph" w:styleId="Heading1">
    <w:name w:val="heading 1"/>
    <w:basedOn w:val="Normal"/>
    <w:next w:val="Normal"/>
    <w:link w:val="Heading1Char"/>
    <w:uiPriority w:val="99"/>
    <w:qFormat/>
    <w:rsid w:val="00D25892"/>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892"/>
    <w:rPr>
      <w:rFonts w:ascii="Times New Roman" w:hAnsi="Times New Roman" w:cs="Times New Roman"/>
      <w:b/>
      <w:sz w:val="20"/>
      <w:szCs w:val="20"/>
    </w:rPr>
  </w:style>
  <w:style w:type="paragraph" w:styleId="BalloonText">
    <w:name w:val="Balloon Text"/>
    <w:basedOn w:val="Normal"/>
    <w:link w:val="BalloonTextChar"/>
    <w:uiPriority w:val="99"/>
    <w:semiHidden/>
    <w:rsid w:val="00D258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892"/>
    <w:rPr>
      <w:rFonts w:ascii="Tahoma" w:hAnsi="Tahoma" w:cs="Tahoma"/>
      <w:sz w:val="16"/>
      <w:szCs w:val="16"/>
    </w:rPr>
  </w:style>
  <w:style w:type="paragraph" w:styleId="BodyText">
    <w:name w:val="Body Text"/>
    <w:basedOn w:val="Normal"/>
    <w:link w:val="BodyTextChar"/>
    <w:uiPriority w:val="99"/>
    <w:rsid w:val="00D25892"/>
    <w:rPr>
      <w:sz w:val="24"/>
    </w:rPr>
  </w:style>
  <w:style w:type="character" w:customStyle="1" w:styleId="BodyTextChar">
    <w:name w:val="Body Text Char"/>
    <w:basedOn w:val="DefaultParagraphFont"/>
    <w:link w:val="BodyText"/>
    <w:uiPriority w:val="99"/>
    <w:locked/>
    <w:rsid w:val="00D25892"/>
    <w:rPr>
      <w:rFonts w:ascii="Times New Roman" w:hAnsi="Times New Roman" w:cs="Times New Roman"/>
      <w:sz w:val="20"/>
      <w:szCs w:val="20"/>
    </w:rPr>
  </w:style>
  <w:style w:type="character" w:styleId="CommentReference">
    <w:name w:val="annotation reference"/>
    <w:basedOn w:val="DefaultParagraphFont"/>
    <w:semiHidden/>
    <w:rsid w:val="00D25892"/>
    <w:rPr>
      <w:rFonts w:cs="Times New Roman"/>
      <w:sz w:val="16"/>
      <w:szCs w:val="16"/>
    </w:rPr>
  </w:style>
  <w:style w:type="paragraph" w:styleId="CommentText">
    <w:name w:val="annotation text"/>
    <w:basedOn w:val="Normal"/>
    <w:link w:val="CommentTextChar"/>
    <w:semiHidden/>
    <w:rsid w:val="00D25892"/>
  </w:style>
  <w:style w:type="character" w:customStyle="1" w:styleId="CommentTextChar">
    <w:name w:val="Comment Text Char"/>
    <w:basedOn w:val="DefaultParagraphFont"/>
    <w:link w:val="CommentText"/>
    <w:semiHidden/>
    <w:locked/>
    <w:rsid w:val="00D258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5892"/>
    <w:rPr>
      <w:b/>
      <w:bCs/>
    </w:rPr>
  </w:style>
  <w:style w:type="character" w:customStyle="1" w:styleId="CommentSubjectChar">
    <w:name w:val="Comment Subject Char"/>
    <w:basedOn w:val="CommentTextChar"/>
    <w:link w:val="CommentSubject"/>
    <w:uiPriority w:val="99"/>
    <w:semiHidden/>
    <w:locked/>
    <w:rsid w:val="00D25892"/>
    <w:rPr>
      <w:rFonts w:ascii="Times New Roman" w:hAnsi="Times New Roman" w:cs="Times New Roman"/>
      <w:b/>
      <w:bCs/>
      <w:sz w:val="20"/>
      <w:szCs w:val="20"/>
    </w:rPr>
  </w:style>
  <w:style w:type="paragraph" w:styleId="Footer">
    <w:name w:val="footer"/>
    <w:basedOn w:val="Normal"/>
    <w:link w:val="FooterChar"/>
    <w:uiPriority w:val="99"/>
    <w:rsid w:val="00E122BD"/>
    <w:pPr>
      <w:tabs>
        <w:tab w:val="center" w:pos="4680"/>
        <w:tab w:val="right" w:pos="9360"/>
      </w:tabs>
    </w:pPr>
    <w:rPr>
      <w:rFonts w:ascii="Century Gothic" w:eastAsia="Century Gothic" w:hAnsi="Century Gothic"/>
      <w:sz w:val="22"/>
      <w:szCs w:val="22"/>
    </w:rPr>
  </w:style>
  <w:style w:type="character" w:customStyle="1" w:styleId="FooterChar">
    <w:name w:val="Footer Char"/>
    <w:basedOn w:val="DefaultParagraphFont"/>
    <w:link w:val="Footer"/>
    <w:uiPriority w:val="99"/>
    <w:locked/>
    <w:rsid w:val="00E122BD"/>
    <w:rPr>
      <w:rFonts w:cs="Times New Roman"/>
    </w:rPr>
  </w:style>
  <w:style w:type="character" w:styleId="Hyperlink">
    <w:name w:val="Hyperlink"/>
    <w:basedOn w:val="DefaultParagraphFont"/>
    <w:uiPriority w:val="99"/>
    <w:rsid w:val="00E122BD"/>
    <w:rPr>
      <w:rFonts w:cs="Times New Roman"/>
      <w:color w:val="0000FF"/>
      <w:u w:val="single"/>
    </w:rPr>
  </w:style>
  <w:style w:type="paragraph" w:styleId="Subtitle">
    <w:name w:val="Subtitle"/>
    <w:basedOn w:val="Normal"/>
    <w:next w:val="Normal"/>
    <w:link w:val="SubtitleChar"/>
    <w:uiPriority w:val="99"/>
    <w:qFormat/>
    <w:rsid w:val="00E122BD"/>
    <w:pPr>
      <w:numPr>
        <w:ilvl w:val="1"/>
      </w:numPr>
      <w:spacing w:after="200" w:line="276" w:lineRule="auto"/>
    </w:pPr>
    <w:rPr>
      <w:rFonts w:ascii="Century Gothic" w:hAnsi="Century Gothic"/>
      <w:i/>
      <w:iCs/>
      <w:color w:val="4F81BD"/>
      <w:spacing w:val="15"/>
      <w:sz w:val="24"/>
      <w:szCs w:val="24"/>
    </w:rPr>
  </w:style>
  <w:style w:type="character" w:customStyle="1" w:styleId="SubtitleChar">
    <w:name w:val="Subtitle Char"/>
    <w:basedOn w:val="DefaultParagraphFont"/>
    <w:link w:val="Subtitle"/>
    <w:uiPriority w:val="99"/>
    <w:locked/>
    <w:rsid w:val="00E122BD"/>
    <w:rPr>
      <w:rFonts w:ascii="Century Gothic" w:hAnsi="Century Gothic" w:cs="Times New Roman"/>
      <w:i/>
      <w:iCs/>
      <w:color w:val="4F81BD"/>
      <w:spacing w:val="15"/>
      <w:sz w:val="24"/>
      <w:szCs w:val="24"/>
    </w:rPr>
  </w:style>
  <w:style w:type="paragraph" w:styleId="ListParagraph">
    <w:name w:val="List Paragraph"/>
    <w:basedOn w:val="Normal"/>
    <w:uiPriority w:val="99"/>
    <w:qFormat/>
    <w:rsid w:val="00E122BD"/>
    <w:pPr>
      <w:spacing w:after="200" w:line="276" w:lineRule="auto"/>
      <w:ind w:left="720"/>
      <w:contextualSpacing/>
    </w:pPr>
    <w:rPr>
      <w:rFonts w:ascii="Century Gothic" w:eastAsia="Century Gothic" w:hAnsi="Century Gothic"/>
      <w:sz w:val="22"/>
      <w:szCs w:val="22"/>
    </w:rPr>
  </w:style>
  <w:style w:type="paragraph" w:styleId="Header">
    <w:name w:val="header"/>
    <w:basedOn w:val="Normal"/>
    <w:link w:val="HeaderChar"/>
    <w:uiPriority w:val="99"/>
    <w:semiHidden/>
    <w:rsid w:val="00D47E41"/>
    <w:pPr>
      <w:tabs>
        <w:tab w:val="center" w:pos="4680"/>
        <w:tab w:val="right" w:pos="9360"/>
      </w:tabs>
    </w:pPr>
  </w:style>
  <w:style w:type="character" w:customStyle="1" w:styleId="HeaderChar">
    <w:name w:val="Header Char"/>
    <w:basedOn w:val="DefaultParagraphFont"/>
    <w:link w:val="Header"/>
    <w:uiPriority w:val="99"/>
    <w:semiHidden/>
    <w:locked/>
    <w:rsid w:val="00D47E41"/>
    <w:rPr>
      <w:rFonts w:ascii="Times New Roman" w:hAnsi="Times New Roman" w:cs="Times New Roman"/>
      <w:sz w:val="20"/>
      <w:szCs w:val="20"/>
    </w:rPr>
  </w:style>
  <w:style w:type="paragraph" w:customStyle="1" w:styleId="Heading11">
    <w:name w:val="Heading 11"/>
    <w:next w:val="Normal"/>
    <w:autoRedefine/>
    <w:qFormat/>
    <w:rsid w:val="00434DC0"/>
    <w:pPr>
      <w:keepNext/>
      <w:suppressAutoHyphens/>
      <w:spacing w:before="180" w:line="312" w:lineRule="auto"/>
      <w:outlineLvl w:val="0"/>
    </w:pPr>
    <w:rPr>
      <w:rFonts w:ascii="Open Sans" w:eastAsia="ヒラギノ角ゴ Pro W3" w:hAnsi="Open Sans"/>
      <w:sz w:val="20"/>
      <w:szCs w:val="20"/>
    </w:rPr>
  </w:style>
  <w:style w:type="paragraph" w:customStyle="1" w:styleId="BodyBullet">
    <w:name w:val="Body Bullet"/>
    <w:rsid w:val="00CC4465"/>
    <w:pPr>
      <w:suppressAutoHyphens/>
      <w:spacing w:line="312" w:lineRule="auto"/>
    </w:pPr>
    <w:rPr>
      <w:rFonts w:ascii="Helvetica Neue Light" w:eastAsia="ヒラギノ角ゴ Pro W3" w:hAnsi="Helvetica Neue Light"/>
      <w:color w:val="000000"/>
      <w:sz w:val="18"/>
      <w:szCs w:val="20"/>
    </w:rPr>
  </w:style>
  <w:style w:type="paragraph" w:customStyle="1" w:styleId="Default">
    <w:name w:val="Default"/>
    <w:rsid w:val="001D414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6040-04D6-5841-A04B-196C6AA5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5195</Words>
  <Characters>29615</Characters>
  <Application>Microsoft Macintosh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Devlen</cp:lastModifiedBy>
  <cp:revision>2</cp:revision>
  <cp:lastPrinted>2011-01-11T14:55:00Z</cp:lastPrinted>
  <dcterms:created xsi:type="dcterms:W3CDTF">2014-05-02T23:29:00Z</dcterms:created>
  <dcterms:modified xsi:type="dcterms:W3CDTF">2014-05-02T23:29:00Z</dcterms:modified>
</cp:coreProperties>
</file>